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宋体" w:eastAsia="方正仿宋简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宋体" w:eastAsia="方正仿宋简体" w:cs="宋体"/>
          <w:b/>
          <w:color w:val="000000"/>
          <w:kern w:val="0"/>
          <w:sz w:val="32"/>
          <w:szCs w:val="32"/>
        </w:rPr>
        <w:t>《爆竹机械配装封一体化安全作业规程》等458项地方标准废止目录</w:t>
      </w:r>
    </w:p>
    <w:tbl>
      <w:tblPr>
        <w:tblStyle w:val="8"/>
        <w:tblW w:w="14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675"/>
        <w:gridCol w:w="5942"/>
        <w:gridCol w:w="1859"/>
        <w:gridCol w:w="3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标准编号</w:t>
            </w:r>
          </w:p>
        </w:tc>
        <w:tc>
          <w:tcPr>
            <w:tcW w:w="5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归口单位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废止理由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2237—2016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爆竹机械配装封一体化安全作业规程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2026—2015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煤矿地面永久抽采瓦斯系统建设规范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1411—2011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煤矿紧急避险系统安全技术规范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1410—2011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煤矿井下供水施救系统安全技术规范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1414—2011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煤矿井下通信联络系统安全技术规范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1413—2011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煤矿压风自救系统安全技术规范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1594—2013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煤矿在用安全监控系统安全检验规范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1596—2013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煤矿在用局部通风机安全检验规范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1593—2013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煤矿在用立井罐笼安全检验规范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1595—2013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煤矿在用瓦斯抽放系统安全检验规范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1178—2010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水电水利工程施工卷扬机提升系统安全技术规范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2027—2015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瓦斯隧道施工通风瓦斯安全管理技术要求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2235—2016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烟花爆竹危险性废弃物销毁处置安全技术规程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2238—2016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引火线湿法制作安全作业规程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2234—2016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组合烟花内筒配装封一体化安全作业规程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865—2008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茶树品种213采制工艺技术规程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省标准化院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1169—2010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茶叶追溯要求 绿茶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省标准化院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681—2007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大型游乐设备安装通用规范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省标准化院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988—2010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地震报警器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省标准化院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589—2006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机电类特种设备起重机械安装改造维修施工方案的编写规范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省标准化院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1442—2012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绿色企业通用规范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省标准化院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585—2006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塔式起重机  回转机构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省标准化院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587—2006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塔式起重机  小车变幅机构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省标准化院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1166—2010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爆炸物品销毁处置安全技术规程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公安厅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1989—2015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爆炸性物质爆炸危害（危险）性鉴定规则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公安厅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1418—2012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电气火灾监控系统设计、施工及验收规范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公安厅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616—2009代替DB51/T 616—2006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防火防盗入户门通用技术条件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公安厅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1167—2010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工程爆破安全检（监）测技术规程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公安厅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1725—2014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机动车安全技术检验机构建设规范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公安厅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590—2006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机动车驾驶人考试场地设计规范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公安厅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537—2005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简易自动喷水灭火系统设计规范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公安厅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1990—2015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现场混装炸药车现场安全生产管理规范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公安厅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1790—2014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非金属鞋材总铅的测定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2392—2017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猫传染性鼻气管炎检疫技术规范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2394—2017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奶牛酮病检疫技术规范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1791—2014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皮革材质鉴定 显微镜法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2381—2017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汽车内饰耐候性测定 加速老化法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2380—2017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汽车内饰中醛酮化合物的测定 液相色谱法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2393—2017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犬糖尿病检疫技术规范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2270—2016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水稻稻曲病菌的PCR特异性检测方法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2105.1—2016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鞋类  化学试验方法  三价铬和六价铬的测定 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2105.2—2016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鞋类  化学试验方法  N—亚硝胺的测定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2105.3—2016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鞋类  化学试验方法  短链氯化石蜡的测定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2105.4—2016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鞋类  化学试验方法  醛类物质的测定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四川检验检疫局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287.19—1999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串铃验收规程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287.10—1999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大锣、小锣验收规程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694—2007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化学实验台（桌）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287.23—1999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节拍器验收规程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700—2007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科学实验台（桌）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287.7—1999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铃鼓验收规程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287.28—1999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录音机验收规程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287.4—1999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木鱼验收规程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287.6—1999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三角铁验收规程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287.8—1999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沙锤验收规程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698—2007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生物标本柜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697—2007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生物实验台（桌）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692—2007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实验仪器柜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702—2007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实验准备台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287.20—1999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双响筒验收规程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703—2007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物理实验台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287.3—1999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响板验收规程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287.12—1999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小钹验收规程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287.11—1999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小堂鼓验收规程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701—2007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演示实验台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696—2007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药品柜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287.22—1999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音乐教学挂图验收规程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287.21—1999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音箱验收规程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1425—2012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中小学美术教学器材通用技术规范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1426—2012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中小学美术教学石膏模型技术规范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2372—2017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中小学数字化校园建设及管理规范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999—2010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 联合训练器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1015—2010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中小学体育器材拔河绳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1007—2010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中小学体育器材板羽球拍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1009—2010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1006—2010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中小学体育器材划线器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1001—2010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中小学体育器材接力棒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1014—2010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中小学体育器材起跑器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1000—2010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中小学体育器材起跳板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1008—2010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中小学体育器材哑铃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1005—2010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中小学体育器材哑铃架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287.1—1999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中小学音乐器材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1794—2014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道路灯LED模块互换规范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1168—2010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额定电压1kV（Um=1.2kV）铜包铝导体挤包绝缘电力电缆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1273—2011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额定电压3KV及以下轨道交通用直流电缆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1555—2012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核燃料组件用工装的尺寸和几何公差测量方法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1432—2012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机械装备制造行业安全生产基本要求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282—1998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家俱用薄壁电焊钢管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2046—2015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裸眼3D立体显示柱透镜光栅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733—2007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室内挥发性有机化合物硅烷化罐采样气相色谱法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734—2007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室内主要挥发性有机化合物限量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1170—2010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四川固态法小曲白酒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专家组意见（标准内容涉及食品安全，根据相关法律法规的规定，标准制定主体不属于省标准化行政主管部门；已有GB/T 26761-2011 小曲固态法白酒）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975—2009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四川泡菜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1070—2010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四川省企业信用信息管理规范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2047—2015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微结构光学模辊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2048—2015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液晶显示器增亮光学膜片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省经信委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965—2009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撑绿竹材用林丰产技术规程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766—2008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慈竹材用林丰产栽培经营技术规程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1811—2014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苦竹笋用林丰产栽培技术规程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2103—2015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林产品  珍珠花菜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708—2015代替BD51/T 708—2007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林产品，青花椒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762—2008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麻疯树造林技术规程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767—2008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毛竹材用林丰产栽培经营技术规程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1162—2010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桤木播种育苗技术规程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1913—2014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日本落叶松森林抚育技术规程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1911—2014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森林风景资源美景度评价技术规程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1236—2011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蜀柏毒蛾无公害防治技术规程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966—2009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四川桤木造林技术规程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2034—2015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薇菜栽培技术规程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1515—2012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无公害林产品  无花果鲜果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508—2005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无公害林产品  竹荪（干制）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506—2005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无公害林产品 鲜食枣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501—2005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无公害林产品 鲜竹笋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510—2005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无公害林产品 野生蕨菜（干制）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707—2007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无公害林产品生产技术规程  青花椒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505—2005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无公害林产品生产技术规程 合江方竹笋用林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509—2005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无公害林产品生产技术规程 竹荪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2141—2016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游客高峰时段旅游景区应对要求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省旅发委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877—2009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茶叶采摘技术规程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862—2008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畜禽组织中三聚氰胺的测定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1199—2011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大斗菇生产技术规程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260—1997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稻田养鱼技术规范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398—2004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多年生黑麦草种子生产技术规程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1354—2011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粉碎式潜水抽排机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1363—2011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扶桑绵粉蚧监测与鉴定技术规程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915—2009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复混肥料中总汞的测定—原子荧光光谱法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1091—2010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高寒牧区直升飞机虫害防治技术规程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2092—2015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高羊肚菌仿生态栽培技术规程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1086—2010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固态发酵饲用菜籽粕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1380—2011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红碎茶加工技术规程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专家组意见（已有GB/T 35810-2018 红茶加工技术规范）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1370—2011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滑菇生产技术规程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797—2008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鸡蛋中氯霉素残留量测定—高效液相色谱法—串联质谱 (LC—MS—MS) 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546—2006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姬菇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2229—2016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履带自走式旋耕机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2104—2015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饲料中黄曲霉毒素、玉米赤霉烯酮、脱氧雪腐镰刀菌烯醇、赭曲霉毒素A和T—2毒素的测定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专家组意见（已有GB/T 30957-2014 饲料中赭曲霉毒素A的测定 免疫亲和柱净化－高效液相色谱法）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774—2008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牧草种子加工技术规程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778—2008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牧草种子贮运技术规程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531—2005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南方鲇养殖技术规范  苗种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1202—2011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农产品检验实验室能力验证规范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2093—2015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翘鳞环锈伞栽培技术规程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861—2008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禽蛋中三聚氰胺的测定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667—2007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青贮玉米地面堆贮技术规程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159.7—1992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肉兔屠宰（肉兔屠宰操作规程）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294—1999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适度规模养猪技术规范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866—2008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收奶站管理规范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DB51/T 1400—2011 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手扶搬运机第1部分：技术条件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1360—2011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手扶搬运机第2部分：试验方法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1534—2012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手扶拖拉机旋耕机组 安全要求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731—2015代替BD51/T 731—2007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茉莉花茶加工技术规程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专家组意见（标准内容涉及食品安全，根据相关法律法规的规定，标准制定主体不属于省标准化行政主管部门；已有GB/T 34779-2017 茉莉花茶加工技术规范）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2091—2015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松茸鲜品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1520—2012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土壤中总铬的测定 电感耦合等离子体发射光谱法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1020—2010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豚草及三裂叶豚草检验鉴定技术规程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1383—2011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拖拉机变速箱体、传动箱体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1537—2012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微型起垄机安全要求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1528—2012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杂交高梁生产技术规程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810—2008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再生高粱生产技术规程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1396—2011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制动鼓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1122—2010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重口裂腹鱼养殖技术规范 苗种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468—2005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猪肝中维吉尼亚霉素残留检测方法—高效液相色谱（HPLC）法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1347—2011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作物中镉的测定 石墨炉原子吸收分光光度法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1711—2013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车前草物候观测规范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2014—2015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城镇燃气防雷装置检测技术规范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1707—2013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大蒜农业气象观测规范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1326—2011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地面人工影响天气安全管理规范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851—2016代替DB51/T 851—2008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地震过渡安置房防雷技术规范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2194—2016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高炮防雹作业流程规范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1448—2012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桂花物候观测规范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581—2006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农业气象术语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583—2006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气象生活指数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1225—2011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汽车加油加气站防雷装置检测技术规范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1324—2011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人工影响天气37mm高炮操作规程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855—2014代替DB51/T 855—2008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人工影响天气火箭作业技术规范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1704—2013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石油与天然气设施防雷装置检测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581—2013代替DB51/T 580—2006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天气术语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1325—2011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无线电监测站防雷技术规范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DB51/T390-2006代替:DB51/T390-2003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固态辅料类豆腐乳技术要求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商务厅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DB51/T391-2006代替:DB51/T391-2003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豆豉技术要求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商务厅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DB51/T392-2006代替:DB51/T392-2003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酱腌肉调料技术要求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商务厅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专家组意见（被DBS51/ 003-2016替代）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DB51/T393-2006代替:DB51/T393-2003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香肠调料技术要求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商务厅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专家组意见（被DBS51/ 003-2016替代）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DB51/T397-2006代替:DB51/T397-2003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川式甜面酱技术要求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商务厅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1416—2011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中国川菜烹饪工艺规范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商务厅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1319—2011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电梯能效评价技术规范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省特检院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2002—2015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固定式压力容器年度检查规范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省特检院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1726—2014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危险化学品钢制包装容器安全性能检验规则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省特检院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1559—2013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压力容器安装安全质量监督检验规程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省特检院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2150.1—2016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锦纶/氨纶包覆纱试验方法第1部分 包覆度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省纤检局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2150.2—2016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锦纶/氨纶包覆纱试验方法第2部分 断裂强度和断裂伸长率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省纤检局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2150.3—2016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锦纶/氨纶包覆纱试验方法第3部分 含氨量（物理法）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省纤检局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2150.4—2016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锦纶/氨纶包覆纱试验方法 第4部分 线密度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省纤检局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1613—2013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学生公寓用纺织品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省纤检局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45—1991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中波 1千瓦三额共馈共塔天馈系统维护规程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新闻出版广电局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1402—2011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地理标志产品 中国白酒金三角（川酒）固态法小曲白酒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专家组意见（标准内容涉及食品安全，根据相关法律法规的规定，标准制定主体不属于省标准化行政主管部门；已有GB/T 26761-2011 小曲固态法白酒）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1404—2011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地理标志产品 中国白酒金三角（川酒）浓香型白酒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1407—2011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地理标志产品 中国白酒金三角（川酒）酱香型白酒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1408—2011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地理标志产品 中国白酒金三角（川酒）浓酱兼香型型白酒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2006—2015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化妆品中克林霉素的测定  高效液相色谱法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专家组意见（标准内容涉及药品，根据相关法律法规的规定，标准制定主体不属于省标准化行政主管部门）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1938—2014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塑料包装材料中增塑剂在酒精食品中迁移量的测定  气相色谱质谱联用法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1941—2014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塑料包装材料中增塑剂在水性食品中迁移量的测定  气相色谱质谱联用法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1939—2014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塑料包装材料中增塑剂在酸性食品中迁移量的测定 气相色谱质谱联用法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1940—2014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塑料包装材料中增塑剂在油脂食品中迁移量的测定  气相色谱质谱联用法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1937—2014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塑料包装材料中增塑剂在脂肪食品中迁移量的测定 气相色谱质谱联用法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省质检院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863—2008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地震损毁建筑废弃物再生骨料混凝土实心砖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住建厅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DB51/T 5031—2004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埋地聚乙烯（PE）排水管道工程技术规程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住建厅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DB513200/T 39—2009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绿色畜产品饲养技术规程 PIC生猪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DB513200/T 30—2008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无公害PIC父母代种猪养殖综合配套技术规范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DB513200/T 31—2008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无公害PIC商品猪规模饲养综合配套技术规程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DB513200/T 38—2009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无公害畜产品养殖技术规程  獭兔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5—2011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酿酒葡萄肥料使用准则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6—2011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酿酒葡萄农药使用技术规程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4—2011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酿酒葡萄农药使用准则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1—2011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小金酿酒葡萄产区环境要求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小金酿酒葡萄生产技术规程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2—2011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小金酿酒葡萄育苗技术规程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DB513225/T 7—2014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无公害农产品刀党农药使用准则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DB513200/T 59—2009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无公害农产品猪苓地表作物农药使用准则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12—2014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小金莴笋采收及贮运要求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11—2014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小金莴笋肥料使用规则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10—2014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小金莴笋农药使用规则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08—2014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小金莴笋温室育苗技术规程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DB513227/T 09—2014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小金莴笋育苗后栽培技术规程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DB511921/T 2—2015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通江银耳种植、生产技术规范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DB511921/T 7—2015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罗村茶种植、生产技术规范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DB511922/T 8—2015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南江金银花种植、生产技术规范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DB511923/T 4—2015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江口醇酒生产技术规范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033—2009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半烘炒绿茶加工技术规程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027—2009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扁形名茶加工技术规程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023—2009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茶树无性系良种扦插繁育技术规程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036—2009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茶叶安全加工控制管理规程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205.1—2016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成都市电动汽车无线充电系统 第1部分：技术要求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205.2—2016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成都市电动汽车无线充电系统 第2部分：设备和充电站要求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079—2012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成都市房屋代码编制规则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080—2012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成都市房屋基础信息数据元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128—2013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成都市企业公共信用等级划分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DB510105/T 002—2015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成都市青羊区餐饮服务礼仪规范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055—2011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成都市商业零售行业服务规范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237—2017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成都市社会旅馆等级划分与评定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DB510108/T 003—2013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成华区养老服务标识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DB510129/T 002—2014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出阝江青梅酒加工技术规范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DB510129/T 005—2014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大邑榨菜加工技术规范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DB510131/T 017—2014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蒲江雀舌生产技术规范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DB510131/T 022—2014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蒲江米花糖生产技术规范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DB510183/T 001—2014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邛酒（浓香型白酒）加工技术规范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DB510183/T 003—2014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邛崃黑茶生产技术规范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DB510184/T 002—2014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崇阳酒加工技术规范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DB510184/T 004—2014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崇州牛尾笋种植技术规范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DB510184/T 005—2014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汤麻饼加工技术规范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DB510181/T 014—2013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都江堰市星级商务酒店评定规范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018—2008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公共场所双语标志英文译法第3部分：运动健身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019—2008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公共场所双语标志英文译法第4部分：医疗卫生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009—2006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公共场所双语标志英文译法第1部分：道路交通和旅游景点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DB510109/T 001—2012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光纤接入布线规范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032—2009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烘青绿茶加工技术规程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DB510115/T 060—2011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花木种植观赏员服务规范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042—2009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黄丝郁金生产技术规程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DB510108/T 001—2013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老年人自理能力评估规范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149—2015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老年社会工作服务要求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DB510184/T 006—2012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绿道旅游管理与服务规范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DB510115/T 059—2011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绿道旅游管理与服务规范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030—2009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毛峰形名茶加工技术规程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DB510124/T 017.1—2011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农家旅游服务规范  第1部分：总则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DB510124/T 017.2—2011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农家旅游服务规范  第2部分：餐饮服务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DB510124/T 017.3—2011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农家旅游服务规范  第3部分：住宿服务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DB510124/T 017.4—2011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农家旅游服务规范  第4部分：交通服务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DB510124/T 017.5—2011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农家旅游服务规范  第5部分：观光服务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DB510124/T 017.6—2011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农家旅游服务规范  第6部分：购物服务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DB510124/T 017.7—2011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农家旅游服务规范  第7部分：文化娱乐服务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DB510108/T 002—2013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社区居家养老服务机构建设基本要求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DB510124/T 019—2014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唐元韭黄生产技术规程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035—2009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特种花茶  拆花茶加工技术规程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DB510184/T 007—2012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乡村旅游服务人员规范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DB510115/T 061—2011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乡村旅游服务人员规范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DB510100/T 029—2009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针形名茶加工技术规程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DB511700/T 32—2016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地理标志保护产品达州橄榄油种植加工技术规范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DB511722/T 12—2016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漆碑茶种植加工技术规范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DB511724/T 038—2015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东柳醪糟加工技术要求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DB511725/T 002.2—2014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渠县黄花加工技术规程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DB510603/T 09—2014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德阳酱油加工技术规范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DB510626/T 07—2015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罗江花生加工技术规范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DB510682/T 06—2015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地理标志保护产品红白豆腐干加工技术规范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DB510603/T 08—2012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东升菜心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DB510681/T 08—2012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旅馆服务质量要求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DB510683/T 02—2011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绵竹梨生产技术规程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DB510683/T 10—2013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绵竹市无公害姬菇生产技术规程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DB510683/T 06—2013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绵竹市无公害葡萄生产技术规程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DB510683/T 04—2013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绵竹市无公害小麦生产技术规程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DB510682/T 004—2007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什邡雪茄工艺技术规范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DB510681/T 02—2010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桃生产技术规程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DB510681/T 09—2013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小麦生产技术规程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DB510626/T 6—2011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鄢家长堰柚 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DB513327/T 01—2014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 炉霍雪域俄色茶加工技术规范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甘孜州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DB511681/T 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广安蜜梨种植技术规范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DB511621/T 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黄龙贡米加工技术规范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DB511623/T 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邻水脐橙种植技术规范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DB511602/T 07—2014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龙安柚种植技术规范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DB511602/T 08—2014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地理标志保护产品白市柚种植技术规范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DB511602/T 01—2013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龙安柚果实包装规格与商品化处理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DB511602/T 02—2013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龙安柚嫁接苗规格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DB511600/T 09—2011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旅行社安全管理规范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DB511600/T 07—2011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旅游景区安全管理规范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DB511600/T 10—2014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矛盾纠纷大调解服务规范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DB511600/T 11—2014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社会矛盾化解层级管理规范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DB511622/T 2—2016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甜橙产地环境条件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DB511622/T 1—2016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甜橙种植技术规范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DB511602/T 03—2013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无公害龙安柚产品（或原料）产地环境条件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DB511602/T 04—2013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无公害龙安柚果品农药使用准则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DB511602/T 05—2013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无公害食品龙安柚肥料使用准则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DB511602/T 06—2013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无公害食品龙安柚生产技术规程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DB511600/T 08—2011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星级饭店安全管理规范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DB510822/T 2—2015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地理标志保护产品七佛贡茶加工技术规范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DB510822/T 4—2015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地理标志保护产品青川竹荪种植技术规范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DB511100/T 20—2014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地理标志保护产品峨眉山茶种植加工技术规范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DB511112/T 01—2014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地理标志保护产品五通桥豆腐乳加工技术规范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DB511123/T 16—2014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犍为茉莉茶加工技术规范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DB511132/T 01—2014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峨边竹笋种植技术规范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DB511181/T 3—2015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峨眉山雪魔芋种植加工技术规范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DB511181/T 5—2014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峨眉糕加工技术规范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DB511181/T 6—2014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峨眉山矿泉水加工技术规范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DB511100/T 22—2012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旅游社设立与管理规范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DB511100/T 21—2010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三氯氢硅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DB511100/T 32—2016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物理多晶硅单位产品能源消耗限额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DB511100/T 23—2013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小型碾米粉碎组合机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BD513400/T 195—2015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凉山苦荞茶生产加工技术规范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专家组意见（标准内容涉及食品安全，根据相关法律法规的规定，标准制定主体不属于省标准化行政主管部门）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03—2014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马湖纯菜生产加工技术规程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216—2015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 建昌板鸭加工技术规范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202—2011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建昌鸭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203—2011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建昌鸭养殖技术规范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56—2011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桑蚕干茧质量及部分指标检测规程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53—2011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桑蚕茧（鲜茧）分类与分级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55—2011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桑蚕鲜茧干燥处理技术规程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54—2011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桑蚕鲜茧收购茧层量检验方法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198—2011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西昌钢鹅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199—2011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西昌钢鹅养殖技术规范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DB513400/T 52—2011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小蚕、大蚕饲育生产技术规程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DB510500/T 07—2006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“光之味”甜橙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DB510500/T 03—2017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泸州酒（酱香型）生产技术规范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DB510500/T 09—2017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泸州酒（浓香型）生产技术规范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DB510522/T 05—2014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先市酱油加工技术规范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DB510500/T 14—2011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高处作业吊篮产品抽样检验规则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DB510503/T 01—2015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泸州市纳溪区乐道子鸡 生产饲养管理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DB510503/T 02—2015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泸州市纳溪区乐道子鸡 疫病防制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DB510522/T 01—2013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青果生产技术规程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DB510524/T 06—2011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无公害甜橙 果实采收、贮存保鲜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DB510524/T 02—2011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无公害甜橙 苗木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DB510524/T 03—2011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无公害甜橙 栽培技术规程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DB510524/T 05—2011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无公害甜橙 质量安全要求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DB510524/T 04—2011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无公害甜橙 主要病虫害防治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DB510524/T 02.01—2014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叙永绿茶 第1部分 苗木与繁育技术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DB510524/T 02.02—2014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叙永绿茶 第2部分：产地环境与栽培技术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DB510524/T02.03—2014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叙永绿茶 第3部分：茶厂基本技术条件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DB510524/T02.04—2014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叙永绿茶 第4部分：加工技术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DB510521/T01—2012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有机产品 泸县蜀龙山地鸡饲养技术规范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DB511402/T 02—2014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东坡泡菜加工技术规范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DB511402/T 27—2014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东坡肘子（眉山产区）加工技术规范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DB511421/T 07—2014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仁寿芝麻糕加工技术规范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DB511423/T 42—2014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洪雅藤椒油加工技术规范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DB511424/T 17—2014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丹棱冻粑加工技术规范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DB513824/T 006—2002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绿色食品 菜豆种植技术规程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DB513824/T 017—2002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绿色食品 大白菜种植技术规程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DB513824/T 004—2002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绿色食品 大豆种植技术规程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DB513824/T 019—2002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绿色食品 胡萝卜种植技术规程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DB513824/T 015—2002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绿色食品 苦瓜种植技术规程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DB513824/T 014—2002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绿色食品 南瓜种植技术规程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DB513824/T 021—2002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绿色食品 食用菌种植技术规程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DB511400/T 13—2009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瓜类生产技术规程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DB511400/T 5—2009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马铃薯生产技术规程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DB511400/T 22—2009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茄果类生产技术规程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DB511400/T 27—2009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食用菌生产技术规程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DB511400/T 56—2009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水稻生产技术规程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DB511400/T 29—2009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西芹生产技术规程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DB511402/T 5—2012代替DB511402/T 5—2004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 青菜生产技术规程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DB511425/T 07—2012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 青神茶叶 茶园栽培技术规程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DB511425/T 04—2012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 青神茶叶 春芽工艺技术规程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DB511425/T 05—2012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 青神茶叶 绿茶工艺技术规程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DB511425/T 06—2012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 青神茶叶 毛峰工艺技术规程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DB511425/T 08—2012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 青神茶叶 鲜叶采摘技术规程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DB510724/T 005—2014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安县魔芋加工技术规范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DB510725/T 010—2014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梓潼酥饼加工技术规范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DB510726/T 030—2014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北川苔子茶加工技术规范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DB510726/T 031—2014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北川花魔芋加工技术规范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DB511321/T 001-2009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脆香甜柚苗木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DB511323/T 019—2014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河舒豆腐加工技术规范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DB511324/T 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仪陇大山香米种植加工技术规范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DB511324/T 30—2014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仪陇酱瓜加工技术规范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DB511324/T 5—2014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仪陇胭脂萝卜种植加工技术规范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DB511381/T 014—2013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无公害农产品生产技术规程 生姜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DB511381/T 029—2013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无公害农产品生产技术规程 生姜的贮藏与保鲜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DB511381/T 028—2013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无公害农产品生产技术规程 种姜的选择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DB511324/T 19—2014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无公害榨菜生产技术规范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DB511324/T 7—2015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仪陇獭兔饲养技术要求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DB511000/T 20—2014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隆昌酱油生产技术规程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DB511000/T 21—2014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罗泉豆腐（干）加工技术规范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DB511000/T 24—2014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地理标示保护产品 隆昌豆杆生产技术规范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DB511025/T 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资中冬尖加工技术规范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DB511000/T 23—2014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冬小麦品种 内麦11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DB511000/T 28—2014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内麦836高产栽培技术规程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DB511000/T 1.4—2005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无公害农产品 柠檬鲜果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DB511000/T 16.2—2009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 生姜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DB511000/T 12.2—2007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无公害食品 指天椒干椒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DB510400/T 034—2015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大白菜生产技术规程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DB510422/T 030—2014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国胜茶生产技术规程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DB510400/T 151—2015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攀枝花块菌生产技术规程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DB510421/T 010—2016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地理标志产品  米易红塘生产技术规范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DB510400/T 048—2015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花椰菜生产技术规程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DB510421/T 005—2012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普威雪梨 病虫害防治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DB510421/T 006—2012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普威雪梨 采摘规范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DB510421/T 007—2012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普威雪梨 分级及包装技术规范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DB510421/T 003—2012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普威雪梨 果园规划与技术要求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DB510421/T 002—2012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普威雪梨 嫁接技术规范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DB510421/T 004—2012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普威雪梨 田间管理操作规范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DB510421/T 001—2012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普威雪梨 砧苗培育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DB510400/T 028—2015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莴苣生产技术规程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DB510923/T 16—2014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大英防护栏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DB510922/T 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射洪野香猪养殖技术规范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DB510921/T 04—2015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溪芝鹅养殖技术规范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DB510900/T 07—2012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公共仓储服务规范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DB510900/T 02—2012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快递服务规范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DB510900/T 03—2012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药品物流服务规范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DB511824/T 001—2014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地理标志产品 老鹰茶加工技术规范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DB511823/T 002—2014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国家地理标志保护产品 汉源花椒加工技术规范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DB511823/T 004—2014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国家地理标志保护产品汉源花椒油加工技术规范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DB511823/T 005—2014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国家地理标志保护产品汉源坛子肉加工技术规范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DB511800/T 7—2011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特种设备使用单位安全管理规范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10—2014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地理标志产品 多粮浓香型白酒（宜宾酒）传统固态法酿造工艺要求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33—2014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地理标志产品 屏山炒青茶加工技术规范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35—2012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宜宾芽菜生产加工技术规范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37—2013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屏山炒青茶生产技术规程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52—2014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地理标志产品  南溪豆腐干加工工艺要求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53—2014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筠连红茶加工技术要求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55—2015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合什手工面加工技术规范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56—2015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筠连苦丁茶加工技术规范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58—2016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南溪白鹅加工技术规范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DB511500/T 32—2011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旅游星级饭店服务质量规范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DB511502/T 1—2015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李庄白酒加工技术规范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DB511524/T 1—2016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长宁长裙竹荪加工技术规范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DB512022/T 1.5—2010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蚕病防治技术规范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DB512022/T 1.4—2010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蚕种催青技术规范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DB512022/T 1.2—2010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丰产桑园栽培技术规范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DB512022/T 1.6—2010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桑蚕饲育及上簇技术规范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DB512022/T 1.3—2010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桑树病虫害防治技术规范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DB512022/T 1.1—2010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桑树温床肥团育苗一步建园技术规范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DB512000/T 3—2011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资阳市旅游特色餐饮点（旅游餐饮团队接待单位）评定规范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2—2015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“35186”农村公共服务运行维护管理规范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DB510302/T 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自贡冷吃兔生产技术规范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DB510303/T 2—2014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五宝花生生产技术规范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DB510304/T 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自贡火边子牛肉加工技术规范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DB510311/T 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太源井晒醋加工技术规范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DB510322/T 1—2014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富顺香辣酱加工技术规范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DB510322/T 3—2014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地理标志保护产品 富顺豆花蘸水加工技术规范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专家组意见（标准内容涉及食品安全，根据相关法律法规的规定，标准制定主体不属于标准化行政主管部门）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9—2015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村级道路养护规范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12—2015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村级治安巡逻规范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7—2015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动植物疫病防控服务规范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11—2015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法律援助服务规范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8—2015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垃圾收集清运规范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3—2015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农家书屋管理规范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6—2015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农业科技推广服务规范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4—2015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文体健身服务规范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10—2015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小型水利设施养护规范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5—2015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 种养业良种服务规范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DB510321/T 1—2015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农村公共服务运行维护项目分类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归口单位意见</w:t>
            </w:r>
          </w:p>
        </w:tc>
      </w:tr>
    </w:tbl>
    <w:p>
      <w:pPr>
        <w:ind w:firstLine="2940" w:firstLineChars="1400"/>
      </w:pPr>
    </w:p>
    <w:sectPr>
      <w:footerReference r:id="rId3" w:type="default"/>
      <w:pgSz w:w="16838" w:h="11906" w:orient="landscape"/>
      <w:pgMar w:top="1418" w:right="962" w:bottom="1560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9569170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DD"/>
    <w:rsid w:val="00061388"/>
    <w:rsid w:val="000B7AE4"/>
    <w:rsid w:val="002705A5"/>
    <w:rsid w:val="00282C68"/>
    <w:rsid w:val="00360839"/>
    <w:rsid w:val="00426D54"/>
    <w:rsid w:val="00534446"/>
    <w:rsid w:val="006A0FAD"/>
    <w:rsid w:val="006B3C07"/>
    <w:rsid w:val="006C2CDA"/>
    <w:rsid w:val="006C7F1C"/>
    <w:rsid w:val="007315FC"/>
    <w:rsid w:val="0084721F"/>
    <w:rsid w:val="008E21DD"/>
    <w:rsid w:val="00A14DBD"/>
    <w:rsid w:val="00A61E7A"/>
    <w:rsid w:val="00B20811"/>
    <w:rsid w:val="00B263EF"/>
    <w:rsid w:val="00B26692"/>
    <w:rsid w:val="00B270A6"/>
    <w:rsid w:val="00BD57E0"/>
    <w:rsid w:val="00C257B4"/>
    <w:rsid w:val="00C447C1"/>
    <w:rsid w:val="00D465D6"/>
    <w:rsid w:val="00E27770"/>
    <w:rsid w:val="00EF6ED4"/>
    <w:rsid w:val="38D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character" w:customStyle="1" w:styleId="9">
    <w:name w:val="日期 Char"/>
    <w:basedOn w:val="5"/>
    <w:link w:val="2"/>
    <w:semiHidden/>
    <w:qFormat/>
    <w:uiPriority w:val="99"/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3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6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9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36"/>
      <w:szCs w:val="36"/>
    </w:rPr>
  </w:style>
  <w:style w:type="character" w:customStyle="1" w:styleId="2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22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3983</Words>
  <Characters>22708</Characters>
  <Lines>189</Lines>
  <Paragraphs>53</Paragraphs>
  <TotalTime>1</TotalTime>
  <ScaleCrop>false</ScaleCrop>
  <LinksUpToDate>false</LinksUpToDate>
  <CharactersWithSpaces>26638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2018-09-07T01:57:00Z</dcterms:created>
  <dc:creator>四川省质量技术监督局：蒲贵昌</dc:creator>
  <cp:lastModifiedBy>SiouxsieTRexDMC*JesusMaryChain</cp:lastModifiedBy>
  <cp:lastPrinted>2018-09-06T08:22:00Z</cp:lastPrinted>
  <dcterms:modified xsi:type="dcterms:W3CDTF">2018-09-11T02:48:43Z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