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AEAEA"/>
  <w:body>
    <w:p w:rsidR="00657676" w:rsidRPr="00CB4331" w:rsidRDefault="005A5667" w:rsidP="005F7A19">
      <w:pPr>
        <w:rPr>
          <w:color w:val="000000"/>
        </w:rPr>
      </w:pPr>
      <w:r>
        <w:rPr>
          <w:rFonts w:ascii="宋体" w:hAnsi="宋体"/>
          <w:noProof/>
          <w:color w:val="00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4" type="#_x0000_t136" style="position:absolute;left:0;text-align:left;margin-left:372.75pt;margin-top:7.8pt;width:66.35pt;height:42.45pt;z-index:-251655680" wrapcoords="1227 -379 1227 0 2945 5684 2945 11747 -245 17811 -245 19705 0 21221 491 21221 10555 21221 11045 21221 18164 18189 18409 17811 20373 11747 20373 5684 21355 5684 21600 3411 21109 -379 1227 -379" fillcolor="black">
            <v:shadow color="#868686"/>
            <v:textpath style="font-family:&quot;宋体&quot;;font-weight:bold;v-text-kern:t" trim="t" fitpath="t" string="JJF"/>
            <o:lock v:ext="edit" aspectratio="t"/>
            <w10:wrap type="through"/>
          </v:shape>
        </w:pict>
      </w:r>
    </w:p>
    <w:p w:rsidR="001F2225" w:rsidRPr="00CB4331" w:rsidRDefault="001F2225" w:rsidP="005F7A19">
      <w:pPr>
        <w:rPr>
          <w:color w:val="000000"/>
        </w:rPr>
      </w:pPr>
    </w:p>
    <w:p w:rsidR="001F2225" w:rsidRPr="00CB4331" w:rsidRDefault="001F2225" w:rsidP="005F7A19">
      <w:pPr>
        <w:rPr>
          <w:color w:val="000000"/>
        </w:rPr>
      </w:pPr>
    </w:p>
    <w:p w:rsidR="001F2225" w:rsidRPr="00CB4331" w:rsidRDefault="001F2225" w:rsidP="005F7A19">
      <w:pPr>
        <w:adjustRightInd w:val="0"/>
        <w:ind w:left="423"/>
        <w:jc w:val="distribute"/>
        <w:rPr>
          <w:rFonts w:ascii="宋体" w:hAnsi="宋体"/>
          <w:b/>
          <w:color w:val="000000"/>
          <w:sz w:val="52"/>
          <w:szCs w:val="52"/>
        </w:rPr>
      </w:pPr>
      <w:r w:rsidRPr="00CB4331">
        <w:rPr>
          <w:rFonts w:hint="eastAsia"/>
          <w:b/>
          <w:color w:val="000000"/>
          <w:sz w:val="52"/>
          <w:szCs w:val="52"/>
        </w:rPr>
        <w:t>中华人民共和国国家计量</w:t>
      </w:r>
      <w:r w:rsidR="00035A02" w:rsidRPr="00CB4331">
        <w:rPr>
          <w:rFonts w:hint="eastAsia"/>
          <w:b/>
          <w:color w:val="000000"/>
          <w:sz w:val="52"/>
          <w:szCs w:val="52"/>
        </w:rPr>
        <w:t>技术规范</w:t>
      </w:r>
    </w:p>
    <w:p w:rsidR="001F2225" w:rsidRPr="00CB4331" w:rsidRDefault="001F2225" w:rsidP="005F7A19">
      <w:pPr>
        <w:rPr>
          <w:color w:val="000000"/>
        </w:rPr>
      </w:pPr>
    </w:p>
    <w:p w:rsidR="001F2225" w:rsidRPr="00CB4331" w:rsidRDefault="001F2225" w:rsidP="005F7A19">
      <w:pPr>
        <w:rPr>
          <w:rFonts w:ascii="黑体" w:eastAsia="黑体"/>
          <w:color w:val="000000"/>
          <w:sz w:val="28"/>
          <w:szCs w:val="28"/>
        </w:rPr>
      </w:pPr>
      <w:r w:rsidRPr="00CB4331">
        <w:rPr>
          <w:rFonts w:hint="eastAsia"/>
          <w:color w:val="000000"/>
        </w:rPr>
        <w:t xml:space="preserve">                                                </w:t>
      </w:r>
      <w:r w:rsidR="00851404" w:rsidRPr="00CB4331">
        <w:rPr>
          <w:rFonts w:hint="eastAsia"/>
          <w:b/>
          <w:color w:val="000000"/>
        </w:rPr>
        <w:t xml:space="preserve">          </w:t>
      </w:r>
      <w:r w:rsidR="00851404" w:rsidRPr="00CB4331">
        <w:rPr>
          <w:rFonts w:hint="eastAsia"/>
          <w:color w:val="000000"/>
        </w:rPr>
        <w:t xml:space="preserve"> </w:t>
      </w:r>
      <w:r w:rsidRPr="00CB4331">
        <w:rPr>
          <w:rFonts w:ascii="黑体" w:eastAsia="黑体" w:hint="eastAsia"/>
          <w:color w:val="000000"/>
          <w:sz w:val="28"/>
          <w:szCs w:val="28"/>
        </w:rPr>
        <w:t>JJ</w:t>
      </w:r>
      <w:r w:rsidR="00B93552" w:rsidRPr="00CB4331">
        <w:rPr>
          <w:rFonts w:ascii="黑体" w:eastAsia="黑体" w:hint="eastAsia"/>
          <w:color w:val="000000"/>
          <w:sz w:val="28"/>
          <w:szCs w:val="28"/>
        </w:rPr>
        <w:t>F</w:t>
      </w:r>
      <w:r w:rsidR="004F027E">
        <w:rPr>
          <w:rFonts w:ascii="黑体" w:eastAsia="黑体" w:hint="eastAsia"/>
          <w:color w:val="000000"/>
          <w:sz w:val="28"/>
          <w:szCs w:val="28"/>
        </w:rPr>
        <w:t xml:space="preserve"> xxxx-</w:t>
      </w:r>
      <w:r w:rsidR="003572A0">
        <w:rPr>
          <w:rFonts w:ascii="黑体" w:eastAsia="黑体" w:hint="eastAsia"/>
          <w:color w:val="000000"/>
          <w:sz w:val="28"/>
          <w:szCs w:val="28"/>
        </w:rPr>
        <w:t>201</w:t>
      </w:r>
      <w:r w:rsidR="00382F8C">
        <w:rPr>
          <w:rFonts w:ascii="黑体" w:eastAsia="黑体" w:hint="eastAsia"/>
          <w:color w:val="000000"/>
          <w:sz w:val="28"/>
          <w:szCs w:val="28"/>
        </w:rPr>
        <w:t>8</w:t>
      </w:r>
      <w:r w:rsidRPr="00CB4331">
        <w:rPr>
          <w:rFonts w:ascii="黑体" w:eastAsia="黑体" w:hint="eastAsia"/>
          <w:color w:val="000000"/>
          <w:sz w:val="28"/>
          <w:szCs w:val="28"/>
        </w:rPr>
        <w:t xml:space="preserve"> </w:t>
      </w:r>
    </w:p>
    <w:p w:rsidR="001F2225" w:rsidRPr="00CB4331" w:rsidRDefault="001F2225" w:rsidP="005F7A19">
      <w:pPr>
        <w:rPr>
          <w:color w:val="000000"/>
        </w:rPr>
      </w:pPr>
      <w:r w:rsidRPr="00CB4331">
        <w:rPr>
          <w:rFonts w:hint="eastAsia"/>
          <w:color w:val="000000"/>
        </w:rPr>
        <w:t xml:space="preserve">                                               </w:t>
      </w:r>
    </w:p>
    <w:p w:rsidR="001F2225" w:rsidRPr="00CB4331" w:rsidRDefault="000E72FD" w:rsidP="005F7A19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margin">
                  <wp:posOffset>-6350</wp:posOffset>
                </wp:positionH>
                <wp:positionV relativeFrom="margin">
                  <wp:posOffset>2377440</wp:posOffset>
                </wp:positionV>
                <wp:extent cx="6056630" cy="2540"/>
                <wp:effectExtent l="12700" t="15240" r="17145" b="10795"/>
                <wp:wrapNone/>
                <wp:docPr id="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6630" cy="254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5" o:spid="_x0000_s1026" type="#_x0000_t32" style="position:absolute;left:0;text-align:left;margin-left:-.5pt;margin-top:187.2pt;width:476.9pt;height:.2pt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" strokeweight="1.25pt">
                <w10:wrap anchorx="margin" anchory="margin"/>
              </v:shape>
            </w:pict>
          </mc:Fallback>
        </mc:AlternateContent>
      </w:r>
    </w:p>
    <w:p w:rsidR="001F2225" w:rsidRPr="00CB4331" w:rsidRDefault="001F2225" w:rsidP="005F7A19">
      <w:pPr>
        <w:rPr>
          <w:color w:val="000000"/>
        </w:rPr>
      </w:pPr>
    </w:p>
    <w:p w:rsidR="003B606F" w:rsidRPr="003B606F" w:rsidRDefault="001659B6" w:rsidP="00B93552">
      <w:pPr>
        <w:ind w:leftChars="-2" w:left="-5" w:firstLine="5"/>
        <w:jc w:val="center"/>
        <w:rPr>
          <w:rFonts w:ascii="黑体" w:eastAsia="黑体"/>
          <w:color w:val="000000"/>
          <w:sz w:val="52"/>
          <w:szCs w:val="52"/>
        </w:rPr>
      </w:pPr>
      <w:r>
        <w:rPr>
          <w:rFonts w:ascii="黑体" w:eastAsia="黑体" w:hint="eastAsia"/>
          <w:color w:val="000000"/>
          <w:sz w:val="52"/>
          <w:szCs w:val="52"/>
        </w:rPr>
        <w:t>放射治疗专项检查仪</w:t>
      </w:r>
    </w:p>
    <w:p w:rsidR="001F2225" w:rsidRPr="00CB4331" w:rsidRDefault="00392E61" w:rsidP="00B93552">
      <w:pPr>
        <w:ind w:leftChars="-2" w:left="-5" w:firstLine="5"/>
        <w:jc w:val="center"/>
        <w:rPr>
          <w:rFonts w:ascii="黑体" w:eastAsia="黑体"/>
          <w:color w:val="000000"/>
          <w:sz w:val="52"/>
          <w:szCs w:val="52"/>
        </w:rPr>
      </w:pPr>
      <w:r w:rsidRPr="00CB4331">
        <w:rPr>
          <w:rFonts w:ascii="黑体" w:eastAsia="黑体" w:hint="eastAsia"/>
          <w:color w:val="000000"/>
          <w:sz w:val="52"/>
          <w:szCs w:val="52"/>
        </w:rPr>
        <w:t>校准规范</w:t>
      </w:r>
    </w:p>
    <w:p w:rsidR="001659B6" w:rsidRDefault="001659B6" w:rsidP="001659B6">
      <w:pPr>
        <w:jc w:val="center"/>
        <w:rPr>
          <w:rFonts w:ascii="黑体" w:eastAsia="黑体" w:hAnsi="宋体"/>
          <w:color w:val="000000"/>
          <w:kern w:val="0"/>
          <w:sz w:val="28"/>
        </w:rPr>
      </w:pPr>
      <w:r w:rsidRPr="00CB4331">
        <w:rPr>
          <w:rFonts w:ascii="黑体" w:eastAsia="黑体" w:hAnsi="宋体" w:hint="eastAsia"/>
          <w:color w:val="000000"/>
          <w:kern w:val="0"/>
          <w:sz w:val="28"/>
        </w:rPr>
        <w:t>Calibration Specification for</w:t>
      </w:r>
    </w:p>
    <w:p w:rsidR="00460580" w:rsidRPr="00CB4331" w:rsidRDefault="001659B6" w:rsidP="001659B6">
      <w:pPr>
        <w:jc w:val="center"/>
        <w:rPr>
          <w:rFonts w:ascii="黑体" w:eastAsia="黑体" w:hAnsi="宋体"/>
          <w:color w:val="000000"/>
          <w:kern w:val="0"/>
          <w:sz w:val="28"/>
        </w:rPr>
      </w:pPr>
      <w:proofErr w:type="gramStart"/>
      <w:r>
        <w:rPr>
          <w:rFonts w:ascii="黑体" w:eastAsia="黑体" w:hAnsi="宋体" w:hint="eastAsia"/>
          <w:color w:val="000000"/>
          <w:kern w:val="0"/>
          <w:sz w:val="28"/>
        </w:rPr>
        <w:t>inspection</w:t>
      </w:r>
      <w:proofErr w:type="gramEnd"/>
      <w:r>
        <w:rPr>
          <w:rFonts w:ascii="黑体" w:eastAsia="黑体" w:hAnsi="宋体" w:hint="eastAsia"/>
          <w:color w:val="000000"/>
          <w:kern w:val="0"/>
          <w:sz w:val="28"/>
        </w:rPr>
        <w:t xml:space="preserve"> instrument of radiation therapy</w:t>
      </w:r>
    </w:p>
    <w:p w:rsidR="00BA15E5" w:rsidRPr="00CB4331" w:rsidRDefault="00BA15E5" w:rsidP="00863A73">
      <w:pPr>
        <w:jc w:val="center"/>
        <w:rPr>
          <w:rFonts w:ascii="黑体" w:eastAsia="黑体"/>
          <w:color w:val="000000"/>
          <w:kern w:val="0"/>
          <w:sz w:val="28"/>
        </w:rPr>
      </w:pPr>
    </w:p>
    <w:p w:rsidR="00B93552" w:rsidRPr="00CB4331" w:rsidRDefault="00905AFC" w:rsidP="00863A73">
      <w:pPr>
        <w:jc w:val="center"/>
        <w:rPr>
          <w:rFonts w:ascii="黑体" w:eastAsia="黑体"/>
          <w:color w:val="000000"/>
          <w:kern w:val="0"/>
          <w:sz w:val="28"/>
        </w:rPr>
      </w:pPr>
      <w:r w:rsidRPr="00CB4331">
        <w:rPr>
          <w:rFonts w:ascii="黑体" w:eastAsia="黑体" w:hint="eastAsia"/>
          <w:color w:val="000000"/>
          <w:kern w:val="0"/>
          <w:sz w:val="28"/>
        </w:rPr>
        <w:t>（</w:t>
      </w:r>
      <w:r w:rsidR="004D599C">
        <w:rPr>
          <w:rFonts w:ascii="黑体" w:eastAsia="黑体" w:hint="eastAsia"/>
          <w:color w:val="000000"/>
          <w:kern w:val="0"/>
          <w:sz w:val="28"/>
        </w:rPr>
        <w:t>征求意见</w:t>
      </w:r>
      <w:r w:rsidR="00315C49">
        <w:rPr>
          <w:rFonts w:ascii="黑体" w:eastAsia="黑体" w:hint="eastAsia"/>
          <w:color w:val="000000"/>
          <w:kern w:val="0"/>
          <w:sz w:val="28"/>
        </w:rPr>
        <w:t>稿</w:t>
      </w:r>
      <w:r w:rsidR="006770CC" w:rsidRPr="00CB4331">
        <w:rPr>
          <w:rFonts w:ascii="黑体" w:eastAsia="黑体" w:hint="eastAsia"/>
          <w:color w:val="000000"/>
          <w:kern w:val="0"/>
          <w:sz w:val="28"/>
        </w:rPr>
        <w:t>）</w:t>
      </w:r>
      <w:r w:rsidR="005748A0" w:rsidRPr="00CB4331">
        <w:rPr>
          <w:rFonts w:ascii="黑体" w:eastAsia="黑体" w:hint="eastAsia"/>
          <w:color w:val="000000"/>
          <w:kern w:val="0"/>
          <w:sz w:val="28"/>
        </w:rPr>
        <w:t xml:space="preserve"> </w:t>
      </w:r>
    </w:p>
    <w:p w:rsidR="009F4971" w:rsidRPr="00CB4331" w:rsidRDefault="009F4971" w:rsidP="005F7A19">
      <w:pPr>
        <w:ind w:left="72"/>
        <w:jc w:val="center"/>
        <w:rPr>
          <w:rFonts w:ascii="黑体" w:eastAsia="黑体"/>
          <w:b/>
          <w:color w:val="000000"/>
          <w:sz w:val="28"/>
          <w:szCs w:val="28"/>
        </w:rPr>
      </w:pPr>
    </w:p>
    <w:p w:rsidR="009F4971" w:rsidRPr="00CB4331" w:rsidRDefault="009F4971" w:rsidP="005F7A19">
      <w:pPr>
        <w:ind w:left="72"/>
        <w:jc w:val="left"/>
        <w:rPr>
          <w:rFonts w:ascii="黑体" w:eastAsia="黑体"/>
          <w:b/>
          <w:color w:val="000000"/>
          <w:sz w:val="28"/>
          <w:szCs w:val="28"/>
        </w:rPr>
      </w:pPr>
    </w:p>
    <w:p w:rsidR="002D455A" w:rsidRPr="00CB4331" w:rsidRDefault="002D455A" w:rsidP="005F7A19">
      <w:pPr>
        <w:ind w:left="72"/>
        <w:jc w:val="left"/>
        <w:rPr>
          <w:rFonts w:ascii="黑体" w:eastAsia="黑体"/>
          <w:b/>
          <w:color w:val="000000"/>
          <w:sz w:val="28"/>
          <w:szCs w:val="28"/>
        </w:rPr>
      </w:pPr>
    </w:p>
    <w:p w:rsidR="009F4971" w:rsidRPr="00CB4331" w:rsidRDefault="009F4971" w:rsidP="005F7A19">
      <w:pPr>
        <w:rPr>
          <w:color w:val="000000"/>
        </w:rPr>
      </w:pPr>
    </w:p>
    <w:p w:rsidR="00CC3676" w:rsidRPr="00CB4331" w:rsidRDefault="00CC3676" w:rsidP="005F7A19">
      <w:pPr>
        <w:rPr>
          <w:color w:val="000000"/>
        </w:rPr>
      </w:pPr>
    </w:p>
    <w:p w:rsidR="00CC3676" w:rsidRPr="00CB4331" w:rsidRDefault="00CC3676" w:rsidP="005F7A19">
      <w:pPr>
        <w:rPr>
          <w:color w:val="000000"/>
        </w:rPr>
      </w:pPr>
    </w:p>
    <w:p w:rsidR="00CC3676" w:rsidRPr="00CB4331" w:rsidRDefault="00CC3676" w:rsidP="005F7A19">
      <w:pPr>
        <w:rPr>
          <w:color w:val="000000"/>
        </w:rPr>
      </w:pPr>
    </w:p>
    <w:p w:rsidR="00DC205A" w:rsidRPr="00CB4331" w:rsidRDefault="00DC205A" w:rsidP="005F7A19">
      <w:pPr>
        <w:rPr>
          <w:color w:val="000000"/>
        </w:rPr>
      </w:pPr>
    </w:p>
    <w:p w:rsidR="009F4971" w:rsidRPr="00CB4331" w:rsidRDefault="000E72FD" w:rsidP="0050575D">
      <w:pPr>
        <w:ind w:firstLineChars="200" w:firstLine="480"/>
        <w:rPr>
          <w:rFonts w:ascii="黑体" w:eastAsia="黑体"/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304800</wp:posOffset>
                </wp:positionV>
                <wp:extent cx="5939790" cy="0"/>
                <wp:effectExtent l="16510" t="9525" r="15875" b="9525"/>
                <wp:wrapNone/>
                <wp:docPr id="7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97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" o:spid="_x0000_s1026" type="#_x0000_t32" style="position:absolute;left:0;text-align:left;margin-left:2.05pt;margin-top:24pt;width:467.7pt;height:0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" strokeweight="1.5pt"/>
            </w:pict>
          </mc:Fallback>
        </mc:AlternateContent>
      </w:r>
      <w:r w:rsidR="009F4971" w:rsidRPr="00CB4331">
        <w:rPr>
          <w:rFonts w:ascii="黑体" w:eastAsia="黑体" w:hint="eastAsia"/>
          <w:color w:val="000000"/>
          <w:sz w:val="28"/>
          <w:szCs w:val="28"/>
        </w:rPr>
        <w:t>XXXX-XX-XX</w:t>
      </w:r>
      <w:r w:rsidR="009F4971" w:rsidRPr="00CB4331">
        <w:rPr>
          <w:rFonts w:hint="eastAsia"/>
          <w:color w:val="000000"/>
          <w:sz w:val="28"/>
          <w:szCs w:val="28"/>
        </w:rPr>
        <w:t xml:space="preserve"> </w:t>
      </w:r>
      <w:r w:rsidR="009F4971" w:rsidRPr="00CB4331">
        <w:rPr>
          <w:rFonts w:ascii="黑体" w:eastAsia="黑体" w:hint="eastAsia"/>
          <w:color w:val="000000"/>
          <w:sz w:val="28"/>
          <w:szCs w:val="28"/>
        </w:rPr>
        <w:t>发布                               XXXX-XX-XX实施</w:t>
      </w:r>
    </w:p>
    <w:p w:rsidR="009F4971" w:rsidRPr="00CB4331" w:rsidRDefault="00DD64FE" w:rsidP="00BF5BD7">
      <w:pPr>
        <w:jc w:val="center"/>
        <w:rPr>
          <w:rFonts w:ascii="黑体" w:eastAsia="黑体"/>
          <w:b/>
          <w:color w:val="000000"/>
          <w:sz w:val="28"/>
          <w:szCs w:val="28"/>
        </w:rPr>
      </w:pPr>
      <w:r w:rsidRPr="00CB4331">
        <w:rPr>
          <w:color w:val="000000"/>
          <w:spacing w:val="56"/>
          <w:kern w:val="18"/>
          <w:sz w:val="44"/>
          <w:szCs w:val="44"/>
        </w:rPr>
        <w:t>国家</w:t>
      </w:r>
      <w:r w:rsidR="002807AA">
        <w:rPr>
          <w:rFonts w:hint="eastAsia"/>
          <w:color w:val="000000"/>
          <w:spacing w:val="56"/>
          <w:kern w:val="18"/>
          <w:sz w:val="44"/>
          <w:szCs w:val="44"/>
        </w:rPr>
        <w:t>市场</w:t>
      </w:r>
      <w:r w:rsidR="002807AA">
        <w:rPr>
          <w:color w:val="000000"/>
          <w:spacing w:val="56"/>
          <w:kern w:val="18"/>
          <w:sz w:val="44"/>
          <w:szCs w:val="44"/>
        </w:rPr>
        <w:t>监督管理</w:t>
      </w:r>
      <w:r w:rsidRPr="00CB4331">
        <w:rPr>
          <w:color w:val="000000"/>
          <w:spacing w:val="56"/>
          <w:kern w:val="18"/>
          <w:sz w:val="44"/>
          <w:szCs w:val="44"/>
        </w:rPr>
        <w:t>总局</w:t>
      </w:r>
      <w:r w:rsidR="00BF5BD7" w:rsidRPr="00CB4331">
        <w:rPr>
          <w:rFonts w:eastAsia="黑体" w:hint="eastAsia"/>
          <w:color w:val="000000"/>
          <w:spacing w:val="56"/>
          <w:sz w:val="32"/>
          <w:szCs w:val="32"/>
        </w:rPr>
        <w:t> </w:t>
      </w:r>
      <w:r w:rsidR="00BF5BD7" w:rsidRPr="00CB4331">
        <w:rPr>
          <w:rFonts w:eastAsia="黑体" w:hint="eastAsia"/>
          <w:color w:val="000000"/>
          <w:sz w:val="32"/>
          <w:szCs w:val="32"/>
        </w:rPr>
        <w:t>   </w:t>
      </w:r>
      <w:r w:rsidR="00BF5BD7" w:rsidRPr="00CB4331">
        <w:rPr>
          <w:rFonts w:ascii="黑体" w:eastAsia="黑体" w:hint="eastAsia"/>
          <w:color w:val="000000"/>
          <w:sz w:val="28"/>
          <w:szCs w:val="28"/>
        </w:rPr>
        <w:t>发</w:t>
      </w:r>
      <w:r w:rsidR="00BF5BD7" w:rsidRPr="00CB4331">
        <w:rPr>
          <w:rFonts w:eastAsia="黑体" w:hint="eastAsia"/>
          <w:color w:val="000000"/>
          <w:sz w:val="28"/>
          <w:szCs w:val="28"/>
        </w:rPr>
        <w:t>   </w:t>
      </w:r>
      <w:r w:rsidR="00BF5BD7" w:rsidRPr="00CB4331">
        <w:rPr>
          <w:rFonts w:ascii="黑体" w:eastAsia="黑体" w:hint="eastAsia"/>
          <w:color w:val="000000"/>
          <w:sz w:val="28"/>
          <w:szCs w:val="28"/>
        </w:rPr>
        <w:t>布</w:t>
      </w:r>
    </w:p>
    <w:p w:rsidR="00072652" w:rsidRPr="007E48D9" w:rsidRDefault="00072652" w:rsidP="00072652">
      <w:pPr>
        <w:ind w:leftChars="-2" w:left="-5" w:firstLine="5"/>
        <w:rPr>
          <w:rFonts w:ascii="黑体" w:eastAsia="黑体"/>
          <w:color w:val="000000"/>
          <w:sz w:val="44"/>
          <w:szCs w:val="44"/>
        </w:rPr>
      </w:pPr>
    </w:p>
    <w:p w:rsidR="00072652" w:rsidRPr="002D0E92" w:rsidRDefault="000E72FD" w:rsidP="002D0E92">
      <w:pPr>
        <w:rPr>
          <w:rFonts w:ascii="黑体" w:eastAsia="黑体"/>
          <w:color w:val="000000"/>
          <w:sz w:val="44"/>
          <w:szCs w:val="44"/>
        </w:rPr>
      </w:pPr>
      <w:r>
        <w:rPr>
          <w:rFonts w:ascii="黑体" w:eastAsia="黑体"/>
          <w:noProof/>
          <w:color w:val="000000"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3841750</wp:posOffset>
                </wp:positionH>
                <wp:positionV relativeFrom="paragraph">
                  <wp:posOffset>45720</wp:posOffset>
                </wp:positionV>
                <wp:extent cx="2171700" cy="995680"/>
                <wp:effectExtent l="31750" t="36195" r="34925" b="34925"/>
                <wp:wrapNone/>
                <wp:docPr id="6" name="AutoShape 54" descr="___AcroPDFMTS圆角矩形: JJF XXXX-XXXX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9956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0" cap="rnd">
                          <a:pattFill prst="wave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5667" w:rsidRPr="0078601E" w:rsidRDefault="005A5667" w:rsidP="0078601E">
                            <w:pPr>
                              <w:jc w:val="center"/>
                              <w:rPr>
                                <w:rFonts w:ascii="黑体" w:eastAsia="黑体"/>
                                <w:sz w:val="18"/>
                                <w:szCs w:val="18"/>
                              </w:rPr>
                            </w:pPr>
                          </w:p>
                          <w:p w:rsidR="005A5667" w:rsidRPr="0078601E" w:rsidRDefault="005A5667" w:rsidP="0078601E">
                            <w:pPr>
                              <w:jc w:val="center"/>
                              <w:rPr>
                                <w:rFonts w:asci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sz w:val="28"/>
                                <w:szCs w:val="28"/>
                              </w:rPr>
                              <w:t>JJF XXXX-</w:t>
                            </w:r>
                            <w:r>
                              <w:rPr>
                                <w:rFonts w:ascii="黑体" w:eastAsia="黑体" w:hint="eastAsia"/>
                                <w:color w:val="000000"/>
                                <w:sz w:val="28"/>
                                <w:szCs w:val="28"/>
                              </w:rPr>
                              <w:t>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4" o:spid="_x0000_s1026" alt="___AcroPDFMTS圆角矩形: JJF XXXX-XXXX&#10;" style="position:absolute;left:0;text-align:left;margin-left:302.5pt;margin-top:3.6pt;width:171pt;height:78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" filled="f" fillcolor="black" strokeweight="5pt">
                <v:stroke r:id="rId9" o:title="" filltype="pattern" endcap="round"/>
                <v:textbox>
                  <w:txbxContent>
                    <w:p w:rsidR="005A5667" w:rsidRPr="0078601E" w:rsidRDefault="005A5667" w:rsidP="0078601E">
                      <w:pPr>
                        <w:jc w:val="center"/>
                        <w:rPr>
                          <w:rFonts w:ascii="黑体" w:eastAsia="黑体"/>
                          <w:sz w:val="18"/>
                          <w:szCs w:val="18"/>
                        </w:rPr>
                      </w:pPr>
                    </w:p>
                    <w:p w:rsidR="005A5667" w:rsidRPr="0078601E" w:rsidRDefault="005A5667" w:rsidP="0078601E">
                      <w:pPr>
                        <w:jc w:val="center"/>
                        <w:rPr>
                          <w:rFonts w:asci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ascii="黑体" w:eastAsia="黑体" w:hint="eastAsia"/>
                          <w:sz w:val="28"/>
                          <w:szCs w:val="28"/>
                        </w:rPr>
                        <w:t>JJF XXXX-</w:t>
                      </w:r>
                      <w:r>
                        <w:rPr>
                          <w:rFonts w:ascii="黑体" w:eastAsia="黑体" w:hint="eastAsia"/>
                          <w:color w:val="000000"/>
                          <w:sz w:val="28"/>
                          <w:szCs w:val="28"/>
                        </w:rPr>
                        <w:t>2018</w:t>
                      </w:r>
                    </w:p>
                  </w:txbxContent>
                </v:textbox>
              </v:roundrect>
            </w:pict>
          </mc:Fallback>
        </mc:AlternateContent>
      </w:r>
      <w:r w:rsidR="002D0E92">
        <w:rPr>
          <w:rFonts w:ascii="黑体" w:eastAsia="黑体" w:hint="eastAsia"/>
          <w:color w:val="000000"/>
          <w:sz w:val="44"/>
          <w:szCs w:val="44"/>
        </w:rPr>
        <w:t xml:space="preserve">  </w:t>
      </w:r>
      <w:r w:rsidR="001603E6">
        <w:rPr>
          <w:rFonts w:ascii="黑体" w:eastAsia="黑体" w:hint="eastAsia"/>
          <w:color w:val="000000"/>
          <w:sz w:val="44"/>
          <w:szCs w:val="44"/>
        </w:rPr>
        <w:t>放射治疗</w:t>
      </w:r>
      <w:r w:rsidR="001659B6">
        <w:rPr>
          <w:rFonts w:ascii="黑体" w:eastAsia="黑体" w:hint="eastAsia"/>
          <w:color w:val="000000"/>
          <w:sz w:val="44"/>
          <w:szCs w:val="44"/>
        </w:rPr>
        <w:t>专项检查仪</w:t>
      </w:r>
    </w:p>
    <w:p w:rsidR="005919D4" w:rsidRPr="00CB4331" w:rsidRDefault="00072652" w:rsidP="001659B6">
      <w:pPr>
        <w:ind w:firstLineChars="322" w:firstLine="1417"/>
        <w:rPr>
          <w:rFonts w:ascii="黑体" w:eastAsia="黑体"/>
          <w:color w:val="000000"/>
          <w:sz w:val="44"/>
          <w:szCs w:val="44"/>
        </w:rPr>
      </w:pPr>
      <w:r w:rsidRPr="00CB4331">
        <w:rPr>
          <w:rFonts w:ascii="黑体" w:eastAsia="黑体" w:hint="eastAsia"/>
          <w:color w:val="000000"/>
          <w:sz w:val="44"/>
          <w:szCs w:val="44"/>
        </w:rPr>
        <w:t>校准规范</w:t>
      </w:r>
    </w:p>
    <w:p w:rsidR="00F869FE" w:rsidRDefault="005919D4" w:rsidP="00412F6A">
      <w:pPr>
        <w:ind w:firstLineChars="300" w:firstLine="840"/>
        <w:rPr>
          <w:rFonts w:ascii="黑体" w:eastAsia="黑体" w:hAnsi="宋体"/>
          <w:color w:val="000000"/>
          <w:kern w:val="0"/>
          <w:sz w:val="28"/>
        </w:rPr>
      </w:pPr>
      <w:r w:rsidRPr="00CB4331">
        <w:rPr>
          <w:rFonts w:ascii="黑体" w:eastAsia="黑体" w:hAnsi="宋体" w:hint="eastAsia"/>
          <w:color w:val="000000"/>
          <w:kern w:val="0"/>
          <w:sz w:val="28"/>
        </w:rPr>
        <w:t xml:space="preserve">Calibration Specification </w:t>
      </w:r>
      <w:r w:rsidR="001659B6" w:rsidRPr="00CB4331">
        <w:rPr>
          <w:rFonts w:ascii="黑体" w:eastAsia="黑体" w:hAnsi="宋体" w:hint="eastAsia"/>
          <w:color w:val="000000"/>
          <w:kern w:val="0"/>
          <w:sz w:val="28"/>
        </w:rPr>
        <w:t>for</w:t>
      </w:r>
    </w:p>
    <w:p w:rsidR="005919D4" w:rsidRPr="00CB4331" w:rsidRDefault="001659B6" w:rsidP="002D0E92">
      <w:pPr>
        <w:rPr>
          <w:rFonts w:ascii="黑体" w:eastAsia="黑体"/>
          <w:color w:val="000000"/>
          <w:kern w:val="0"/>
          <w:sz w:val="28"/>
        </w:rPr>
      </w:pPr>
      <w:proofErr w:type="gramStart"/>
      <w:r>
        <w:rPr>
          <w:rFonts w:ascii="黑体" w:eastAsia="黑体" w:hAnsi="宋体" w:hint="eastAsia"/>
          <w:color w:val="000000"/>
          <w:kern w:val="0"/>
          <w:sz w:val="28"/>
        </w:rPr>
        <w:t>inspection</w:t>
      </w:r>
      <w:proofErr w:type="gramEnd"/>
      <w:r>
        <w:rPr>
          <w:rFonts w:ascii="黑体" w:eastAsia="黑体" w:hAnsi="宋体" w:hint="eastAsia"/>
          <w:color w:val="000000"/>
          <w:kern w:val="0"/>
          <w:sz w:val="28"/>
        </w:rPr>
        <w:t xml:space="preserve"> instrument</w:t>
      </w:r>
      <w:r w:rsidR="001603E6">
        <w:rPr>
          <w:rFonts w:ascii="黑体" w:eastAsia="黑体" w:hAnsi="宋体" w:hint="eastAsia"/>
          <w:color w:val="000000"/>
          <w:kern w:val="0"/>
          <w:sz w:val="28"/>
        </w:rPr>
        <w:t xml:space="preserve"> of radiation therapy</w:t>
      </w:r>
    </w:p>
    <w:p w:rsidR="0078601E" w:rsidRPr="00CB4331" w:rsidRDefault="000E72FD" w:rsidP="005F7A19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34290</wp:posOffset>
                </wp:positionV>
                <wp:extent cx="6093460" cy="2540"/>
                <wp:effectExtent l="11430" t="15240" r="10160" b="10795"/>
                <wp:wrapNone/>
                <wp:docPr id="5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93460" cy="254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left:0;text-align:left;margin-left:-.6pt;margin-top:2.7pt;width:479.8pt;height:.2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" strokeweight="1.5pt"/>
            </w:pict>
          </mc:Fallback>
        </mc:AlternateContent>
      </w:r>
    </w:p>
    <w:p w:rsidR="006E0523" w:rsidRDefault="00957112" w:rsidP="009A6FA0">
      <w:pPr>
        <w:tabs>
          <w:tab w:val="left" w:pos="1095"/>
        </w:tabs>
        <w:spacing w:line="360" w:lineRule="auto"/>
        <w:ind w:firstLineChars="200" w:firstLine="480"/>
        <w:rPr>
          <w:color w:val="000000"/>
        </w:rPr>
      </w:pPr>
      <w:r w:rsidRPr="00CB4331">
        <w:rPr>
          <w:rFonts w:hint="eastAsia"/>
          <w:color w:val="000000"/>
        </w:rPr>
        <w:t xml:space="preserve"> </w:t>
      </w:r>
      <w:r w:rsidR="009A6FA0">
        <w:rPr>
          <w:color w:val="000000"/>
        </w:rPr>
        <w:tab/>
      </w:r>
    </w:p>
    <w:p w:rsidR="00856297" w:rsidRDefault="00856297" w:rsidP="00856297">
      <w:pPr>
        <w:spacing w:line="360" w:lineRule="auto"/>
        <w:ind w:firstLineChars="200" w:firstLine="480"/>
        <w:rPr>
          <w:color w:val="000000"/>
        </w:rPr>
      </w:pPr>
    </w:p>
    <w:p w:rsidR="00856297" w:rsidRPr="00CB4331" w:rsidRDefault="00856297" w:rsidP="00856297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</w:p>
    <w:p w:rsidR="0078601E" w:rsidRPr="00CB4331" w:rsidRDefault="0078601E" w:rsidP="005F7A19">
      <w:pPr>
        <w:ind w:left="70"/>
        <w:rPr>
          <w:rFonts w:ascii="黑体" w:eastAsia="黑体"/>
          <w:color w:val="000000"/>
          <w:sz w:val="28"/>
          <w:szCs w:val="28"/>
        </w:rPr>
      </w:pPr>
    </w:p>
    <w:p w:rsidR="0078601E" w:rsidRPr="00CB4331" w:rsidRDefault="0078601E" w:rsidP="005F7A19">
      <w:pPr>
        <w:ind w:left="70"/>
        <w:rPr>
          <w:rFonts w:ascii="黑体" w:eastAsia="黑体"/>
          <w:color w:val="000000"/>
          <w:sz w:val="28"/>
          <w:szCs w:val="28"/>
        </w:rPr>
      </w:pPr>
    </w:p>
    <w:p w:rsidR="0078601E" w:rsidRPr="00CB4331" w:rsidRDefault="0078601E" w:rsidP="005F7A19">
      <w:pPr>
        <w:ind w:left="70"/>
        <w:rPr>
          <w:rFonts w:ascii="黑体" w:eastAsia="黑体"/>
          <w:color w:val="000000"/>
          <w:sz w:val="28"/>
          <w:szCs w:val="28"/>
        </w:rPr>
      </w:pPr>
    </w:p>
    <w:p w:rsidR="0078601E" w:rsidRPr="009819F9" w:rsidRDefault="0078601E" w:rsidP="005F7A19">
      <w:pPr>
        <w:ind w:left="70"/>
        <w:rPr>
          <w:rFonts w:ascii="黑体" w:eastAsia="黑体"/>
          <w:color w:val="000000"/>
          <w:sz w:val="28"/>
          <w:szCs w:val="28"/>
        </w:rPr>
      </w:pPr>
      <w:r w:rsidRPr="00CB4331">
        <w:rPr>
          <w:rFonts w:ascii="黑体" w:eastAsia="黑体" w:hint="eastAsia"/>
          <w:color w:val="000000"/>
          <w:sz w:val="28"/>
          <w:szCs w:val="28"/>
        </w:rPr>
        <w:t xml:space="preserve">      </w:t>
      </w:r>
      <w:r w:rsidR="006C22F5" w:rsidRPr="00CB4331">
        <w:rPr>
          <w:rFonts w:ascii="黑体" w:eastAsia="黑体" w:hint="eastAsia"/>
          <w:color w:val="000000"/>
          <w:sz w:val="28"/>
          <w:szCs w:val="28"/>
        </w:rPr>
        <w:t xml:space="preserve"> </w:t>
      </w:r>
      <w:r w:rsidR="006C22F5" w:rsidRPr="006656CF">
        <w:rPr>
          <w:rFonts w:ascii="黑体" w:eastAsia="黑体" w:hint="eastAsia"/>
          <w:b/>
          <w:color w:val="000000"/>
          <w:sz w:val="28"/>
          <w:szCs w:val="28"/>
        </w:rPr>
        <w:t xml:space="preserve"> </w:t>
      </w:r>
      <w:r w:rsidRPr="009819F9">
        <w:rPr>
          <w:rFonts w:ascii="黑体" w:eastAsia="黑体" w:hint="eastAsia"/>
          <w:color w:val="000000"/>
          <w:spacing w:val="80"/>
          <w:kern w:val="10"/>
          <w:sz w:val="28"/>
          <w:szCs w:val="28"/>
        </w:rPr>
        <w:t>归口单</w:t>
      </w:r>
      <w:r w:rsidRPr="009819F9">
        <w:rPr>
          <w:rFonts w:ascii="黑体" w:eastAsia="黑体" w:hint="eastAsia"/>
          <w:color w:val="000000"/>
          <w:sz w:val="28"/>
          <w:szCs w:val="28"/>
        </w:rPr>
        <w:t>位：</w:t>
      </w:r>
      <w:r w:rsidR="000105D7" w:rsidRPr="009819F9">
        <w:rPr>
          <w:rFonts w:ascii="宋体" w:hAnsi="宋体" w:hint="eastAsia"/>
          <w:color w:val="000000"/>
          <w:sz w:val="28"/>
          <w:szCs w:val="28"/>
        </w:rPr>
        <w:t>全国</w:t>
      </w:r>
      <w:r w:rsidR="00A02933" w:rsidRPr="009819F9">
        <w:rPr>
          <w:rFonts w:ascii="宋体" w:hAnsi="宋体" w:hint="eastAsia"/>
          <w:color w:val="000000"/>
          <w:sz w:val="28"/>
          <w:szCs w:val="28"/>
        </w:rPr>
        <w:t>电离辐射</w:t>
      </w:r>
      <w:r w:rsidR="000105D7" w:rsidRPr="009819F9">
        <w:rPr>
          <w:rFonts w:ascii="宋体" w:hAnsi="宋体" w:hint="eastAsia"/>
          <w:color w:val="000000"/>
          <w:sz w:val="28"/>
          <w:szCs w:val="28"/>
        </w:rPr>
        <w:t>计量技术委员会</w:t>
      </w:r>
    </w:p>
    <w:p w:rsidR="00A67B46" w:rsidRPr="009819F9" w:rsidRDefault="00FC060A" w:rsidP="00983736">
      <w:pPr>
        <w:ind w:firstLineChars="417" w:firstLine="1168"/>
        <w:rPr>
          <w:rFonts w:ascii="黑体" w:eastAsia="黑体"/>
          <w:color w:val="000000"/>
          <w:sz w:val="28"/>
          <w:szCs w:val="28"/>
        </w:rPr>
      </w:pPr>
      <w:r w:rsidRPr="009819F9">
        <w:rPr>
          <w:rFonts w:ascii="黑体" w:eastAsia="黑体" w:hint="eastAsia"/>
          <w:color w:val="000000"/>
          <w:sz w:val="28"/>
          <w:szCs w:val="28"/>
        </w:rPr>
        <w:t>主要</w:t>
      </w:r>
      <w:r w:rsidR="0078601E" w:rsidRPr="009819F9">
        <w:rPr>
          <w:rFonts w:ascii="黑体" w:eastAsia="黑体" w:hint="eastAsia"/>
          <w:color w:val="000000"/>
          <w:sz w:val="28"/>
          <w:szCs w:val="28"/>
        </w:rPr>
        <w:t>起草单位：</w:t>
      </w:r>
      <w:r w:rsidR="00A67B46" w:rsidRPr="009819F9">
        <w:rPr>
          <w:rFonts w:ascii="宋体" w:hAnsi="宋体" w:hint="eastAsia"/>
          <w:color w:val="000000"/>
          <w:sz w:val="28"/>
          <w:szCs w:val="28"/>
        </w:rPr>
        <w:t>中国测试技术研究院</w:t>
      </w:r>
    </w:p>
    <w:p w:rsidR="00B201FB" w:rsidRPr="00E77FA2" w:rsidRDefault="00E77FA2" w:rsidP="00594E98">
      <w:pPr>
        <w:ind w:firstLineChars="1135" w:firstLine="3178"/>
        <w:rPr>
          <w:rFonts w:ascii="宋体" w:hAnsi="宋体"/>
          <w:color w:val="000000"/>
          <w:sz w:val="28"/>
          <w:szCs w:val="28"/>
        </w:rPr>
      </w:pPr>
      <w:r w:rsidRPr="00E77FA2">
        <w:rPr>
          <w:rFonts w:ascii="宋体" w:hAnsi="宋体" w:hint="eastAsia"/>
          <w:color w:val="000000"/>
          <w:sz w:val="28"/>
          <w:szCs w:val="28"/>
        </w:rPr>
        <w:t>四川省肿瘤医院</w:t>
      </w:r>
    </w:p>
    <w:p w:rsidR="00B201FB" w:rsidRDefault="00B201FB" w:rsidP="000E5586">
      <w:pPr>
        <w:ind w:firstLineChars="400" w:firstLine="1120"/>
        <w:rPr>
          <w:rFonts w:ascii="黑体" w:eastAsia="黑体"/>
          <w:color w:val="000000"/>
          <w:sz w:val="28"/>
          <w:szCs w:val="28"/>
        </w:rPr>
      </w:pPr>
    </w:p>
    <w:p w:rsidR="002F4014" w:rsidRPr="00C03C20" w:rsidRDefault="002F4014" w:rsidP="00C03C20">
      <w:pPr>
        <w:ind w:firstLineChars="1095" w:firstLine="3066"/>
        <w:rPr>
          <w:rFonts w:ascii="宋体" w:hAnsi="宋体"/>
          <w:color w:val="000000"/>
          <w:sz w:val="28"/>
          <w:szCs w:val="28"/>
        </w:rPr>
      </w:pPr>
    </w:p>
    <w:p w:rsidR="00605CB1" w:rsidRDefault="009021EB" w:rsidP="00605CB1">
      <w:pPr>
        <w:pStyle w:val="31"/>
        <w:spacing w:before="0" w:after="0"/>
        <w:ind w:firstLineChars="1100" w:firstLine="3080"/>
        <w:rPr>
          <w:rFonts w:ascii="黑体" w:eastAsia="黑体"/>
          <w:b w:val="0"/>
          <w:bCs w:val="0"/>
          <w:color w:val="000000"/>
          <w:sz w:val="28"/>
          <w:szCs w:val="28"/>
        </w:rPr>
      </w:pPr>
      <w:r w:rsidRPr="00CB4331">
        <w:rPr>
          <w:rFonts w:ascii="黑体" w:eastAsia="黑体" w:hint="eastAsia"/>
          <w:b w:val="0"/>
          <w:bCs w:val="0"/>
          <w:color w:val="000000"/>
          <w:sz w:val="28"/>
          <w:szCs w:val="28"/>
        </w:rPr>
        <w:t xml:space="preserve">　</w:t>
      </w:r>
    </w:p>
    <w:p w:rsidR="00594E98" w:rsidRDefault="00594E98" w:rsidP="00594E98"/>
    <w:p w:rsidR="00594E98" w:rsidRDefault="00594E98" w:rsidP="00594E98"/>
    <w:p w:rsidR="00594E98" w:rsidRPr="00594E98" w:rsidRDefault="00594E98" w:rsidP="00594E98"/>
    <w:p w:rsidR="000F11F6" w:rsidRPr="00CB4331" w:rsidRDefault="009021EB" w:rsidP="000F11F6">
      <w:pPr>
        <w:ind w:firstLineChars="1100" w:firstLine="3080"/>
        <w:rPr>
          <w:rFonts w:ascii="黑体" w:eastAsia="黑体"/>
          <w:color w:val="000000"/>
          <w:sz w:val="28"/>
          <w:szCs w:val="28"/>
        </w:rPr>
      </w:pPr>
      <w:r w:rsidRPr="00CB4331">
        <w:rPr>
          <w:rFonts w:ascii="黑体" w:eastAsia="黑体" w:hint="eastAsia"/>
          <w:color w:val="000000"/>
          <w:sz w:val="28"/>
          <w:szCs w:val="28"/>
        </w:rPr>
        <w:t xml:space="preserve">　</w:t>
      </w:r>
    </w:p>
    <w:p w:rsidR="0078601E" w:rsidRPr="00CB4331" w:rsidRDefault="00E8137C" w:rsidP="005F7A19">
      <w:pPr>
        <w:ind w:left="70"/>
        <w:rPr>
          <w:rFonts w:ascii="黑体" w:eastAsia="黑体"/>
          <w:color w:val="000000"/>
          <w:sz w:val="28"/>
          <w:szCs w:val="28"/>
        </w:rPr>
      </w:pPr>
      <w:r>
        <w:rPr>
          <w:rFonts w:ascii="黑体" w:eastAsia="黑体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21F710A" wp14:editId="5B405310">
                <wp:simplePos x="0" y="0"/>
                <wp:positionH relativeFrom="column">
                  <wp:posOffset>930910</wp:posOffset>
                </wp:positionH>
                <wp:positionV relativeFrom="paragraph">
                  <wp:posOffset>745490</wp:posOffset>
                </wp:positionV>
                <wp:extent cx="4427855" cy="487680"/>
                <wp:effectExtent l="0" t="0" r="10795" b="10160"/>
                <wp:wrapNone/>
                <wp:docPr id="4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7855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5667" w:rsidRPr="006B415A" w:rsidRDefault="005A5667">
                            <w:pPr>
                              <w:rPr>
                                <w:rFonts w:ascii="宋体" w:hAnsi="宋体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B415A">
                              <w:rPr>
                                <w:rFonts w:ascii="宋体" w:hAnsi="宋体" w:hint="eastAsia"/>
                                <w:color w:val="000000"/>
                                <w:sz w:val="28"/>
                                <w:szCs w:val="28"/>
                              </w:rPr>
                              <w:t>本规范委托全国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 w:val="28"/>
                                <w:szCs w:val="28"/>
                              </w:rPr>
                              <w:t>电离辐射</w:t>
                            </w:r>
                            <w:r w:rsidRPr="006B415A">
                              <w:rPr>
                                <w:rFonts w:ascii="宋体" w:hAnsi="宋体" w:hint="eastAsia"/>
                                <w:color w:val="000000"/>
                                <w:sz w:val="28"/>
                                <w:szCs w:val="28"/>
                              </w:rPr>
                              <w:t>计量技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 w:val="28"/>
                                <w:szCs w:val="28"/>
                              </w:rPr>
                              <w:t>术委员会负责解释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7" type="#_x0000_t202" style="position:absolute;left:0;text-align:left;margin-left:73.3pt;margin-top:58.7pt;width:348.65pt;height:38.4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" strokecolor="white" strokeweight="0">
                <v:textbox style="mso-fit-shape-to-text:t">
                  <w:txbxContent>
                    <w:p w:rsidR="005A5667" w:rsidRPr="006B415A" w:rsidRDefault="005A5667">
                      <w:pPr>
                        <w:rPr>
                          <w:rFonts w:ascii="宋体" w:hAnsi="宋体"/>
                          <w:color w:val="000000"/>
                          <w:sz w:val="28"/>
                          <w:szCs w:val="28"/>
                        </w:rPr>
                      </w:pPr>
                      <w:r w:rsidRPr="006B415A">
                        <w:rPr>
                          <w:rFonts w:ascii="宋体" w:hAnsi="宋体" w:hint="eastAsia"/>
                          <w:color w:val="000000"/>
                          <w:sz w:val="28"/>
                          <w:szCs w:val="28"/>
                        </w:rPr>
                        <w:t>本规范委托全国</w:t>
                      </w:r>
                      <w:r>
                        <w:rPr>
                          <w:rFonts w:ascii="宋体" w:hAnsi="宋体" w:hint="eastAsia"/>
                          <w:color w:val="000000"/>
                          <w:sz w:val="28"/>
                          <w:szCs w:val="28"/>
                        </w:rPr>
                        <w:t>电离辐射</w:t>
                      </w:r>
                      <w:r w:rsidRPr="006B415A">
                        <w:rPr>
                          <w:rFonts w:ascii="宋体" w:hAnsi="宋体" w:hint="eastAsia"/>
                          <w:color w:val="000000"/>
                          <w:sz w:val="28"/>
                          <w:szCs w:val="28"/>
                        </w:rPr>
                        <w:t>计量技</w:t>
                      </w:r>
                      <w:r>
                        <w:rPr>
                          <w:rFonts w:ascii="宋体" w:hAnsi="宋体" w:hint="eastAsia"/>
                          <w:color w:val="000000"/>
                          <w:sz w:val="28"/>
                          <w:szCs w:val="28"/>
                        </w:rPr>
                        <w:t>术委员会负责解释</w:t>
                      </w:r>
                    </w:p>
                  </w:txbxContent>
                </v:textbox>
              </v:shape>
            </w:pict>
          </mc:Fallback>
        </mc:AlternateContent>
      </w:r>
      <w:r w:rsidR="00884CC5" w:rsidRPr="00CB4331">
        <w:rPr>
          <w:rFonts w:ascii="黑体" w:eastAsia="黑体" w:hint="eastAsia"/>
          <w:color w:val="000000"/>
          <w:sz w:val="28"/>
          <w:szCs w:val="28"/>
        </w:rPr>
        <w:t xml:space="preserve">　　　　　</w:t>
      </w:r>
    </w:p>
    <w:p w:rsidR="00E8137C" w:rsidRDefault="00E8137C" w:rsidP="005F7A19">
      <w:pPr>
        <w:rPr>
          <w:rFonts w:ascii="黑体" w:eastAsia="黑体"/>
          <w:color w:val="000000"/>
          <w:sz w:val="28"/>
          <w:szCs w:val="28"/>
        </w:rPr>
        <w:sectPr w:rsidR="00E8137C" w:rsidSect="009260D9">
          <w:headerReference w:type="default" r:id="rId10"/>
          <w:footerReference w:type="even" r:id="rId11"/>
          <w:footerReference w:type="default" r:id="rId12"/>
          <w:pgSz w:w="11906" w:h="16838"/>
          <w:pgMar w:top="1524" w:right="1274" w:bottom="567" w:left="1134" w:header="851" w:footer="992" w:gutter="0"/>
          <w:pgNumType w:start="1"/>
          <w:cols w:space="425"/>
          <w:titlePg/>
          <w:docGrid w:type="lines" w:linePitch="312"/>
        </w:sectPr>
      </w:pPr>
    </w:p>
    <w:p w:rsidR="00F61B85" w:rsidRPr="009819F9" w:rsidRDefault="00650C66" w:rsidP="002055FD">
      <w:pPr>
        <w:rPr>
          <w:rFonts w:ascii="黑体" w:eastAsia="黑体"/>
          <w:color w:val="000000"/>
          <w:sz w:val="28"/>
          <w:szCs w:val="28"/>
        </w:rPr>
      </w:pPr>
      <w:r w:rsidRPr="00CB4331">
        <w:rPr>
          <w:rFonts w:hint="eastAsia"/>
          <w:color w:val="000000"/>
        </w:rPr>
        <w:lastRenderedPageBreak/>
        <w:t xml:space="preserve">    </w:t>
      </w:r>
      <w:r w:rsidR="008E1CA2">
        <w:rPr>
          <w:rFonts w:hint="eastAsia"/>
          <w:color w:val="000000"/>
        </w:rPr>
        <w:t xml:space="preserve"> </w:t>
      </w:r>
      <w:r w:rsidR="00592A44">
        <w:rPr>
          <w:rFonts w:hint="eastAsia"/>
          <w:color w:val="000000"/>
        </w:rPr>
        <w:t xml:space="preserve">　</w:t>
      </w:r>
      <w:r w:rsidR="00FF007C" w:rsidRPr="009819F9">
        <w:rPr>
          <w:rFonts w:ascii="黑体" w:eastAsia="黑体" w:hint="eastAsia"/>
          <w:color w:val="000000"/>
          <w:sz w:val="28"/>
          <w:szCs w:val="28"/>
        </w:rPr>
        <w:t>本规</w:t>
      </w:r>
      <w:r w:rsidR="00B93552" w:rsidRPr="009819F9">
        <w:rPr>
          <w:rFonts w:ascii="黑体" w:eastAsia="黑体" w:hint="eastAsia"/>
          <w:color w:val="000000"/>
          <w:sz w:val="28"/>
          <w:szCs w:val="28"/>
        </w:rPr>
        <w:t>范</w:t>
      </w:r>
      <w:r w:rsidR="003777DA" w:rsidRPr="009819F9">
        <w:rPr>
          <w:rFonts w:ascii="黑体" w:eastAsia="黑体" w:hint="eastAsia"/>
          <w:color w:val="000000"/>
          <w:sz w:val="28"/>
          <w:szCs w:val="28"/>
        </w:rPr>
        <w:t>主要</w:t>
      </w:r>
      <w:r w:rsidR="00522E13" w:rsidRPr="009819F9">
        <w:rPr>
          <w:rFonts w:ascii="黑体" w:eastAsia="黑体" w:hint="eastAsia"/>
          <w:color w:val="000000"/>
          <w:sz w:val="28"/>
          <w:szCs w:val="28"/>
        </w:rPr>
        <w:t>起</w:t>
      </w:r>
      <w:r w:rsidRPr="009819F9">
        <w:rPr>
          <w:rFonts w:ascii="黑体" w:eastAsia="黑体" w:hint="eastAsia"/>
          <w:color w:val="000000"/>
          <w:sz w:val="28"/>
          <w:szCs w:val="28"/>
        </w:rPr>
        <w:t>草人：</w:t>
      </w:r>
    </w:p>
    <w:p w:rsidR="001603E6" w:rsidRPr="009819F9" w:rsidRDefault="001603E6" w:rsidP="001603E6">
      <w:pPr>
        <w:ind w:firstLineChars="811" w:firstLine="2271"/>
        <w:rPr>
          <w:rFonts w:ascii="宋体" w:hAnsi="宋体"/>
          <w:color w:val="000000"/>
          <w:sz w:val="28"/>
          <w:szCs w:val="28"/>
        </w:rPr>
      </w:pPr>
      <w:proofErr w:type="gramStart"/>
      <w:r>
        <w:rPr>
          <w:rFonts w:ascii="宋体" w:hAnsi="宋体" w:hint="eastAsia"/>
          <w:color w:val="000000"/>
          <w:sz w:val="28"/>
          <w:szCs w:val="28"/>
        </w:rPr>
        <w:t>龚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 xml:space="preserve">　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岚</w:t>
      </w:r>
      <w:proofErr w:type="gramEnd"/>
      <w:r w:rsidRPr="009819F9">
        <w:rPr>
          <w:rFonts w:ascii="宋体" w:hAnsi="宋体" w:hint="eastAsia"/>
          <w:color w:val="000000"/>
          <w:sz w:val="28"/>
          <w:szCs w:val="28"/>
        </w:rPr>
        <w:t>（中国测试技术研究院）</w:t>
      </w:r>
    </w:p>
    <w:p w:rsidR="002807AA" w:rsidRDefault="002807AA" w:rsidP="002807AA">
      <w:pPr>
        <w:ind w:firstLineChars="810" w:firstLine="2268"/>
        <w:rPr>
          <w:rFonts w:ascii="宋体" w:hAnsi="宋体"/>
          <w:color w:val="000000"/>
          <w:sz w:val="28"/>
          <w:szCs w:val="28"/>
        </w:rPr>
      </w:pPr>
      <w:proofErr w:type="gramStart"/>
      <w:r>
        <w:rPr>
          <w:rFonts w:ascii="宋体" w:hAnsi="宋体" w:hint="eastAsia"/>
          <w:color w:val="000000"/>
          <w:sz w:val="28"/>
          <w:szCs w:val="28"/>
        </w:rPr>
        <w:t>康盛伟</w:t>
      </w:r>
      <w:proofErr w:type="gramEnd"/>
      <w:r w:rsidRPr="009819F9">
        <w:rPr>
          <w:rFonts w:ascii="宋体" w:hAnsi="宋体" w:hint="eastAsia"/>
          <w:color w:val="000000"/>
          <w:sz w:val="28"/>
          <w:szCs w:val="28"/>
        </w:rPr>
        <w:t>（</w:t>
      </w:r>
      <w:r w:rsidRPr="00E77FA2">
        <w:rPr>
          <w:rFonts w:ascii="宋体" w:hAnsi="宋体" w:hint="eastAsia"/>
          <w:color w:val="000000"/>
          <w:sz w:val="28"/>
          <w:szCs w:val="28"/>
        </w:rPr>
        <w:t>四川省肿瘤医院</w:t>
      </w:r>
      <w:r w:rsidRPr="009819F9">
        <w:rPr>
          <w:rFonts w:ascii="宋体" w:hAnsi="宋体" w:hint="eastAsia"/>
          <w:color w:val="000000"/>
          <w:sz w:val="28"/>
          <w:szCs w:val="28"/>
        </w:rPr>
        <w:t>）</w:t>
      </w:r>
    </w:p>
    <w:p w:rsidR="00EA0ECA" w:rsidRDefault="00E8137C" w:rsidP="00EA0ECA">
      <w:pPr>
        <w:ind w:firstLineChars="811" w:firstLine="2271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唐</w:t>
      </w:r>
      <w:r w:rsidR="001603E6">
        <w:rPr>
          <w:rFonts w:ascii="宋体" w:hAnsi="宋体" w:hint="eastAsia"/>
          <w:color w:val="000000"/>
          <w:sz w:val="28"/>
          <w:szCs w:val="28"/>
        </w:rPr>
        <w:t xml:space="preserve">　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斌</w:t>
      </w:r>
      <w:proofErr w:type="gramEnd"/>
      <w:r w:rsidR="001603E6" w:rsidRPr="009819F9">
        <w:rPr>
          <w:rFonts w:ascii="宋体" w:hAnsi="宋体" w:hint="eastAsia"/>
          <w:color w:val="000000"/>
          <w:sz w:val="28"/>
          <w:szCs w:val="28"/>
        </w:rPr>
        <w:t>（</w:t>
      </w:r>
      <w:r w:rsidRPr="00E77FA2">
        <w:rPr>
          <w:rFonts w:ascii="宋体" w:hAnsi="宋体" w:hint="eastAsia"/>
          <w:color w:val="000000"/>
          <w:sz w:val="28"/>
          <w:szCs w:val="28"/>
        </w:rPr>
        <w:t>四川省肿瘤医院</w:t>
      </w:r>
      <w:r w:rsidR="001603E6" w:rsidRPr="009819F9">
        <w:rPr>
          <w:rFonts w:ascii="宋体" w:hAnsi="宋体" w:hint="eastAsia"/>
          <w:color w:val="000000"/>
          <w:sz w:val="28"/>
          <w:szCs w:val="28"/>
        </w:rPr>
        <w:t>）</w:t>
      </w:r>
    </w:p>
    <w:p w:rsidR="001603E6" w:rsidRDefault="00EA0ECA" w:rsidP="001603E6">
      <w:pPr>
        <w:ind w:firstLineChars="811" w:firstLine="2271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林  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滔</w:t>
      </w:r>
      <w:proofErr w:type="gramEnd"/>
      <w:r w:rsidRPr="009819F9">
        <w:rPr>
          <w:rFonts w:ascii="宋体" w:hAnsi="宋体" w:hint="eastAsia"/>
          <w:color w:val="000000"/>
          <w:sz w:val="28"/>
          <w:szCs w:val="28"/>
        </w:rPr>
        <w:t>（中国测试技术研究院）</w:t>
      </w:r>
    </w:p>
    <w:p w:rsidR="001603E6" w:rsidRDefault="00EA0ECA" w:rsidP="001603E6">
      <w:pPr>
        <w:ind w:firstLineChars="811" w:firstLine="2271"/>
        <w:rPr>
          <w:rFonts w:ascii="宋体" w:hAnsi="宋体" w:hint="eastAsia"/>
          <w:color w:val="000000" w:themeColor="text1"/>
          <w:sz w:val="28"/>
          <w:szCs w:val="28"/>
        </w:rPr>
      </w:pPr>
      <w:r w:rsidRPr="00EA0ECA">
        <w:rPr>
          <w:rFonts w:ascii="宋体" w:hAnsi="宋体" w:hint="eastAsia"/>
          <w:color w:val="000000" w:themeColor="text1"/>
          <w:sz w:val="28"/>
          <w:szCs w:val="28"/>
        </w:rPr>
        <w:t>周</w:t>
      </w:r>
      <w:bookmarkStart w:id="0" w:name="_GoBack"/>
      <w:bookmarkEnd w:id="0"/>
      <w:r w:rsidRPr="00EA0ECA">
        <w:rPr>
          <w:rFonts w:ascii="宋体" w:hAnsi="宋体" w:hint="eastAsia"/>
          <w:color w:val="000000" w:themeColor="text1"/>
          <w:sz w:val="28"/>
          <w:szCs w:val="28"/>
        </w:rPr>
        <w:t>媛媛（中国测试技术研究院）</w:t>
      </w:r>
    </w:p>
    <w:p w:rsidR="002871F2" w:rsidRPr="00EA0ECA" w:rsidRDefault="002871F2" w:rsidP="001603E6">
      <w:pPr>
        <w:ind w:firstLineChars="811" w:firstLine="2271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时  明（大连市计量检测研究院）</w:t>
      </w:r>
    </w:p>
    <w:p w:rsidR="005C7A43" w:rsidRPr="009819F9" w:rsidRDefault="005C7A43" w:rsidP="00887182">
      <w:pPr>
        <w:ind w:firstLineChars="815" w:firstLine="2282"/>
        <w:rPr>
          <w:rFonts w:ascii="黑体" w:eastAsia="黑体"/>
          <w:color w:val="000000"/>
          <w:sz w:val="28"/>
          <w:szCs w:val="28"/>
        </w:rPr>
      </w:pPr>
    </w:p>
    <w:p w:rsidR="005C7A43" w:rsidRPr="0012260A" w:rsidRDefault="005C7A43" w:rsidP="005C7A43">
      <w:pPr>
        <w:ind w:firstLineChars="400" w:firstLine="1120"/>
        <w:rPr>
          <w:rFonts w:ascii="宋体" w:hAnsi="宋体"/>
          <w:color w:val="000000"/>
          <w:sz w:val="28"/>
          <w:szCs w:val="28"/>
        </w:rPr>
      </w:pPr>
    </w:p>
    <w:p w:rsidR="00353978" w:rsidRPr="005C7A43" w:rsidRDefault="00353978" w:rsidP="009F2A00">
      <w:pPr>
        <w:ind w:firstLineChars="810" w:firstLine="2268"/>
        <w:rPr>
          <w:rFonts w:ascii="宋体" w:hAnsi="宋体"/>
          <w:color w:val="000000"/>
          <w:sz w:val="28"/>
          <w:szCs w:val="28"/>
        </w:rPr>
      </w:pPr>
    </w:p>
    <w:p w:rsidR="00774B98" w:rsidRPr="00594E98" w:rsidRDefault="00774B98" w:rsidP="00B775B2">
      <w:pPr>
        <w:ind w:firstLineChars="650" w:firstLine="1820"/>
        <w:rPr>
          <w:rFonts w:ascii="黑体" w:eastAsia="黑体"/>
          <w:color w:val="000000"/>
          <w:sz w:val="28"/>
          <w:szCs w:val="28"/>
        </w:rPr>
      </w:pPr>
    </w:p>
    <w:p w:rsidR="002E2EE7" w:rsidRPr="00CB4331" w:rsidRDefault="002E2EE7" w:rsidP="00DF65DF">
      <w:pPr>
        <w:ind w:firstLineChars="650" w:firstLine="1820"/>
        <w:rPr>
          <w:rFonts w:ascii="黑体" w:eastAsia="黑体"/>
          <w:color w:val="000000"/>
          <w:sz w:val="28"/>
          <w:szCs w:val="28"/>
        </w:rPr>
      </w:pPr>
    </w:p>
    <w:p w:rsidR="00C05F66" w:rsidRPr="00CB4331" w:rsidRDefault="005872F9" w:rsidP="00690906">
      <w:pPr>
        <w:ind w:firstLineChars="650" w:firstLine="1820"/>
        <w:rPr>
          <w:rFonts w:ascii="黑体" w:eastAsia="黑体"/>
          <w:color w:val="000000"/>
          <w:sz w:val="28"/>
          <w:szCs w:val="28"/>
        </w:rPr>
      </w:pPr>
      <w:r>
        <w:rPr>
          <w:rFonts w:ascii="黑体" w:eastAsia="黑体" w:hint="eastAsia"/>
          <w:color w:val="000000"/>
          <w:sz w:val="28"/>
          <w:szCs w:val="28"/>
        </w:rPr>
        <w:t xml:space="preserve"> </w:t>
      </w:r>
    </w:p>
    <w:p w:rsidR="00650C66" w:rsidRPr="00CB4331" w:rsidRDefault="005872F9" w:rsidP="005F7A19">
      <w:pPr>
        <w:ind w:left="70"/>
        <w:rPr>
          <w:rFonts w:ascii="黑体" w:eastAsia="黑体"/>
          <w:color w:val="000000"/>
          <w:sz w:val="28"/>
          <w:szCs w:val="28"/>
        </w:rPr>
      </w:pPr>
      <w:r>
        <w:rPr>
          <w:rFonts w:ascii="黑体" w:eastAsia="黑体" w:hint="eastAsia"/>
          <w:color w:val="000000"/>
          <w:sz w:val="28"/>
          <w:szCs w:val="28"/>
        </w:rPr>
        <w:t xml:space="preserve"> </w:t>
      </w:r>
    </w:p>
    <w:p w:rsidR="00650C66" w:rsidRPr="00CB4331" w:rsidRDefault="00650C66" w:rsidP="005F7A19">
      <w:pPr>
        <w:ind w:left="70"/>
        <w:rPr>
          <w:rFonts w:ascii="黑体" w:eastAsia="黑体"/>
          <w:color w:val="000000"/>
          <w:sz w:val="28"/>
          <w:szCs w:val="28"/>
        </w:rPr>
      </w:pPr>
      <w:r w:rsidRPr="00CB4331">
        <w:rPr>
          <w:rFonts w:ascii="黑体" w:eastAsia="黑体" w:hint="eastAsia"/>
          <w:color w:val="000000"/>
          <w:sz w:val="28"/>
          <w:szCs w:val="28"/>
        </w:rPr>
        <w:t xml:space="preserve">                    </w:t>
      </w:r>
      <w:r w:rsidR="00E45811" w:rsidRPr="00CB4331">
        <w:rPr>
          <w:rFonts w:ascii="黑体" w:eastAsia="黑体" w:hint="eastAsia"/>
          <w:color w:val="000000"/>
          <w:sz w:val="28"/>
          <w:szCs w:val="28"/>
        </w:rPr>
        <w:t xml:space="preserve">　</w:t>
      </w:r>
    </w:p>
    <w:p w:rsidR="00650C66" w:rsidRPr="00CB4331" w:rsidRDefault="00650C66" w:rsidP="005F7A19">
      <w:pPr>
        <w:ind w:left="70"/>
        <w:rPr>
          <w:rFonts w:ascii="黑体" w:eastAsia="黑体"/>
          <w:color w:val="000000"/>
          <w:sz w:val="28"/>
          <w:szCs w:val="28"/>
        </w:rPr>
      </w:pPr>
      <w:r w:rsidRPr="00CB4331">
        <w:rPr>
          <w:rFonts w:ascii="黑体" w:eastAsia="黑体" w:hint="eastAsia"/>
          <w:color w:val="000000"/>
          <w:sz w:val="28"/>
          <w:szCs w:val="28"/>
        </w:rPr>
        <w:t xml:space="preserve">            </w:t>
      </w:r>
    </w:p>
    <w:p w:rsidR="00650C66" w:rsidRPr="00CB4331" w:rsidRDefault="00650C66" w:rsidP="005F7A19">
      <w:pPr>
        <w:ind w:left="70"/>
        <w:rPr>
          <w:rFonts w:ascii="黑体" w:eastAsia="黑体"/>
          <w:color w:val="000000"/>
          <w:sz w:val="28"/>
          <w:szCs w:val="28"/>
        </w:rPr>
      </w:pPr>
      <w:r w:rsidRPr="00CB4331">
        <w:rPr>
          <w:rFonts w:ascii="黑体" w:eastAsia="黑体" w:hint="eastAsia"/>
          <w:color w:val="000000"/>
          <w:sz w:val="28"/>
          <w:szCs w:val="28"/>
        </w:rPr>
        <w:t xml:space="preserve">                    </w:t>
      </w:r>
    </w:p>
    <w:p w:rsidR="00650C66" w:rsidRPr="00CB4331" w:rsidRDefault="00650C66" w:rsidP="005F7A19">
      <w:pPr>
        <w:ind w:left="70"/>
        <w:rPr>
          <w:rFonts w:ascii="黑体" w:eastAsia="黑体"/>
          <w:color w:val="000000"/>
          <w:sz w:val="28"/>
          <w:szCs w:val="28"/>
        </w:rPr>
      </w:pPr>
      <w:r w:rsidRPr="00CB4331">
        <w:rPr>
          <w:rFonts w:ascii="黑体" w:eastAsia="黑体" w:hint="eastAsia"/>
          <w:color w:val="000000"/>
          <w:sz w:val="28"/>
          <w:szCs w:val="28"/>
        </w:rPr>
        <w:t xml:space="preserve">                    </w:t>
      </w:r>
    </w:p>
    <w:p w:rsidR="00650C66" w:rsidRPr="00CB4331" w:rsidRDefault="00650C66" w:rsidP="005F7A19">
      <w:pPr>
        <w:ind w:left="70"/>
        <w:rPr>
          <w:rFonts w:ascii="黑体" w:eastAsia="黑体"/>
          <w:color w:val="000000"/>
          <w:sz w:val="28"/>
          <w:szCs w:val="28"/>
        </w:rPr>
      </w:pPr>
      <w:r w:rsidRPr="00CB4331">
        <w:rPr>
          <w:rFonts w:ascii="黑体" w:eastAsia="黑体" w:hint="eastAsia"/>
          <w:color w:val="000000"/>
          <w:sz w:val="28"/>
          <w:szCs w:val="28"/>
        </w:rPr>
        <w:t xml:space="preserve">                    </w:t>
      </w:r>
    </w:p>
    <w:p w:rsidR="0042569F" w:rsidRPr="00CB4331" w:rsidRDefault="0042569F" w:rsidP="005F7A19">
      <w:pPr>
        <w:ind w:left="70"/>
        <w:jc w:val="center"/>
        <w:rPr>
          <w:rFonts w:ascii="黑体" w:eastAsia="黑体"/>
          <w:color w:val="000000"/>
          <w:sz w:val="28"/>
          <w:szCs w:val="28"/>
        </w:rPr>
        <w:sectPr w:rsidR="0042569F" w:rsidRPr="00CB4331" w:rsidSect="009260D9">
          <w:pgSz w:w="11906" w:h="16838"/>
          <w:pgMar w:top="1524" w:right="1274" w:bottom="567" w:left="1134" w:header="851" w:footer="992" w:gutter="0"/>
          <w:pgNumType w:start="1"/>
          <w:cols w:space="425"/>
          <w:titlePg/>
          <w:docGrid w:type="lines" w:linePitch="312"/>
        </w:sectPr>
      </w:pPr>
    </w:p>
    <w:p w:rsidR="00650C66" w:rsidRDefault="00B45647" w:rsidP="005A0038">
      <w:pPr>
        <w:spacing w:line="360" w:lineRule="auto"/>
        <w:ind w:left="70"/>
        <w:jc w:val="center"/>
        <w:rPr>
          <w:rFonts w:ascii="黑体" w:eastAsia="黑体"/>
          <w:color w:val="000000"/>
          <w:sz w:val="44"/>
          <w:szCs w:val="44"/>
        </w:rPr>
      </w:pPr>
      <w:r w:rsidRPr="00CB4331">
        <w:rPr>
          <w:rFonts w:ascii="黑体" w:eastAsia="黑体" w:hint="eastAsia"/>
          <w:color w:val="000000"/>
          <w:sz w:val="44"/>
          <w:szCs w:val="44"/>
        </w:rPr>
        <w:lastRenderedPageBreak/>
        <w:t>目</w:t>
      </w:r>
      <w:r w:rsidR="007669DC" w:rsidRPr="00CB4331">
        <w:rPr>
          <w:rFonts w:ascii="黑体" w:eastAsia="黑体" w:hint="eastAsia"/>
          <w:color w:val="000000"/>
          <w:sz w:val="44"/>
          <w:szCs w:val="44"/>
        </w:rPr>
        <w:t xml:space="preserve">   </w:t>
      </w:r>
      <w:r w:rsidRPr="00CB4331">
        <w:rPr>
          <w:rFonts w:ascii="黑体" w:eastAsia="黑体" w:hint="eastAsia"/>
          <w:color w:val="000000"/>
          <w:sz w:val="44"/>
          <w:szCs w:val="44"/>
        </w:rPr>
        <w:t>录</w:t>
      </w:r>
    </w:p>
    <w:p w:rsidR="00E957E5" w:rsidRPr="00CB4331" w:rsidRDefault="00E957E5" w:rsidP="005A0038">
      <w:pPr>
        <w:spacing w:line="360" w:lineRule="auto"/>
        <w:ind w:left="70"/>
        <w:jc w:val="center"/>
        <w:rPr>
          <w:rFonts w:ascii="黑体" w:eastAsia="黑体"/>
          <w:color w:val="000000"/>
          <w:sz w:val="44"/>
          <w:szCs w:val="44"/>
        </w:rPr>
      </w:pPr>
    </w:p>
    <w:p w:rsidR="003B4B7C" w:rsidRPr="003B4B7C" w:rsidRDefault="003B4B7C" w:rsidP="003B4B7C">
      <w:pPr>
        <w:pStyle w:val="12"/>
        <w:rPr>
          <w:rFonts w:ascii="宋体" w:hAnsi="宋体"/>
          <w:noProof/>
          <w:color w:val="auto"/>
          <w:sz w:val="21"/>
          <w:szCs w:val="22"/>
        </w:rPr>
      </w:pPr>
      <w:bookmarkStart w:id="1" w:name="_Toc286841442"/>
      <w:r w:rsidRPr="003B4B7C">
        <w:rPr>
          <w:rStyle w:val="ac"/>
          <w:rFonts w:ascii="宋体" w:hAnsi="宋体" w:hint="eastAsia"/>
          <w:noProof/>
          <w:color w:val="000000"/>
          <w:u w:val="none"/>
        </w:rPr>
        <w:t>引言</w:t>
      </w:r>
      <w:r w:rsidRPr="003B4B7C">
        <w:rPr>
          <w:rFonts w:ascii="宋体" w:hAnsi="宋体"/>
          <w:noProof/>
          <w:webHidden/>
        </w:rPr>
        <w:tab/>
      </w:r>
      <w:r w:rsidRPr="003B4B7C">
        <w:rPr>
          <w:rFonts w:ascii="宋体" w:hAnsi="宋体" w:hint="eastAsia"/>
          <w:noProof/>
          <w:webHidden/>
        </w:rPr>
        <w:t>II</w:t>
      </w:r>
    </w:p>
    <w:p w:rsidR="00CE05F7" w:rsidRDefault="00AF078F">
      <w:pPr>
        <w:pStyle w:val="12"/>
        <w:rPr>
          <w:rFonts w:asciiTheme="minorHAnsi" w:eastAsiaTheme="minorEastAsia" w:hAnsiTheme="minorHAnsi" w:cstheme="minorBidi"/>
          <w:noProof/>
          <w:color w:val="auto"/>
          <w:sz w:val="21"/>
          <w:szCs w:val="22"/>
        </w:rPr>
      </w:pPr>
      <w:r w:rsidRPr="003B4B7C">
        <w:rPr>
          <w:rFonts w:ascii="宋体" w:hAnsi="宋体"/>
        </w:rPr>
        <w:fldChar w:fldCharType="begin"/>
      </w:r>
      <w:r w:rsidR="00F5401A" w:rsidRPr="003B4B7C">
        <w:rPr>
          <w:rFonts w:ascii="宋体" w:hAnsi="宋体"/>
        </w:rPr>
        <w:instrText xml:space="preserve"> TOC \o "1-2" \h \z \u </w:instrText>
      </w:r>
      <w:r w:rsidRPr="003B4B7C">
        <w:rPr>
          <w:rFonts w:ascii="宋体" w:hAnsi="宋体"/>
        </w:rPr>
        <w:fldChar w:fldCharType="separate"/>
      </w:r>
      <w:hyperlink w:anchor="_Toc529280512" w:history="1">
        <w:r w:rsidR="00CE05F7" w:rsidRPr="0011328A">
          <w:rPr>
            <w:rStyle w:val="ac"/>
            <w:rFonts w:ascii="黑体"/>
            <w:noProof/>
          </w:rPr>
          <w:t>1</w:t>
        </w:r>
        <w:r w:rsidR="00CE05F7" w:rsidRPr="0011328A">
          <w:rPr>
            <w:rStyle w:val="ac"/>
            <w:rFonts w:ascii="黑体" w:hint="eastAsia"/>
            <w:noProof/>
          </w:rPr>
          <w:t xml:space="preserve">　范围</w:t>
        </w:r>
        <w:r w:rsidR="00CE05F7">
          <w:rPr>
            <w:noProof/>
            <w:webHidden/>
          </w:rPr>
          <w:tab/>
        </w:r>
        <w:r w:rsidR="00CE05F7">
          <w:rPr>
            <w:noProof/>
            <w:webHidden/>
          </w:rPr>
          <w:fldChar w:fldCharType="begin"/>
        </w:r>
        <w:r w:rsidR="00CE05F7">
          <w:rPr>
            <w:noProof/>
            <w:webHidden/>
          </w:rPr>
          <w:instrText xml:space="preserve"> PAGEREF _Toc529280512 \h </w:instrText>
        </w:r>
        <w:r w:rsidR="00CE05F7">
          <w:rPr>
            <w:noProof/>
            <w:webHidden/>
          </w:rPr>
        </w:r>
        <w:r w:rsidR="00CE05F7">
          <w:rPr>
            <w:noProof/>
            <w:webHidden/>
          </w:rPr>
          <w:fldChar w:fldCharType="separate"/>
        </w:r>
        <w:r w:rsidR="005A5667">
          <w:rPr>
            <w:noProof/>
            <w:webHidden/>
          </w:rPr>
          <w:t>1</w:t>
        </w:r>
        <w:r w:rsidR="00CE05F7">
          <w:rPr>
            <w:noProof/>
            <w:webHidden/>
          </w:rPr>
          <w:fldChar w:fldCharType="end"/>
        </w:r>
      </w:hyperlink>
    </w:p>
    <w:p w:rsidR="00CE05F7" w:rsidRDefault="005A5667">
      <w:pPr>
        <w:pStyle w:val="12"/>
        <w:rPr>
          <w:rFonts w:asciiTheme="minorHAnsi" w:eastAsiaTheme="minorEastAsia" w:hAnsiTheme="minorHAnsi" w:cstheme="minorBidi"/>
          <w:noProof/>
          <w:color w:val="auto"/>
          <w:sz w:val="21"/>
          <w:szCs w:val="22"/>
        </w:rPr>
      </w:pPr>
      <w:hyperlink w:anchor="_Toc529280513" w:history="1">
        <w:r w:rsidR="00CE05F7" w:rsidRPr="0011328A">
          <w:rPr>
            <w:rStyle w:val="ac"/>
            <w:rFonts w:ascii="黑体"/>
            <w:noProof/>
          </w:rPr>
          <w:t>2</w:t>
        </w:r>
        <w:r w:rsidR="00CE05F7" w:rsidRPr="0011328A">
          <w:rPr>
            <w:rStyle w:val="ac"/>
            <w:rFonts w:ascii="黑体" w:hint="eastAsia"/>
            <w:noProof/>
          </w:rPr>
          <w:t xml:space="preserve">　引用文件</w:t>
        </w:r>
        <w:r w:rsidR="00CE05F7">
          <w:rPr>
            <w:noProof/>
            <w:webHidden/>
          </w:rPr>
          <w:tab/>
        </w:r>
        <w:r w:rsidR="00CE05F7">
          <w:rPr>
            <w:noProof/>
            <w:webHidden/>
          </w:rPr>
          <w:fldChar w:fldCharType="begin"/>
        </w:r>
        <w:r w:rsidR="00CE05F7">
          <w:rPr>
            <w:noProof/>
            <w:webHidden/>
          </w:rPr>
          <w:instrText xml:space="preserve"> PAGEREF _Toc529280513 \h </w:instrText>
        </w:r>
        <w:r w:rsidR="00CE05F7">
          <w:rPr>
            <w:noProof/>
            <w:webHidden/>
          </w:rPr>
        </w:r>
        <w:r w:rsidR="00CE05F7"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 w:rsidR="00CE05F7">
          <w:rPr>
            <w:noProof/>
            <w:webHidden/>
          </w:rPr>
          <w:fldChar w:fldCharType="end"/>
        </w:r>
      </w:hyperlink>
    </w:p>
    <w:p w:rsidR="00CE05F7" w:rsidRDefault="005A5667">
      <w:pPr>
        <w:pStyle w:val="12"/>
        <w:rPr>
          <w:rFonts w:asciiTheme="minorHAnsi" w:eastAsiaTheme="minorEastAsia" w:hAnsiTheme="minorHAnsi" w:cstheme="minorBidi"/>
          <w:noProof/>
          <w:color w:val="auto"/>
          <w:sz w:val="21"/>
          <w:szCs w:val="22"/>
        </w:rPr>
      </w:pPr>
      <w:hyperlink w:anchor="_Toc529280514" w:history="1">
        <w:r w:rsidR="00CE05F7" w:rsidRPr="0011328A">
          <w:rPr>
            <w:rStyle w:val="ac"/>
            <w:rFonts w:ascii="黑体"/>
            <w:noProof/>
          </w:rPr>
          <w:t>3</w:t>
        </w:r>
        <w:r w:rsidR="00CE05F7" w:rsidRPr="0011328A">
          <w:rPr>
            <w:rStyle w:val="ac"/>
            <w:rFonts w:ascii="黑体" w:hint="eastAsia"/>
            <w:noProof/>
          </w:rPr>
          <w:t xml:space="preserve">　术语和计量单位</w:t>
        </w:r>
        <w:r w:rsidR="00CE05F7">
          <w:rPr>
            <w:noProof/>
            <w:webHidden/>
          </w:rPr>
          <w:tab/>
        </w:r>
        <w:r w:rsidR="00CE05F7">
          <w:rPr>
            <w:noProof/>
            <w:webHidden/>
          </w:rPr>
          <w:fldChar w:fldCharType="begin"/>
        </w:r>
        <w:r w:rsidR="00CE05F7">
          <w:rPr>
            <w:noProof/>
            <w:webHidden/>
          </w:rPr>
          <w:instrText xml:space="preserve"> PAGEREF _Toc529280514 \h </w:instrText>
        </w:r>
        <w:r w:rsidR="00CE05F7">
          <w:rPr>
            <w:noProof/>
            <w:webHidden/>
          </w:rPr>
        </w:r>
        <w:r w:rsidR="00CE05F7"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 w:rsidR="00CE05F7">
          <w:rPr>
            <w:noProof/>
            <w:webHidden/>
          </w:rPr>
          <w:fldChar w:fldCharType="end"/>
        </w:r>
      </w:hyperlink>
    </w:p>
    <w:p w:rsidR="00CE05F7" w:rsidRDefault="005A5667">
      <w:pPr>
        <w:pStyle w:val="12"/>
        <w:rPr>
          <w:rFonts w:asciiTheme="minorHAnsi" w:eastAsiaTheme="minorEastAsia" w:hAnsiTheme="minorHAnsi" w:cstheme="minorBidi"/>
          <w:noProof/>
          <w:color w:val="auto"/>
          <w:sz w:val="21"/>
          <w:szCs w:val="22"/>
        </w:rPr>
      </w:pPr>
      <w:hyperlink w:anchor="_Toc529280515" w:history="1">
        <w:r w:rsidR="00CE05F7" w:rsidRPr="0011328A">
          <w:rPr>
            <w:rStyle w:val="ac"/>
            <w:rFonts w:ascii="黑体"/>
            <w:noProof/>
          </w:rPr>
          <w:t>4</w:t>
        </w:r>
        <w:r w:rsidR="00CE05F7" w:rsidRPr="0011328A">
          <w:rPr>
            <w:rStyle w:val="ac"/>
            <w:rFonts w:ascii="黑体" w:hint="eastAsia"/>
            <w:noProof/>
          </w:rPr>
          <w:t xml:space="preserve">　概述</w:t>
        </w:r>
        <w:r w:rsidR="00CE05F7">
          <w:rPr>
            <w:noProof/>
            <w:webHidden/>
          </w:rPr>
          <w:tab/>
        </w:r>
        <w:r w:rsidR="00CE05F7">
          <w:rPr>
            <w:noProof/>
            <w:webHidden/>
          </w:rPr>
          <w:fldChar w:fldCharType="begin"/>
        </w:r>
        <w:r w:rsidR="00CE05F7">
          <w:rPr>
            <w:noProof/>
            <w:webHidden/>
          </w:rPr>
          <w:instrText xml:space="preserve"> PAGEREF _Toc529280515 \h </w:instrText>
        </w:r>
        <w:r w:rsidR="00CE05F7">
          <w:rPr>
            <w:noProof/>
            <w:webHidden/>
          </w:rPr>
        </w:r>
        <w:r w:rsidR="00CE05F7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CE05F7">
          <w:rPr>
            <w:noProof/>
            <w:webHidden/>
          </w:rPr>
          <w:fldChar w:fldCharType="end"/>
        </w:r>
      </w:hyperlink>
    </w:p>
    <w:p w:rsidR="00CE05F7" w:rsidRDefault="005A5667">
      <w:pPr>
        <w:pStyle w:val="12"/>
        <w:rPr>
          <w:rFonts w:asciiTheme="minorHAnsi" w:eastAsiaTheme="minorEastAsia" w:hAnsiTheme="minorHAnsi" w:cstheme="minorBidi"/>
          <w:noProof/>
          <w:color w:val="auto"/>
          <w:sz w:val="21"/>
          <w:szCs w:val="22"/>
        </w:rPr>
      </w:pPr>
      <w:hyperlink w:anchor="_Toc529280516" w:history="1">
        <w:r w:rsidR="00CE05F7" w:rsidRPr="0011328A">
          <w:rPr>
            <w:rStyle w:val="ac"/>
            <w:rFonts w:ascii="黑体"/>
            <w:noProof/>
          </w:rPr>
          <w:t>5</w:t>
        </w:r>
        <w:r w:rsidR="00CE05F7" w:rsidRPr="0011328A">
          <w:rPr>
            <w:rStyle w:val="ac"/>
            <w:rFonts w:ascii="黑体" w:hint="eastAsia"/>
            <w:noProof/>
          </w:rPr>
          <w:t xml:space="preserve">　计量特性</w:t>
        </w:r>
        <w:r w:rsidR="00CE05F7">
          <w:rPr>
            <w:noProof/>
            <w:webHidden/>
          </w:rPr>
          <w:tab/>
        </w:r>
        <w:r w:rsidR="00CE05F7">
          <w:rPr>
            <w:noProof/>
            <w:webHidden/>
          </w:rPr>
          <w:fldChar w:fldCharType="begin"/>
        </w:r>
        <w:r w:rsidR="00CE05F7">
          <w:rPr>
            <w:noProof/>
            <w:webHidden/>
          </w:rPr>
          <w:instrText xml:space="preserve"> PAGEREF _Toc529280516 \h </w:instrText>
        </w:r>
        <w:r w:rsidR="00CE05F7">
          <w:rPr>
            <w:noProof/>
            <w:webHidden/>
          </w:rPr>
        </w:r>
        <w:r w:rsidR="00CE05F7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CE05F7">
          <w:rPr>
            <w:noProof/>
            <w:webHidden/>
          </w:rPr>
          <w:fldChar w:fldCharType="end"/>
        </w:r>
      </w:hyperlink>
    </w:p>
    <w:p w:rsidR="00CE05F7" w:rsidRDefault="005A5667">
      <w:pPr>
        <w:pStyle w:val="23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529280517" w:history="1">
        <w:r w:rsidR="00CE05F7" w:rsidRPr="0011328A">
          <w:rPr>
            <w:rStyle w:val="ac"/>
            <w:rFonts w:ascii="宋体" w:hAnsi="宋体"/>
            <w:noProof/>
          </w:rPr>
          <w:t xml:space="preserve">5.1 </w:t>
        </w:r>
        <w:r w:rsidR="00CE05F7" w:rsidRPr="0011328A">
          <w:rPr>
            <w:rStyle w:val="ac"/>
            <w:rFonts w:ascii="宋体" w:hAnsi="宋体" w:hint="eastAsia"/>
            <w:noProof/>
          </w:rPr>
          <w:t>剂量重复性</w:t>
        </w:r>
        <w:r w:rsidR="00CE05F7">
          <w:rPr>
            <w:noProof/>
            <w:webHidden/>
          </w:rPr>
          <w:tab/>
        </w:r>
        <w:r w:rsidR="00CE05F7">
          <w:rPr>
            <w:noProof/>
            <w:webHidden/>
          </w:rPr>
          <w:fldChar w:fldCharType="begin"/>
        </w:r>
        <w:r w:rsidR="00CE05F7">
          <w:rPr>
            <w:noProof/>
            <w:webHidden/>
          </w:rPr>
          <w:instrText xml:space="preserve"> PAGEREF _Toc529280517 \h </w:instrText>
        </w:r>
        <w:r w:rsidR="00CE05F7">
          <w:rPr>
            <w:noProof/>
            <w:webHidden/>
          </w:rPr>
        </w:r>
        <w:r w:rsidR="00CE05F7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CE05F7">
          <w:rPr>
            <w:noProof/>
            <w:webHidden/>
          </w:rPr>
          <w:fldChar w:fldCharType="end"/>
        </w:r>
      </w:hyperlink>
    </w:p>
    <w:p w:rsidR="00CE05F7" w:rsidRDefault="005A5667">
      <w:pPr>
        <w:pStyle w:val="23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529280518" w:history="1">
        <w:r w:rsidR="00CE05F7" w:rsidRPr="0011328A">
          <w:rPr>
            <w:rStyle w:val="ac"/>
            <w:rFonts w:ascii="宋体" w:hAnsi="宋体"/>
            <w:noProof/>
          </w:rPr>
          <w:t xml:space="preserve">5.2 </w:t>
        </w:r>
        <w:r w:rsidR="00CE05F7" w:rsidRPr="0011328A">
          <w:rPr>
            <w:rStyle w:val="ac"/>
            <w:rFonts w:ascii="宋体" w:hAnsi="宋体" w:hint="eastAsia"/>
            <w:noProof/>
          </w:rPr>
          <w:t>剂量线性</w:t>
        </w:r>
        <w:r w:rsidR="00CE05F7">
          <w:rPr>
            <w:noProof/>
            <w:webHidden/>
          </w:rPr>
          <w:tab/>
        </w:r>
        <w:r w:rsidR="00CE05F7">
          <w:rPr>
            <w:noProof/>
            <w:webHidden/>
          </w:rPr>
          <w:fldChar w:fldCharType="begin"/>
        </w:r>
        <w:r w:rsidR="00CE05F7">
          <w:rPr>
            <w:noProof/>
            <w:webHidden/>
          </w:rPr>
          <w:instrText xml:space="preserve"> PAGEREF _Toc529280518 \h </w:instrText>
        </w:r>
        <w:r w:rsidR="00CE05F7">
          <w:rPr>
            <w:noProof/>
            <w:webHidden/>
          </w:rPr>
        </w:r>
        <w:r w:rsidR="00CE05F7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CE05F7">
          <w:rPr>
            <w:noProof/>
            <w:webHidden/>
          </w:rPr>
          <w:fldChar w:fldCharType="end"/>
        </w:r>
      </w:hyperlink>
    </w:p>
    <w:p w:rsidR="00CE05F7" w:rsidRDefault="005A5667">
      <w:pPr>
        <w:pStyle w:val="23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529280519" w:history="1">
        <w:r w:rsidR="00CE05F7" w:rsidRPr="0011328A">
          <w:rPr>
            <w:rStyle w:val="ac"/>
            <w:rFonts w:ascii="宋体" w:hAnsi="宋体"/>
            <w:noProof/>
          </w:rPr>
          <w:t xml:space="preserve">5.3 </w:t>
        </w:r>
        <w:r w:rsidR="00CE05F7" w:rsidRPr="0011328A">
          <w:rPr>
            <w:rStyle w:val="ac"/>
            <w:rFonts w:ascii="宋体" w:hAnsi="宋体" w:hint="eastAsia"/>
            <w:noProof/>
          </w:rPr>
          <w:t>短期稳定性</w:t>
        </w:r>
        <w:r w:rsidR="00CE05F7">
          <w:rPr>
            <w:noProof/>
            <w:webHidden/>
          </w:rPr>
          <w:tab/>
        </w:r>
        <w:r w:rsidR="00CE05F7">
          <w:rPr>
            <w:noProof/>
            <w:webHidden/>
          </w:rPr>
          <w:fldChar w:fldCharType="begin"/>
        </w:r>
        <w:r w:rsidR="00CE05F7">
          <w:rPr>
            <w:noProof/>
            <w:webHidden/>
          </w:rPr>
          <w:instrText xml:space="preserve"> PAGEREF _Toc529280519 \h </w:instrText>
        </w:r>
        <w:r w:rsidR="00CE05F7">
          <w:rPr>
            <w:noProof/>
            <w:webHidden/>
          </w:rPr>
        </w:r>
        <w:r w:rsidR="00CE05F7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CE05F7">
          <w:rPr>
            <w:noProof/>
            <w:webHidden/>
          </w:rPr>
          <w:fldChar w:fldCharType="end"/>
        </w:r>
      </w:hyperlink>
    </w:p>
    <w:p w:rsidR="00CE05F7" w:rsidRDefault="005A5667">
      <w:pPr>
        <w:pStyle w:val="23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529280520" w:history="1">
        <w:r w:rsidR="00CE05F7" w:rsidRPr="0011328A">
          <w:rPr>
            <w:rStyle w:val="ac"/>
            <w:rFonts w:ascii="宋体" w:hAnsi="宋体"/>
            <w:noProof/>
          </w:rPr>
          <w:t xml:space="preserve">5.4 </w:t>
        </w:r>
        <w:r w:rsidR="00CE05F7" w:rsidRPr="0011328A">
          <w:rPr>
            <w:rStyle w:val="ac"/>
            <w:rFonts w:ascii="宋体" w:hAnsi="宋体" w:hint="eastAsia"/>
            <w:noProof/>
          </w:rPr>
          <w:t>长期稳定性</w:t>
        </w:r>
        <w:r w:rsidR="00CE05F7">
          <w:rPr>
            <w:noProof/>
            <w:webHidden/>
          </w:rPr>
          <w:tab/>
        </w:r>
        <w:r w:rsidR="00CE05F7">
          <w:rPr>
            <w:noProof/>
            <w:webHidden/>
          </w:rPr>
          <w:fldChar w:fldCharType="begin"/>
        </w:r>
        <w:r w:rsidR="00CE05F7">
          <w:rPr>
            <w:noProof/>
            <w:webHidden/>
          </w:rPr>
          <w:instrText xml:space="preserve"> PAGEREF _Toc529280520 \h </w:instrText>
        </w:r>
        <w:r w:rsidR="00CE05F7">
          <w:rPr>
            <w:noProof/>
            <w:webHidden/>
          </w:rPr>
        </w:r>
        <w:r w:rsidR="00CE05F7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CE05F7">
          <w:rPr>
            <w:noProof/>
            <w:webHidden/>
          </w:rPr>
          <w:fldChar w:fldCharType="end"/>
        </w:r>
      </w:hyperlink>
    </w:p>
    <w:p w:rsidR="00CE05F7" w:rsidRDefault="005A5667">
      <w:pPr>
        <w:pStyle w:val="12"/>
        <w:rPr>
          <w:rFonts w:asciiTheme="minorHAnsi" w:eastAsiaTheme="minorEastAsia" w:hAnsiTheme="minorHAnsi" w:cstheme="minorBidi"/>
          <w:noProof/>
          <w:color w:val="auto"/>
          <w:sz w:val="21"/>
          <w:szCs w:val="22"/>
        </w:rPr>
      </w:pPr>
      <w:hyperlink w:anchor="_Toc529280521" w:history="1">
        <w:r w:rsidR="00CE05F7" w:rsidRPr="0011328A">
          <w:rPr>
            <w:rStyle w:val="ac"/>
            <w:rFonts w:ascii="黑体"/>
            <w:noProof/>
          </w:rPr>
          <w:t xml:space="preserve">6  </w:t>
        </w:r>
        <w:r w:rsidR="00CE05F7" w:rsidRPr="0011328A">
          <w:rPr>
            <w:rStyle w:val="ac"/>
            <w:rFonts w:ascii="黑体" w:hint="eastAsia"/>
            <w:noProof/>
          </w:rPr>
          <w:t>校准条件</w:t>
        </w:r>
        <w:r w:rsidR="00CE05F7">
          <w:rPr>
            <w:noProof/>
            <w:webHidden/>
          </w:rPr>
          <w:tab/>
        </w:r>
        <w:r w:rsidR="00CE05F7">
          <w:rPr>
            <w:noProof/>
            <w:webHidden/>
          </w:rPr>
          <w:fldChar w:fldCharType="begin"/>
        </w:r>
        <w:r w:rsidR="00CE05F7">
          <w:rPr>
            <w:noProof/>
            <w:webHidden/>
          </w:rPr>
          <w:instrText xml:space="preserve"> PAGEREF _Toc529280521 \h </w:instrText>
        </w:r>
        <w:r w:rsidR="00CE05F7">
          <w:rPr>
            <w:noProof/>
            <w:webHidden/>
          </w:rPr>
        </w:r>
        <w:r w:rsidR="00CE05F7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CE05F7">
          <w:rPr>
            <w:noProof/>
            <w:webHidden/>
          </w:rPr>
          <w:fldChar w:fldCharType="end"/>
        </w:r>
      </w:hyperlink>
    </w:p>
    <w:p w:rsidR="00CE05F7" w:rsidRDefault="005A5667">
      <w:pPr>
        <w:pStyle w:val="23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529280522" w:history="1">
        <w:r w:rsidR="00CE05F7" w:rsidRPr="0011328A">
          <w:rPr>
            <w:rStyle w:val="ac"/>
            <w:rFonts w:ascii="宋体" w:hAnsi="宋体"/>
            <w:noProof/>
          </w:rPr>
          <w:t xml:space="preserve">6.1  </w:t>
        </w:r>
        <w:r w:rsidR="00CE05F7" w:rsidRPr="0011328A">
          <w:rPr>
            <w:rStyle w:val="ac"/>
            <w:rFonts w:ascii="宋体" w:hAnsi="宋体" w:hint="eastAsia"/>
            <w:noProof/>
          </w:rPr>
          <w:t>环境条件</w:t>
        </w:r>
        <w:r w:rsidR="00CE05F7">
          <w:rPr>
            <w:noProof/>
            <w:webHidden/>
          </w:rPr>
          <w:tab/>
        </w:r>
        <w:r w:rsidR="00CE05F7">
          <w:rPr>
            <w:noProof/>
            <w:webHidden/>
          </w:rPr>
          <w:fldChar w:fldCharType="begin"/>
        </w:r>
        <w:r w:rsidR="00CE05F7">
          <w:rPr>
            <w:noProof/>
            <w:webHidden/>
          </w:rPr>
          <w:instrText xml:space="preserve"> PAGEREF _Toc529280522 \h </w:instrText>
        </w:r>
        <w:r w:rsidR="00CE05F7">
          <w:rPr>
            <w:noProof/>
            <w:webHidden/>
          </w:rPr>
        </w:r>
        <w:r w:rsidR="00CE05F7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CE05F7">
          <w:rPr>
            <w:noProof/>
            <w:webHidden/>
          </w:rPr>
          <w:fldChar w:fldCharType="end"/>
        </w:r>
      </w:hyperlink>
    </w:p>
    <w:p w:rsidR="00CE05F7" w:rsidRDefault="005A5667">
      <w:pPr>
        <w:pStyle w:val="23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529280523" w:history="1">
        <w:r w:rsidR="00CE05F7" w:rsidRPr="0011328A">
          <w:rPr>
            <w:rStyle w:val="ac"/>
            <w:rFonts w:ascii="宋体" w:hAnsi="宋体"/>
            <w:noProof/>
          </w:rPr>
          <w:t xml:space="preserve">6.2  </w:t>
        </w:r>
        <w:r w:rsidR="00CE05F7" w:rsidRPr="0011328A">
          <w:rPr>
            <w:rStyle w:val="ac"/>
            <w:rFonts w:ascii="宋体" w:hAnsi="宋体" w:hint="eastAsia"/>
            <w:noProof/>
          </w:rPr>
          <w:t>测量标准及其他设备</w:t>
        </w:r>
        <w:r w:rsidR="00CE05F7">
          <w:rPr>
            <w:noProof/>
            <w:webHidden/>
          </w:rPr>
          <w:tab/>
        </w:r>
        <w:r w:rsidR="00CE05F7">
          <w:rPr>
            <w:noProof/>
            <w:webHidden/>
          </w:rPr>
          <w:fldChar w:fldCharType="begin"/>
        </w:r>
        <w:r w:rsidR="00CE05F7">
          <w:rPr>
            <w:noProof/>
            <w:webHidden/>
          </w:rPr>
          <w:instrText xml:space="preserve"> PAGEREF _Toc529280523 \h </w:instrText>
        </w:r>
        <w:r w:rsidR="00CE05F7">
          <w:rPr>
            <w:noProof/>
            <w:webHidden/>
          </w:rPr>
        </w:r>
        <w:r w:rsidR="00CE05F7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CE05F7">
          <w:rPr>
            <w:noProof/>
            <w:webHidden/>
          </w:rPr>
          <w:fldChar w:fldCharType="end"/>
        </w:r>
      </w:hyperlink>
    </w:p>
    <w:p w:rsidR="00CE05F7" w:rsidRDefault="005A5667">
      <w:pPr>
        <w:pStyle w:val="12"/>
        <w:rPr>
          <w:rFonts w:asciiTheme="minorHAnsi" w:eastAsiaTheme="minorEastAsia" w:hAnsiTheme="minorHAnsi" w:cstheme="minorBidi"/>
          <w:noProof/>
          <w:color w:val="auto"/>
          <w:sz w:val="21"/>
          <w:szCs w:val="22"/>
        </w:rPr>
      </w:pPr>
      <w:hyperlink w:anchor="_Toc529280524" w:history="1">
        <w:r w:rsidR="00CE05F7" w:rsidRPr="0011328A">
          <w:rPr>
            <w:rStyle w:val="ac"/>
            <w:rFonts w:ascii="黑体"/>
            <w:noProof/>
          </w:rPr>
          <w:t xml:space="preserve">7  </w:t>
        </w:r>
        <w:r w:rsidR="00CE05F7" w:rsidRPr="0011328A">
          <w:rPr>
            <w:rStyle w:val="ac"/>
            <w:rFonts w:ascii="黑体" w:hint="eastAsia"/>
            <w:noProof/>
          </w:rPr>
          <w:t>校准项目与校准方法</w:t>
        </w:r>
        <w:r w:rsidR="00CE05F7">
          <w:rPr>
            <w:noProof/>
            <w:webHidden/>
          </w:rPr>
          <w:tab/>
        </w:r>
        <w:r w:rsidR="00CE05F7">
          <w:rPr>
            <w:noProof/>
            <w:webHidden/>
          </w:rPr>
          <w:fldChar w:fldCharType="begin"/>
        </w:r>
        <w:r w:rsidR="00CE05F7">
          <w:rPr>
            <w:noProof/>
            <w:webHidden/>
          </w:rPr>
          <w:instrText xml:space="preserve"> PAGEREF _Toc529280524 \h </w:instrText>
        </w:r>
        <w:r w:rsidR="00CE05F7">
          <w:rPr>
            <w:noProof/>
            <w:webHidden/>
          </w:rPr>
        </w:r>
        <w:r w:rsidR="00CE05F7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CE05F7">
          <w:rPr>
            <w:noProof/>
            <w:webHidden/>
          </w:rPr>
          <w:fldChar w:fldCharType="end"/>
        </w:r>
      </w:hyperlink>
    </w:p>
    <w:p w:rsidR="00CE05F7" w:rsidRDefault="005A5667">
      <w:pPr>
        <w:pStyle w:val="23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529280525" w:history="1">
        <w:r w:rsidR="00CE05F7" w:rsidRPr="0011328A">
          <w:rPr>
            <w:rStyle w:val="ac"/>
            <w:rFonts w:ascii="宋体" w:hAnsi="宋体"/>
            <w:noProof/>
          </w:rPr>
          <w:t xml:space="preserve">7.1 </w:t>
        </w:r>
        <w:r w:rsidR="00CE05F7" w:rsidRPr="0011328A">
          <w:rPr>
            <w:rStyle w:val="ac"/>
            <w:rFonts w:ascii="宋体" w:hAnsi="宋体" w:hint="eastAsia"/>
            <w:noProof/>
          </w:rPr>
          <w:t>校准项目</w:t>
        </w:r>
        <w:r w:rsidR="00CE05F7">
          <w:rPr>
            <w:noProof/>
            <w:webHidden/>
          </w:rPr>
          <w:tab/>
        </w:r>
        <w:r w:rsidR="00CE05F7">
          <w:rPr>
            <w:noProof/>
            <w:webHidden/>
          </w:rPr>
          <w:fldChar w:fldCharType="begin"/>
        </w:r>
        <w:r w:rsidR="00CE05F7">
          <w:rPr>
            <w:noProof/>
            <w:webHidden/>
          </w:rPr>
          <w:instrText xml:space="preserve"> PAGEREF _Toc529280525 \h </w:instrText>
        </w:r>
        <w:r w:rsidR="00CE05F7">
          <w:rPr>
            <w:noProof/>
            <w:webHidden/>
          </w:rPr>
        </w:r>
        <w:r w:rsidR="00CE05F7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CE05F7">
          <w:rPr>
            <w:noProof/>
            <w:webHidden/>
          </w:rPr>
          <w:fldChar w:fldCharType="end"/>
        </w:r>
      </w:hyperlink>
    </w:p>
    <w:p w:rsidR="00CE05F7" w:rsidRDefault="005A5667">
      <w:pPr>
        <w:pStyle w:val="23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529280526" w:history="1">
        <w:r w:rsidR="00CE05F7" w:rsidRPr="0011328A">
          <w:rPr>
            <w:rStyle w:val="ac"/>
            <w:rFonts w:ascii="宋体" w:hAnsi="宋体"/>
            <w:noProof/>
          </w:rPr>
          <w:t xml:space="preserve">7.2 </w:t>
        </w:r>
        <w:r w:rsidR="00CE05F7" w:rsidRPr="0011328A">
          <w:rPr>
            <w:rStyle w:val="ac"/>
            <w:rFonts w:ascii="宋体" w:hAnsi="宋体" w:hint="eastAsia"/>
            <w:noProof/>
          </w:rPr>
          <w:t>校准方法</w:t>
        </w:r>
        <w:r w:rsidR="00CE05F7">
          <w:rPr>
            <w:noProof/>
            <w:webHidden/>
          </w:rPr>
          <w:tab/>
        </w:r>
        <w:r w:rsidR="00CE05F7">
          <w:rPr>
            <w:noProof/>
            <w:webHidden/>
          </w:rPr>
          <w:fldChar w:fldCharType="begin"/>
        </w:r>
        <w:r w:rsidR="00CE05F7">
          <w:rPr>
            <w:noProof/>
            <w:webHidden/>
          </w:rPr>
          <w:instrText xml:space="preserve"> PAGEREF _Toc529280526 \h </w:instrText>
        </w:r>
        <w:r w:rsidR="00CE05F7">
          <w:rPr>
            <w:noProof/>
            <w:webHidden/>
          </w:rPr>
        </w:r>
        <w:r w:rsidR="00CE05F7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CE05F7">
          <w:rPr>
            <w:noProof/>
            <w:webHidden/>
          </w:rPr>
          <w:fldChar w:fldCharType="end"/>
        </w:r>
      </w:hyperlink>
    </w:p>
    <w:p w:rsidR="00CE05F7" w:rsidRDefault="005A5667">
      <w:pPr>
        <w:pStyle w:val="23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529280527" w:history="1">
        <w:r w:rsidR="00CE05F7" w:rsidRPr="0011328A">
          <w:rPr>
            <w:rStyle w:val="ac"/>
            <w:rFonts w:ascii="宋体" w:hAnsi="宋体"/>
            <w:noProof/>
          </w:rPr>
          <w:t xml:space="preserve">7.2.1 </w:t>
        </w:r>
        <w:r w:rsidR="00CE05F7" w:rsidRPr="0011328A">
          <w:rPr>
            <w:rStyle w:val="ac"/>
            <w:rFonts w:ascii="宋体" w:hAnsi="宋体" w:hint="eastAsia"/>
            <w:noProof/>
          </w:rPr>
          <w:t>校准因子</w:t>
        </w:r>
        <w:r w:rsidR="00CE05F7">
          <w:rPr>
            <w:noProof/>
            <w:webHidden/>
          </w:rPr>
          <w:tab/>
        </w:r>
        <w:r w:rsidR="00CE05F7">
          <w:rPr>
            <w:noProof/>
            <w:webHidden/>
          </w:rPr>
          <w:fldChar w:fldCharType="begin"/>
        </w:r>
        <w:r w:rsidR="00CE05F7">
          <w:rPr>
            <w:noProof/>
            <w:webHidden/>
          </w:rPr>
          <w:instrText xml:space="preserve"> PAGEREF _Toc529280527 \h </w:instrText>
        </w:r>
        <w:r w:rsidR="00CE05F7">
          <w:rPr>
            <w:noProof/>
            <w:webHidden/>
          </w:rPr>
        </w:r>
        <w:r w:rsidR="00CE05F7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CE05F7">
          <w:rPr>
            <w:noProof/>
            <w:webHidden/>
          </w:rPr>
          <w:fldChar w:fldCharType="end"/>
        </w:r>
      </w:hyperlink>
    </w:p>
    <w:p w:rsidR="00CE05F7" w:rsidRDefault="005A5667">
      <w:pPr>
        <w:pStyle w:val="23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529280528" w:history="1">
        <w:r w:rsidR="00CE05F7" w:rsidRPr="0011328A">
          <w:rPr>
            <w:rStyle w:val="ac"/>
            <w:rFonts w:ascii="宋体" w:hAnsi="宋体"/>
            <w:noProof/>
          </w:rPr>
          <w:t>7.2.2</w:t>
        </w:r>
        <w:r w:rsidR="00CE05F7" w:rsidRPr="0011328A">
          <w:rPr>
            <w:rStyle w:val="ac"/>
            <w:rFonts w:ascii="宋体" w:hAnsi="宋体" w:hint="eastAsia"/>
            <w:noProof/>
          </w:rPr>
          <w:t>测量</w:t>
        </w:r>
        <w:r w:rsidR="00CE05F7" w:rsidRPr="0011328A">
          <w:rPr>
            <w:rStyle w:val="ac"/>
            <w:rFonts w:ascii="宋体" w:hAnsi="宋体" w:cs="宋体" w:hint="eastAsia"/>
            <w:noProof/>
          </w:rPr>
          <w:t>重复性</w:t>
        </w:r>
        <w:r w:rsidR="00CE05F7">
          <w:rPr>
            <w:noProof/>
            <w:webHidden/>
          </w:rPr>
          <w:tab/>
        </w:r>
        <w:r w:rsidR="00CE05F7">
          <w:rPr>
            <w:noProof/>
            <w:webHidden/>
          </w:rPr>
          <w:fldChar w:fldCharType="begin"/>
        </w:r>
        <w:r w:rsidR="00CE05F7">
          <w:rPr>
            <w:noProof/>
            <w:webHidden/>
          </w:rPr>
          <w:instrText xml:space="preserve"> PAGEREF _Toc529280528 \h </w:instrText>
        </w:r>
        <w:r w:rsidR="00CE05F7">
          <w:rPr>
            <w:noProof/>
            <w:webHidden/>
          </w:rPr>
        </w:r>
        <w:r w:rsidR="00CE05F7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CE05F7">
          <w:rPr>
            <w:noProof/>
            <w:webHidden/>
          </w:rPr>
          <w:fldChar w:fldCharType="end"/>
        </w:r>
      </w:hyperlink>
    </w:p>
    <w:p w:rsidR="00CE05F7" w:rsidRDefault="005A5667">
      <w:pPr>
        <w:pStyle w:val="23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529280529" w:history="1">
        <w:r w:rsidR="00CE05F7" w:rsidRPr="0011328A">
          <w:rPr>
            <w:rStyle w:val="ac"/>
            <w:rFonts w:ascii="宋体" w:hAnsi="宋体"/>
            <w:noProof/>
          </w:rPr>
          <w:t>7.2.3</w:t>
        </w:r>
        <w:r w:rsidR="00CE05F7" w:rsidRPr="0011328A">
          <w:rPr>
            <w:rStyle w:val="ac"/>
            <w:rFonts w:ascii="宋体" w:hAnsi="宋体" w:hint="eastAsia"/>
            <w:noProof/>
          </w:rPr>
          <w:t>示值非线性</w:t>
        </w:r>
        <w:r w:rsidR="00CE05F7">
          <w:rPr>
            <w:noProof/>
            <w:webHidden/>
          </w:rPr>
          <w:tab/>
        </w:r>
        <w:r w:rsidR="00CE05F7">
          <w:rPr>
            <w:noProof/>
            <w:webHidden/>
          </w:rPr>
          <w:fldChar w:fldCharType="begin"/>
        </w:r>
        <w:r w:rsidR="00CE05F7">
          <w:rPr>
            <w:noProof/>
            <w:webHidden/>
          </w:rPr>
          <w:instrText xml:space="preserve"> PAGEREF _Toc529280529 \h </w:instrText>
        </w:r>
        <w:r w:rsidR="00CE05F7">
          <w:rPr>
            <w:noProof/>
            <w:webHidden/>
          </w:rPr>
        </w:r>
        <w:r w:rsidR="00CE05F7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CE05F7">
          <w:rPr>
            <w:noProof/>
            <w:webHidden/>
          </w:rPr>
          <w:fldChar w:fldCharType="end"/>
        </w:r>
      </w:hyperlink>
    </w:p>
    <w:p w:rsidR="00CE05F7" w:rsidRDefault="005A5667">
      <w:pPr>
        <w:pStyle w:val="23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529280530" w:history="1">
        <w:r w:rsidR="00CE05F7" w:rsidRPr="0011328A">
          <w:rPr>
            <w:rStyle w:val="ac"/>
            <w:rFonts w:ascii="宋体" w:hAnsi="宋体"/>
            <w:noProof/>
          </w:rPr>
          <w:t>7.2.4</w:t>
        </w:r>
        <w:r w:rsidR="00CE05F7" w:rsidRPr="0011328A">
          <w:rPr>
            <w:rStyle w:val="ac"/>
            <w:rFonts w:ascii="宋体" w:hAnsi="宋体" w:hint="eastAsia"/>
            <w:noProof/>
          </w:rPr>
          <w:t>短期稳定性</w:t>
        </w:r>
        <w:r w:rsidR="00CE05F7">
          <w:rPr>
            <w:noProof/>
            <w:webHidden/>
          </w:rPr>
          <w:tab/>
        </w:r>
        <w:r w:rsidR="00CE05F7">
          <w:rPr>
            <w:noProof/>
            <w:webHidden/>
          </w:rPr>
          <w:fldChar w:fldCharType="begin"/>
        </w:r>
        <w:r w:rsidR="00CE05F7">
          <w:rPr>
            <w:noProof/>
            <w:webHidden/>
          </w:rPr>
          <w:instrText xml:space="preserve"> PAGEREF _Toc529280530 \h </w:instrText>
        </w:r>
        <w:r w:rsidR="00CE05F7">
          <w:rPr>
            <w:noProof/>
            <w:webHidden/>
          </w:rPr>
        </w:r>
        <w:r w:rsidR="00CE05F7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CE05F7">
          <w:rPr>
            <w:noProof/>
            <w:webHidden/>
          </w:rPr>
          <w:fldChar w:fldCharType="end"/>
        </w:r>
      </w:hyperlink>
    </w:p>
    <w:p w:rsidR="00CE05F7" w:rsidRDefault="005A5667">
      <w:pPr>
        <w:pStyle w:val="23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529280531" w:history="1">
        <w:r w:rsidR="00CE05F7" w:rsidRPr="0011328A">
          <w:rPr>
            <w:rStyle w:val="ac"/>
            <w:rFonts w:ascii="宋体" w:hAnsi="宋体"/>
            <w:noProof/>
          </w:rPr>
          <w:t>7.2.5</w:t>
        </w:r>
        <w:r w:rsidR="00CE05F7" w:rsidRPr="0011328A">
          <w:rPr>
            <w:rStyle w:val="ac"/>
            <w:rFonts w:ascii="宋体" w:hAnsi="宋体" w:hint="eastAsia"/>
            <w:noProof/>
          </w:rPr>
          <w:t>长期稳定性</w:t>
        </w:r>
        <w:r w:rsidR="00CE05F7">
          <w:rPr>
            <w:noProof/>
            <w:webHidden/>
          </w:rPr>
          <w:tab/>
        </w:r>
        <w:r w:rsidR="00CE05F7">
          <w:rPr>
            <w:noProof/>
            <w:webHidden/>
          </w:rPr>
          <w:fldChar w:fldCharType="begin"/>
        </w:r>
        <w:r w:rsidR="00CE05F7">
          <w:rPr>
            <w:noProof/>
            <w:webHidden/>
          </w:rPr>
          <w:instrText xml:space="preserve"> PAGEREF _Toc529280531 \h </w:instrText>
        </w:r>
        <w:r w:rsidR="00CE05F7">
          <w:rPr>
            <w:noProof/>
            <w:webHidden/>
          </w:rPr>
        </w:r>
        <w:r w:rsidR="00CE05F7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CE05F7">
          <w:rPr>
            <w:noProof/>
            <w:webHidden/>
          </w:rPr>
          <w:fldChar w:fldCharType="end"/>
        </w:r>
      </w:hyperlink>
    </w:p>
    <w:p w:rsidR="00CE05F7" w:rsidRDefault="005A5667">
      <w:pPr>
        <w:pStyle w:val="12"/>
        <w:rPr>
          <w:rFonts w:asciiTheme="minorHAnsi" w:eastAsiaTheme="minorEastAsia" w:hAnsiTheme="minorHAnsi" w:cstheme="minorBidi"/>
          <w:noProof/>
          <w:color w:val="auto"/>
          <w:sz w:val="21"/>
          <w:szCs w:val="22"/>
        </w:rPr>
      </w:pPr>
      <w:hyperlink w:anchor="_Toc529280532" w:history="1">
        <w:r w:rsidR="00CE05F7" w:rsidRPr="0011328A">
          <w:rPr>
            <w:rStyle w:val="ac"/>
            <w:rFonts w:ascii="黑体"/>
            <w:noProof/>
          </w:rPr>
          <w:t xml:space="preserve">8  </w:t>
        </w:r>
        <w:r w:rsidR="00CE05F7" w:rsidRPr="0011328A">
          <w:rPr>
            <w:rStyle w:val="ac"/>
            <w:rFonts w:ascii="黑体" w:hint="eastAsia"/>
            <w:noProof/>
          </w:rPr>
          <w:t>校准结果表达</w:t>
        </w:r>
        <w:r w:rsidR="00CE05F7">
          <w:rPr>
            <w:noProof/>
            <w:webHidden/>
          </w:rPr>
          <w:tab/>
        </w:r>
        <w:r w:rsidR="00CE05F7">
          <w:rPr>
            <w:noProof/>
            <w:webHidden/>
          </w:rPr>
          <w:fldChar w:fldCharType="begin"/>
        </w:r>
        <w:r w:rsidR="00CE05F7">
          <w:rPr>
            <w:noProof/>
            <w:webHidden/>
          </w:rPr>
          <w:instrText xml:space="preserve"> PAGEREF _Toc529280532 \h </w:instrText>
        </w:r>
        <w:r w:rsidR="00CE05F7">
          <w:rPr>
            <w:noProof/>
            <w:webHidden/>
          </w:rPr>
        </w:r>
        <w:r w:rsidR="00CE05F7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CE05F7">
          <w:rPr>
            <w:noProof/>
            <w:webHidden/>
          </w:rPr>
          <w:fldChar w:fldCharType="end"/>
        </w:r>
      </w:hyperlink>
    </w:p>
    <w:p w:rsidR="00CE05F7" w:rsidRDefault="005A5667">
      <w:pPr>
        <w:pStyle w:val="12"/>
        <w:rPr>
          <w:rFonts w:asciiTheme="minorHAnsi" w:eastAsiaTheme="minorEastAsia" w:hAnsiTheme="minorHAnsi" w:cstheme="minorBidi"/>
          <w:noProof/>
          <w:color w:val="auto"/>
          <w:sz w:val="21"/>
          <w:szCs w:val="22"/>
        </w:rPr>
      </w:pPr>
      <w:hyperlink w:anchor="_Toc529280533" w:history="1">
        <w:r w:rsidR="00CE05F7" w:rsidRPr="0011328A">
          <w:rPr>
            <w:rStyle w:val="ac"/>
            <w:rFonts w:ascii="黑体"/>
            <w:noProof/>
          </w:rPr>
          <w:t xml:space="preserve">9  </w:t>
        </w:r>
        <w:r w:rsidR="00CE05F7" w:rsidRPr="0011328A">
          <w:rPr>
            <w:rStyle w:val="ac"/>
            <w:rFonts w:ascii="黑体" w:hint="eastAsia"/>
            <w:noProof/>
          </w:rPr>
          <w:t>复校时间间隔</w:t>
        </w:r>
        <w:r w:rsidR="00CE05F7">
          <w:rPr>
            <w:noProof/>
            <w:webHidden/>
          </w:rPr>
          <w:tab/>
        </w:r>
        <w:r w:rsidR="00CE05F7">
          <w:rPr>
            <w:noProof/>
            <w:webHidden/>
          </w:rPr>
          <w:fldChar w:fldCharType="begin"/>
        </w:r>
        <w:r w:rsidR="00CE05F7">
          <w:rPr>
            <w:noProof/>
            <w:webHidden/>
          </w:rPr>
          <w:instrText xml:space="preserve"> PAGEREF _Toc529280533 \h </w:instrText>
        </w:r>
        <w:r w:rsidR="00CE05F7">
          <w:rPr>
            <w:noProof/>
            <w:webHidden/>
          </w:rPr>
        </w:r>
        <w:r w:rsidR="00CE05F7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CE05F7">
          <w:rPr>
            <w:noProof/>
            <w:webHidden/>
          </w:rPr>
          <w:fldChar w:fldCharType="end"/>
        </w:r>
      </w:hyperlink>
    </w:p>
    <w:p w:rsidR="00CE05F7" w:rsidRPr="00B604F1" w:rsidRDefault="005A5667" w:rsidP="00B604F1">
      <w:pPr>
        <w:pStyle w:val="12"/>
        <w:rPr>
          <w:rFonts w:asciiTheme="minorHAnsi" w:eastAsiaTheme="minorEastAsia" w:hAnsiTheme="minorHAnsi" w:cstheme="minorBidi"/>
          <w:noProof/>
          <w:color w:val="auto"/>
          <w:sz w:val="21"/>
          <w:szCs w:val="22"/>
        </w:rPr>
      </w:pPr>
      <w:hyperlink w:anchor="_Toc529280534" w:history="1">
        <w:r w:rsidR="00CE05F7" w:rsidRPr="0011328A">
          <w:rPr>
            <w:rStyle w:val="ac"/>
            <w:rFonts w:ascii="黑体" w:eastAsia="黑体" w:hint="eastAsia"/>
            <w:noProof/>
          </w:rPr>
          <w:t>附录</w:t>
        </w:r>
        <w:r w:rsidR="00CE05F7" w:rsidRPr="0011328A">
          <w:rPr>
            <w:rStyle w:val="ac"/>
            <w:rFonts w:ascii="黑体" w:eastAsia="黑体"/>
            <w:noProof/>
          </w:rPr>
          <w:t xml:space="preserve"> A</w:t>
        </w:r>
        <w:r w:rsidR="00B604F1" w:rsidRPr="00B604F1">
          <w:rPr>
            <w:rStyle w:val="ac"/>
            <w:rFonts w:ascii="黑体" w:eastAsia="黑体" w:hint="eastAsia"/>
            <w:noProof/>
          </w:rPr>
          <w:t>校准原始记录（推荐）格式样式</w:t>
        </w:r>
        <w:r w:rsidR="00CE05F7">
          <w:rPr>
            <w:noProof/>
            <w:webHidden/>
          </w:rPr>
          <w:tab/>
        </w:r>
        <w:r w:rsidR="00CE05F7">
          <w:rPr>
            <w:noProof/>
            <w:webHidden/>
          </w:rPr>
          <w:fldChar w:fldCharType="begin"/>
        </w:r>
        <w:r w:rsidR="00CE05F7">
          <w:rPr>
            <w:noProof/>
            <w:webHidden/>
          </w:rPr>
          <w:instrText xml:space="preserve"> PAGEREF _Toc529280534 \h </w:instrText>
        </w:r>
        <w:r w:rsidR="00CE05F7">
          <w:rPr>
            <w:noProof/>
            <w:webHidden/>
          </w:rPr>
        </w:r>
        <w:r w:rsidR="00CE05F7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CE05F7">
          <w:rPr>
            <w:noProof/>
            <w:webHidden/>
          </w:rPr>
          <w:fldChar w:fldCharType="end"/>
        </w:r>
      </w:hyperlink>
    </w:p>
    <w:p w:rsidR="00CE05F7" w:rsidRDefault="005A5667">
      <w:pPr>
        <w:pStyle w:val="12"/>
        <w:rPr>
          <w:rFonts w:asciiTheme="minorHAnsi" w:eastAsiaTheme="minorEastAsia" w:hAnsiTheme="minorHAnsi" w:cstheme="minorBidi"/>
          <w:noProof/>
          <w:color w:val="auto"/>
          <w:sz w:val="21"/>
          <w:szCs w:val="22"/>
        </w:rPr>
      </w:pPr>
      <w:hyperlink w:anchor="_Toc529280540" w:history="1">
        <w:r w:rsidR="00CE05F7" w:rsidRPr="0015227D">
          <w:rPr>
            <w:rStyle w:val="ac"/>
            <w:rFonts w:ascii="黑体" w:hAnsi="黑体" w:hint="eastAsia"/>
            <w:b/>
            <w:noProof/>
          </w:rPr>
          <w:t>附录</w:t>
        </w:r>
        <w:r w:rsidR="00CE05F7" w:rsidRPr="0015227D">
          <w:rPr>
            <w:rStyle w:val="ac"/>
            <w:rFonts w:ascii="黑体"/>
            <w:b/>
            <w:noProof/>
          </w:rPr>
          <w:t xml:space="preserve"> B</w:t>
        </w:r>
        <w:r w:rsidR="00B604F1" w:rsidRPr="0015227D">
          <w:rPr>
            <w:rStyle w:val="ac"/>
            <w:rFonts w:ascii="黑体" w:hint="eastAsia"/>
            <w:b/>
            <w:noProof/>
          </w:rPr>
          <w:t>校准证书内页（推荐）格式样式</w:t>
        </w:r>
        <w:r w:rsidR="00CE05F7">
          <w:rPr>
            <w:noProof/>
            <w:webHidden/>
          </w:rPr>
          <w:tab/>
        </w:r>
        <w:r w:rsidR="00CE05F7">
          <w:rPr>
            <w:noProof/>
            <w:webHidden/>
          </w:rPr>
          <w:fldChar w:fldCharType="begin"/>
        </w:r>
        <w:r w:rsidR="00CE05F7">
          <w:rPr>
            <w:noProof/>
            <w:webHidden/>
          </w:rPr>
          <w:instrText xml:space="preserve"> PAGEREF _Toc529280540 \h </w:instrText>
        </w:r>
        <w:r w:rsidR="00CE05F7">
          <w:rPr>
            <w:noProof/>
            <w:webHidden/>
          </w:rPr>
        </w:r>
        <w:r w:rsidR="00CE05F7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CE05F7">
          <w:rPr>
            <w:noProof/>
            <w:webHidden/>
          </w:rPr>
          <w:fldChar w:fldCharType="end"/>
        </w:r>
      </w:hyperlink>
    </w:p>
    <w:p w:rsidR="00CE05F7" w:rsidRPr="0015227D" w:rsidRDefault="005A5667">
      <w:pPr>
        <w:pStyle w:val="12"/>
        <w:rPr>
          <w:rFonts w:asciiTheme="minorHAnsi" w:eastAsiaTheme="minorEastAsia" w:hAnsiTheme="minorHAnsi" w:cstheme="minorBidi"/>
          <w:b/>
          <w:noProof/>
          <w:color w:val="auto"/>
          <w:sz w:val="21"/>
          <w:szCs w:val="22"/>
        </w:rPr>
      </w:pPr>
      <w:hyperlink w:anchor="_Toc529280542" w:history="1">
        <w:r w:rsidR="00CE05F7" w:rsidRPr="0015227D">
          <w:rPr>
            <w:rStyle w:val="ac"/>
            <w:rFonts w:ascii="黑体" w:hAnsi="黑体" w:hint="eastAsia"/>
            <w:b/>
            <w:noProof/>
          </w:rPr>
          <w:t>附录</w:t>
        </w:r>
        <w:r w:rsidR="00CE05F7" w:rsidRPr="0015227D">
          <w:rPr>
            <w:rStyle w:val="ac"/>
            <w:rFonts w:ascii="黑体" w:hAnsi="黑体"/>
            <w:b/>
            <w:noProof/>
          </w:rPr>
          <w:t xml:space="preserve"> </w:t>
        </w:r>
        <w:r w:rsidR="00CE05F7" w:rsidRPr="0015227D">
          <w:rPr>
            <w:rStyle w:val="ac"/>
            <w:rFonts w:ascii="黑体"/>
            <w:b/>
            <w:noProof/>
          </w:rPr>
          <w:t>C</w:t>
        </w:r>
        <w:r w:rsidR="00B604F1" w:rsidRPr="0015227D">
          <w:rPr>
            <w:rStyle w:val="ac"/>
            <w:rFonts w:ascii="黑体" w:hint="eastAsia"/>
            <w:b/>
            <w:noProof/>
          </w:rPr>
          <w:t>剂量示值误差测量结果的不确定度评定示例</w:t>
        </w:r>
        <w:r w:rsidR="00CE05F7" w:rsidRPr="0015227D">
          <w:rPr>
            <w:noProof/>
            <w:webHidden/>
          </w:rPr>
          <w:tab/>
        </w:r>
        <w:r w:rsidR="00CE05F7" w:rsidRPr="0015227D">
          <w:rPr>
            <w:noProof/>
            <w:webHidden/>
          </w:rPr>
          <w:fldChar w:fldCharType="begin"/>
        </w:r>
        <w:r w:rsidR="00CE05F7" w:rsidRPr="0015227D">
          <w:rPr>
            <w:noProof/>
            <w:webHidden/>
          </w:rPr>
          <w:instrText xml:space="preserve"> PAGEREF _Toc529280542 \h </w:instrText>
        </w:r>
        <w:r w:rsidR="00CE05F7" w:rsidRPr="0015227D">
          <w:rPr>
            <w:noProof/>
            <w:webHidden/>
          </w:rPr>
        </w:r>
        <w:r w:rsidR="00CE05F7" w:rsidRPr="0015227D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CE05F7" w:rsidRPr="0015227D">
          <w:rPr>
            <w:noProof/>
            <w:webHidden/>
          </w:rPr>
          <w:fldChar w:fldCharType="end"/>
        </w:r>
      </w:hyperlink>
    </w:p>
    <w:p w:rsidR="00CE05F7" w:rsidRDefault="00CE05F7">
      <w:pPr>
        <w:pStyle w:val="23"/>
        <w:rPr>
          <w:rFonts w:asciiTheme="minorHAnsi" w:eastAsiaTheme="minorEastAsia" w:hAnsiTheme="minorHAnsi" w:cstheme="minorBidi"/>
          <w:noProof/>
          <w:sz w:val="21"/>
          <w:szCs w:val="22"/>
        </w:rPr>
      </w:pPr>
    </w:p>
    <w:p w:rsidR="00A27AB4" w:rsidRDefault="00AF078F" w:rsidP="00177ECC">
      <w:pPr>
        <w:snapToGrid w:val="0"/>
        <w:spacing w:line="360" w:lineRule="auto"/>
        <w:ind w:firstLineChars="215" w:firstLine="516"/>
        <w:jc w:val="center"/>
        <w:rPr>
          <w:rFonts w:ascii="宋体" w:hAnsi="宋体"/>
          <w:color w:val="000000"/>
        </w:rPr>
      </w:pPr>
      <w:r w:rsidRPr="003B4B7C">
        <w:rPr>
          <w:rFonts w:ascii="宋体" w:hAnsi="宋体"/>
          <w:color w:val="000000"/>
        </w:rPr>
        <w:fldChar w:fldCharType="end"/>
      </w:r>
      <w:bookmarkStart w:id="2" w:name="_Toc339375386"/>
    </w:p>
    <w:p w:rsidR="00B604F1" w:rsidRDefault="00B604F1" w:rsidP="00A27AB4">
      <w:pPr>
        <w:snapToGrid w:val="0"/>
        <w:spacing w:line="360" w:lineRule="auto"/>
        <w:ind w:firstLineChars="215" w:firstLine="516"/>
        <w:jc w:val="center"/>
        <w:rPr>
          <w:rFonts w:ascii="宋体" w:hAnsi="宋体"/>
          <w:color w:val="000000"/>
        </w:rPr>
        <w:sectPr w:rsidR="00B604F1" w:rsidSect="00C341EE">
          <w:pgSz w:w="11906" w:h="16838"/>
          <w:pgMar w:top="1524" w:right="1274" w:bottom="567" w:left="1134" w:header="851" w:footer="992" w:gutter="0"/>
          <w:pgNumType w:fmt="upperRoman" w:start="1"/>
          <w:cols w:space="425"/>
          <w:docGrid w:type="lines" w:linePitch="312"/>
        </w:sectPr>
      </w:pPr>
    </w:p>
    <w:p w:rsidR="002A76BC" w:rsidRPr="00CB4331" w:rsidRDefault="002A76BC" w:rsidP="001659B6">
      <w:pPr>
        <w:snapToGrid w:val="0"/>
        <w:spacing w:beforeLines="50" w:before="156" w:line="360" w:lineRule="auto"/>
        <w:jc w:val="center"/>
        <w:rPr>
          <w:b/>
          <w:color w:val="000000"/>
          <w:sz w:val="44"/>
          <w:szCs w:val="44"/>
        </w:rPr>
      </w:pPr>
      <w:r w:rsidRPr="00CB4331">
        <w:rPr>
          <w:rFonts w:hint="eastAsia"/>
          <w:b/>
          <w:color w:val="000000"/>
          <w:sz w:val="44"/>
          <w:szCs w:val="44"/>
        </w:rPr>
        <w:lastRenderedPageBreak/>
        <w:t>引</w:t>
      </w:r>
      <w:r w:rsidRPr="00CB4331">
        <w:rPr>
          <w:rFonts w:hint="eastAsia"/>
          <w:b/>
          <w:color w:val="000000"/>
          <w:sz w:val="44"/>
          <w:szCs w:val="44"/>
        </w:rPr>
        <w:t xml:space="preserve">  </w:t>
      </w:r>
      <w:r w:rsidRPr="00CB4331">
        <w:rPr>
          <w:rFonts w:hint="eastAsia"/>
          <w:b/>
          <w:color w:val="000000"/>
          <w:sz w:val="44"/>
          <w:szCs w:val="44"/>
        </w:rPr>
        <w:t>言</w:t>
      </w:r>
      <w:bookmarkEnd w:id="2"/>
    </w:p>
    <w:p w:rsidR="00D24AD8" w:rsidRPr="00554A08" w:rsidRDefault="002A76BC" w:rsidP="001659B6">
      <w:pPr>
        <w:spacing w:line="360" w:lineRule="auto"/>
        <w:ind w:firstLineChars="215" w:firstLine="516"/>
        <w:rPr>
          <w:rFonts w:ascii="宋体" w:hAnsi="宋体"/>
          <w:color w:val="000000"/>
        </w:rPr>
      </w:pPr>
      <w:r w:rsidRPr="00CB4331">
        <w:rPr>
          <w:rFonts w:hint="eastAsia"/>
          <w:color w:val="000000"/>
        </w:rPr>
        <w:t xml:space="preserve">　</w:t>
      </w:r>
      <w:r w:rsidR="00EE5446" w:rsidRPr="00554A08">
        <w:rPr>
          <w:rFonts w:ascii="宋体" w:hAnsi="宋体"/>
          <w:color w:val="000000"/>
        </w:rPr>
        <w:t>本规范</w:t>
      </w:r>
      <w:r w:rsidR="009E0AAE" w:rsidRPr="00554A08">
        <w:rPr>
          <w:rFonts w:ascii="宋体" w:hAnsi="宋体" w:hint="eastAsia"/>
          <w:color w:val="000000"/>
        </w:rPr>
        <w:t>依据</w:t>
      </w:r>
      <w:r w:rsidR="00614701" w:rsidRPr="00554A08">
        <w:rPr>
          <w:rFonts w:ascii="宋体" w:hAnsi="宋体" w:hint="eastAsia"/>
          <w:color w:val="000000"/>
        </w:rPr>
        <w:t>JJF 1001-2011《通用计量术语及定义》、JJF</w:t>
      </w:r>
      <w:r w:rsidR="00884CE3" w:rsidRPr="00554A08">
        <w:rPr>
          <w:rFonts w:ascii="宋体" w:hAnsi="宋体" w:hint="eastAsia"/>
          <w:color w:val="000000"/>
        </w:rPr>
        <w:t xml:space="preserve"> </w:t>
      </w:r>
      <w:r w:rsidR="00614701" w:rsidRPr="00554A08">
        <w:rPr>
          <w:rFonts w:ascii="宋体" w:hAnsi="宋体" w:hint="eastAsia"/>
          <w:color w:val="000000"/>
        </w:rPr>
        <w:t>1059</w:t>
      </w:r>
      <w:r w:rsidR="0037627C" w:rsidRPr="00554A08">
        <w:rPr>
          <w:rFonts w:ascii="宋体" w:hAnsi="宋体" w:hint="eastAsia"/>
          <w:color w:val="000000"/>
        </w:rPr>
        <w:t>.1</w:t>
      </w:r>
      <w:r w:rsidR="00614701" w:rsidRPr="00554A08">
        <w:rPr>
          <w:rFonts w:ascii="宋体" w:hAnsi="宋体" w:hint="eastAsia"/>
          <w:color w:val="000000"/>
        </w:rPr>
        <w:t>-</w:t>
      </w:r>
      <w:r w:rsidR="0037627C" w:rsidRPr="00554A08">
        <w:rPr>
          <w:rFonts w:ascii="宋体" w:hAnsi="宋体" w:hint="eastAsia"/>
          <w:color w:val="000000"/>
        </w:rPr>
        <w:t>2012</w:t>
      </w:r>
      <w:r w:rsidR="00614701" w:rsidRPr="00554A08">
        <w:rPr>
          <w:rFonts w:ascii="宋体" w:hAnsi="宋体" w:hint="eastAsia"/>
          <w:color w:val="000000"/>
        </w:rPr>
        <w:t>《测量不确定度评定与表示》、</w:t>
      </w:r>
      <w:r w:rsidR="00E232C7" w:rsidRPr="00554A08">
        <w:rPr>
          <w:rFonts w:ascii="宋体" w:hAnsi="宋体" w:hint="eastAsia"/>
          <w:color w:val="000000"/>
        </w:rPr>
        <w:t>JJF</w:t>
      </w:r>
      <w:r w:rsidR="004F20CE" w:rsidRPr="00554A08">
        <w:rPr>
          <w:rFonts w:ascii="宋体" w:hAnsi="宋体" w:hint="eastAsia"/>
          <w:color w:val="000000"/>
        </w:rPr>
        <w:t xml:space="preserve"> </w:t>
      </w:r>
      <w:r w:rsidR="00E232C7" w:rsidRPr="00554A08">
        <w:rPr>
          <w:rFonts w:ascii="宋体" w:hAnsi="宋体" w:hint="eastAsia"/>
          <w:color w:val="000000"/>
        </w:rPr>
        <w:t>1071-2010《国家计量校准规范编写规则》</w:t>
      </w:r>
      <w:r w:rsidR="00EE5446" w:rsidRPr="00554A08">
        <w:rPr>
          <w:rFonts w:ascii="宋体" w:hAnsi="宋体" w:hint="eastAsia"/>
          <w:color w:val="000000"/>
        </w:rPr>
        <w:t>编制</w:t>
      </w:r>
      <w:r w:rsidR="00B37ED2" w:rsidRPr="00554A08">
        <w:rPr>
          <w:rFonts w:ascii="宋体" w:hAnsi="宋体" w:hint="eastAsia"/>
          <w:color w:val="000000"/>
        </w:rPr>
        <w:t>。</w:t>
      </w:r>
    </w:p>
    <w:p w:rsidR="00FE44D3" w:rsidRPr="00554A08" w:rsidRDefault="00E35D90" w:rsidP="00C82EEC">
      <w:pPr>
        <w:spacing w:line="360" w:lineRule="auto"/>
        <w:ind w:firstLineChars="200" w:firstLine="480"/>
        <w:rPr>
          <w:rFonts w:ascii="宋体" w:hAnsi="宋体"/>
          <w:color w:val="000000"/>
        </w:rPr>
      </w:pPr>
      <w:r w:rsidRPr="00554A08">
        <w:rPr>
          <w:rFonts w:ascii="宋体" w:hAnsi="宋体" w:hint="eastAsia"/>
          <w:color w:val="000000"/>
        </w:rPr>
        <w:t>针对</w:t>
      </w:r>
      <w:r w:rsidR="006D57D9">
        <w:rPr>
          <w:rFonts w:ascii="宋体" w:hAnsi="宋体" w:hint="eastAsia"/>
          <w:color w:val="000000"/>
        </w:rPr>
        <w:t>放射治疗专项检查仪</w:t>
      </w:r>
      <w:r w:rsidRPr="00554A08">
        <w:rPr>
          <w:rFonts w:ascii="宋体" w:hAnsi="宋体" w:hint="eastAsia"/>
          <w:color w:val="000000"/>
        </w:rPr>
        <w:t>的</w:t>
      </w:r>
      <w:r w:rsidR="00667329" w:rsidRPr="00554A08">
        <w:rPr>
          <w:rFonts w:ascii="宋体" w:hAnsi="宋体" w:hint="eastAsia"/>
          <w:color w:val="000000"/>
        </w:rPr>
        <w:t>实际</w:t>
      </w:r>
      <w:r w:rsidR="008B2591" w:rsidRPr="00554A08">
        <w:rPr>
          <w:rFonts w:ascii="宋体" w:hAnsi="宋体" w:hint="eastAsia"/>
          <w:color w:val="000000"/>
        </w:rPr>
        <w:t>情况</w:t>
      </w:r>
      <w:r w:rsidR="00554A08" w:rsidRPr="00554A08">
        <w:rPr>
          <w:rFonts w:ascii="宋体" w:hAnsi="宋体" w:hint="eastAsia"/>
          <w:color w:val="000000"/>
        </w:rPr>
        <w:t>和行业标准的要求</w:t>
      </w:r>
      <w:r w:rsidRPr="00554A08">
        <w:rPr>
          <w:rFonts w:ascii="宋体" w:hAnsi="宋体" w:hint="eastAsia"/>
          <w:color w:val="000000"/>
        </w:rPr>
        <w:t>，</w:t>
      </w:r>
      <w:r w:rsidR="008B17D6" w:rsidRPr="00554A08">
        <w:rPr>
          <w:rFonts w:ascii="宋体" w:hAnsi="宋体" w:hint="eastAsia"/>
          <w:color w:val="000000"/>
        </w:rPr>
        <w:t>本校准规范</w:t>
      </w:r>
      <w:r w:rsidR="004D6BC2" w:rsidRPr="00554A08">
        <w:rPr>
          <w:rFonts w:ascii="宋体" w:hAnsi="宋体" w:hint="eastAsia"/>
          <w:color w:val="000000"/>
        </w:rPr>
        <w:t>的制定</w:t>
      </w:r>
      <w:r w:rsidR="008B17D6" w:rsidRPr="00554A08">
        <w:rPr>
          <w:rFonts w:ascii="宋体" w:hAnsi="宋体" w:hint="eastAsia"/>
          <w:color w:val="000000"/>
        </w:rPr>
        <w:t>参考了</w:t>
      </w:r>
      <w:r w:rsidR="00554A08" w:rsidRPr="00784F6B">
        <w:rPr>
          <w:rFonts w:ascii="宋体" w:hAnsi="宋体" w:hint="eastAsia"/>
          <w:color w:val="000000"/>
        </w:rPr>
        <w:t>JJG</w:t>
      </w:r>
      <w:r w:rsidR="00554A08" w:rsidRPr="00784F6B">
        <w:rPr>
          <w:rFonts w:ascii="宋体" w:hAnsi="宋体"/>
          <w:color w:val="000000"/>
        </w:rPr>
        <w:t xml:space="preserve"> 589-2008</w:t>
      </w:r>
      <w:r w:rsidR="00554A08" w:rsidRPr="00784F6B">
        <w:rPr>
          <w:rFonts w:ascii="宋体" w:hAnsi="宋体" w:hint="eastAsia"/>
          <w:color w:val="000000"/>
        </w:rPr>
        <w:t>《</w:t>
      </w:r>
      <w:r w:rsidR="00554A08" w:rsidRPr="00784F6B">
        <w:rPr>
          <w:rFonts w:ascii="宋体" w:hAnsi="宋体"/>
          <w:color w:val="000000"/>
        </w:rPr>
        <w:t>医用电子加速器辐射源</w:t>
      </w:r>
      <w:r w:rsidR="00554A08" w:rsidRPr="00784F6B">
        <w:rPr>
          <w:rFonts w:ascii="宋体" w:hAnsi="宋体" w:hint="eastAsia"/>
          <w:color w:val="000000"/>
        </w:rPr>
        <w:t>》</w:t>
      </w:r>
      <w:r w:rsidR="00554A08">
        <w:rPr>
          <w:rFonts w:ascii="宋体" w:hAnsi="宋体" w:hint="eastAsia"/>
          <w:color w:val="000000"/>
        </w:rPr>
        <w:t>、</w:t>
      </w:r>
      <w:r w:rsidR="000B78F1">
        <w:rPr>
          <w:rFonts w:ascii="宋体" w:hAnsi="宋体" w:hint="eastAsia"/>
          <w:color w:val="000000"/>
        </w:rPr>
        <w:t>JJG 912-2010 《治疗水平电离室剂量计》、</w:t>
      </w:r>
      <w:r w:rsidR="00554A08" w:rsidRPr="00784F6B">
        <w:rPr>
          <w:rFonts w:ascii="宋体" w:hAnsi="宋体" w:hint="eastAsia"/>
          <w:color w:val="000000"/>
        </w:rPr>
        <w:t>JJG 2044-2010《γ射线空气比释动能计量器具》</w:t>
      </w:r>
      <w:r w:rsidR="00554A08" w:rsidRPr="00784F6B">
        <w:rPr>
          <w:rFonts w:ascii="宋体" w:hAnsi="宋体"/>
          <w:color w:val="000000"/>
        </w:rPr>
        <w:t>检定</w:t>
      </w:r>
      <w:r w:rsidR="00554A08" w:rsidRPr="00784F6B">
        <w:rPr>
          <w:rFonts w:ascii="宋体" w:hAnsi="宋体" w:hint="eastAsia"/>
          <w:color w:val="000000"/>
        </w:rPr>
        <w:t>系统表</w:t>
      </w:r>
      <w:r w:rsidR="00554A08">
        <w:rPr>
          <w:rFonts w:ascii="宋体" w:hAnsi="宋体" w:hint="eastAsia"/>
          <w:color w:val="000000"/>
        </w:rPr>
        <w:t>、</w:t>
      </w:r>
      <w:r w:rsidR="00554A08" w:rsidRPr="00784F6B">
        <w:rPr>
          <w:rFonts w:ascii="宋体" w:hAnsi="宋体" w:hint="eastAsia"/>
          <w:color w:val="000000"/>
        </w:rPr>
        <w:t>GB 15213-2016《医用电子加速器</w:t>
      </w:r>
      <w:r w:rsidR="00554A08">
        <w:rPr>
          <w:rFonts w:ascii="宋体" w:hAnsi="宋体" w:hint="eastAsia"/>
          <w:color w:val="000000"/>
        </w:rPr>
        <w:t>－</w:t>
      </w:r>
      <w:r w:rsidR="00554A08" w:rsidRPr="00784F6B">
        <w:rPr>
          <w:rFonts w:ascii="宋体" w:hAnsi="宋体" w:hint="eastAsia"/>
          <w:color w:val="000000"/>
        </w:rPr>
        <w:t>性能和试验方法》</w:t>
      </w:r>
      <w:r w:rsidR="00554A08">
        <w:rPr>
          <w:rFonts w:ascii="宋体" w:hAnsi="宋体" w:hint="eastAsia"/>
          <w:color w:val="000000"/>
        </w:rPr>
        <w:t>、</w:t>
      </w:r>
      <w:r w:rsidR="00554A08" w:rsidRPr="00784F6B">
        <w:rPr>
          <w:rFonts w:ascii="宋体" w:hAnsi="宋体" w:hint="eastAsia"/>
          <w:color w:val="000000"/>
        </w:rPr>
        <w:t>IEC 60976-2007《医用电气设备</w:t>
      </w:r>
      <w:r w:rsidR="00554A08">
        <w:rPr>
          <w:rFonts w:ascii="宋体" w:hAnsi="宋体" w:hint="eastAsia"/>
          <w:color w:val="000000"/>
        </w:rPr>
        <w:t>－</w:t>
      </w:r>
      <w:r w:rsidR="00554A08" w:rsidRPr="00784F6B">
        <w:rPr>
          <w:rFonts w:ascii="宋体" w:hAnsi="宋体" w:hint="eastAsia"/>
          <w:color w:val="000000"/>
        </w:rPr>
        <w:t>医用电子加速器性能》</w:t>
      </w:r>
      <w:r w:rsidR="00554A08" w:rsidRPr="00554A08">
        <w:rPr>
          <w:rFonts w:ascii="宋体" w:hAnsi="宋体" w:hint="eastAsia"/>
          <w:color w:val="000000"/>
        </w:rPr>
        <w:t>等文件</w:t>
      </w:r>
      <w:r w:rsidR="008D3726" w:rsidRPr="00554A08">
        <w:rPr>
          <w:rFonts w:ascii="宋体" w:hAnsi="宋体" w:hint="eastAsia"/>
          <w:color w:val="000000"/>
        </w:rPr>
        <w:t>的</w:t>
      </w:r>
      <w:r w:rsidR="001251AB" w:rsidRPr="00554A08">
        <w:rPr>
          <w:rFonts w:ascii="宋体" w:hAnsi="宋体" w:hint="eastAsia"/>
          <w:color w:val="000000"/>
        </w:rPr>
        <w:t>基本</w:t>
      </w:r>
      <w:r w:rsidR="00554A08" w:rsidRPr="00554A08">
        <w:rPr>
          <w:rFonts w:ascii="宋体" w:hAnsi="宋体" w:hint="eastAsia"/>
          <w:color w:val="000000"/>
        </w:rPr>
        <w:t>要求和</w:t>
      </w:r>
      <w:r w:rsidR="008D3726" w:rsidRPr="00554A08">
        <w:rPr>
          <w:rFonts w:ascii="宋体" w:hAnsi="宋体" w:hint="eastAsia"/>
          <w:color w:val="000000"/>
        </w:rPr>
        <w:t>方法</w:t>
      </w:r>
      <w:r w:rsidR="001251AB" w:rsidRPr="00554A08">
        <w:rPr>
          <w:rFonts w:ascii="宋体" w:hAnsi="宋体" w:hint="eastAsia"/>
          <w:color w:val="000000"/>
        </w:rPr>
        <w:t>。</w:t>
      </w:r>
    </w:p>
    <w:p w:rsidR="00824535" w:rsidRPr="00554A08" w:rsidRDefault="00A400E6" w:rsidP="00C82EEC">
      <w:pPr>
        <w:spacing w:line="360" w:lineRule="auto"/>
        <w:ind w:firstLineChars="200" w:firstLine="480"/>
        <w:rPr>
          <w:rFonts w:ascii="宋体" w:hAnsi="宋体"/>
          <w:color w:val="000000"/>
        </w:rPr>
      </w:pPr>
      <w:r w:rsidRPr="00554A08">
        <w:rPr>
          <w:rFonts w:ascii="宋体" w:hAnsi="宋体" w:hint="eastAsia"/>
          <w:color w:val="000000"/>
        </w:rPr>
        <w:t>本规范是首次制定。</w:t>
      </w:r>
    </w:p>
    <w:p w:rsidR="004D35F2" w:rsidRPr="004534B7" w:rsidRDefault="004D35F2" w:rsidP="004D35F2">
      <w:pPr>
        <w:rPr>
          <w:color w:val="000000"/>
        </w:rPr>
      </w:pPr>
    </w:p>
    <w:p w:rsidR="004D35F2" w:rsidRPr="00554A08" w:rsidRDefault="004D35F2" w:rsidP="004D35F2">
      <w:pPr>
        <w:rPr>
          <w:color w:val="000000"/>
        </w:rPr>
      </w:pPr>
    </w:p>
    <w:p w:rsidR="004D35F2" w:rsidRPr="00CB4331" w:rsidRDefault="004D35F2" w:rsidP="004D35F2">
      <w:pPr>
        <w:rPr>
          <w:color w:val="000000"/>
        </w:rPr>
      </w:pPr>
    </w:p>
    <w:p w:rsidR="004D35F2" w:rsidRPr="00CB4331" w:rsidRDefault="004D35F2" w:rsidP="004D35F2">
      <w:pPr>
        <w:rPr>
          <w:color w:val="000000"/>
        </w:rPr>
      </w:pPr>
    </w:p>
    <w:p w:rsidR="004D35F2" w:rsidRPr="00CB4331" w:rsidRDefault="004D35F2" w:rsidP="004D35F2">
      <w:pPr>
        <w:rPr>
          <w:color w:val="000000"/>
        </w:rPr>
      </w:pPr>
    </w:p>
    <w:p w:rsidR="004F2220" w:rsidRPr="00CB4331" w:rsidRDefault="004F2220" w:rsidP="00336478">
      <w:pPr>
        <w:rPr>
          <w:color w:val="000000"/>
          <w:sz w:val="32"/>
        </w:rPr>
        <w:sectPr w:rsidR="004F2220" w:rsidRPr="00CB4331" w:rsidSect="00C341EE">
          <w:pgSz w:w="11906" w:h="16838"/>
          <w:pgMar w:top="1524" w:right="1274" w:bottom="567" w:left="1134" w:header="851" w:footer="992" w:gutter="0"/>
          <w:pgNumType w:fmt="upperRoman" w:start="1"/>
          <w:cols w:space="425"/>
          <w:docGrid w:type="lines" w:linePitch="312"/>
        </w:sectPr>
      </w:pPr>
      <w:bookmarkStart w:id="3" w:name="_Toc333929058"/>
      <w:bookmarkStart w:id="4" w:name="_Toc333931937"/>
    </w:p>
    <w:p w:rsidR="009260D9" w:rsidRPr="00CB4331" w:rsidRDefault="006C340D" w:rsidP="00297B3C">
      <w:pPr>
        <w:spacing w:before="240"/>
        <w:jc w:val="center"/>
        <w:rPr>
          <w:b/>
          <w:color w:val="000000"/>
          <w:sz w:val="32"/>
        </w:rPr>
      </w:pPr>
      <w:bookmarkStart w:id="5" w:name="_Toc373339086"/>
      <w:bookmarkStart w:id="6" w:name="_Toc373698928"/>
      <w:bookmarkStart w:id="7" w:name="_Toc373699185"/>
      <w:bookmarkStart w:id="8" w:name="_Toc383636120"/>
      <w:bookmarkEnd w:id="1"/>
      <w:bookmarkEnd w:id="3"/>
      <w:bookmarkEnd w:id="4"/>
      <w:r>
        <w:rPr>
          <w:rFonts w:hint="eastAsia"/>
          <w:b/>
          <w:color w:val="000000"/>
          <w:sz w:val="32"/>
        </w:rPr>
        <w:lastRenderedPageBreak/>
        <w:t>放射治疗专</w:t>
      </w:r>
      <w:r w:rsidR="001659B6">
        <w:rPr>
          <w:rFonts w:hint="eastAsia"/>
          <w:b/>
          <w:color w:val="000000"/>
          <w:sz w:val="32"/>
        </w:rPr>
        <w:t>项检查仪</w:t>
      </w:r>
      <w:r w:rsidR="00BB0109" w:rsidRPr="00BB0109">
        <w:rPr>
          <w:rFonts w:hint="eastAsia"/>
          <w:b/>
          <w:color w:val="000000"/>
          <w:sz w:val="32"/>
        </w:rPr>
        <w:t>校准规范</w:t>
      </w:r>
      <w:bookmarkEnd w:id="5"/>
      <w:bookmarkEnd w:id="6"/>
      <w:bookmarkEnd w:id="7"/>
      <w:bookmarkEnd w:id="8"/>
    </w:p>
    <w:p w:rsidR="00E806F7" w:rsidRPr="00CB4331" w:rsidRDefault="001824F8" w:rsidP="00FA52A2">
      <w:pPr>
        <w:pStyle w:val="1"/>
        <w:numPr>
          <w:ilvl w:val="0"/>
          <w:numId w:val="0"/>
        </w:numPr>
        <w:spacing w:beforeLines="50" w:before="156" w:afterLines="50" w:after="156" w:line="360" w:lineRule="auto"/>
        <w:ind w:right="240"/>
        <w:rPr>
          <w:rFonts w:ascii="黑体"/>
          <w:b w:val="0"/>
          <w:color w:val="000000"/>
        </w:rPr>
      </w:pPr>
      <w:bookmarkStart w:id="9" w:name="_Toc373339087"/>
      <w:bookmarkStart w:id="10" w:name="_Toc373698929"/>
      <w:bookmarkStart w:id="11" w:name="_Toc529280512"/>
      <w:r w:rsidRPr="00CB4331">
        <w:rPr>
          <w:rFonts w:ascii="黑体" w:hint="eastAsia"/>
          <w:b w:val="0"/>
          <w:color w:val="000000"/>
        </w:rPr>
        <w:t>1</w:t>
      </w:r>
      <w:r w:rsidR="00915C84" w:rsidRPr="00CB4331">
        <w:rPr>
          <w:rFonts w:ascii="黑体" w:hint="eastAsia"/>
          <w:b w:val="0"/>
          <w:color w:val="000000"/>
        </w:rPr>
        <w:t xml:space="preserve">　</w:t>
      </w:r>
      <w:r w:rsidR="00E806F7" w:rsidRPr="00CB4331">
        <w:rPr>
          <w:rFonts w:ascii="黑体" w:hint="eastAsia"/>
          <w:b w:val="0"/>
          <w:color w:val="000000"/>
        </w:rPr>
        <w:t>范围</w:t>
      </w:r>
      <w:bookmarkEnd w:id="9"/>
      <w:bookmarkEnd w:id="10"/>
      <w:bookmarkEnd w:id="11"/>
    </w:p>
    <w:p w:rsidR="001659B6" w:rsidRPr="00CB4331" w:rsidRDefault="001659B6" w:rsidP="001659B6">
      <w:pPr>
        <w:spacing w:line="360" w:lineRule="auto"/>
        <w:ind w:firstLineChars="200" w:firstLine="480"/>
        <w:rPr>
          <w:color w:val="000000"/>
        </w:rPr>
      </w:pPr>
      <w:bookmarkStart w:id="12" w:name="_Toc373339088"/>
      <w:bookmarkStart w:id="13" w:name="_Toc373698930"/>
      <w:r w:rsidRPr="00CB4331">
        <w:rPr>
          <w:rFonts w:hint="eastAsia"/>
          <w:color w:val="000000"/>
        </w:rPr>
        <w:t>本规范适用</w:t>
      </w:r>
      <w:r>
        <w:rPr>
          <w:rFonts w:hint="eastAsia"/>
          <w:color w:val="000000"/>
        </w:rPr>
        <w:t>于放射治疗用的</w:t>
      </w:r>
      <w:r w:rsidRPr="002664C9">
        <w:rPr>
          <w:rFonts w:ascii="宋体" w:hAnsi="宋体" w:hint="eastAsia"/>
          <w:color w:val="000000"/>
          <w:vertAlign w:val="superscript"/>
        </w:rPr>
        <w:t>60</w:t>
      </w:r>
      <w:r w:rsidRPr="002664C9">
        <w:rPr>
          <w:rFonts w:ascii="宋体" w:hAnsi="宋体"/>
          <w:color w:val="000000"/>
        </w:rPr>
        <w:t>Co</w:t>
      </w:r>
      <w:r w:rsidRPr="00A27857">
        <w:rPr>
          <w:rFonts w:hint="eastAsia"/>
          <w:color w:val="000000"/>
        </w:rPr>
        <w:t>γ射线、加速器Ｘ射线</w:t>
      </w:r>
      <w:r>
        <w:rPr>
          <w:rFonts w:hint="eastAsia"/>
          <w:color w:val="000000"/>
        </w:rPr>
        <w:t>及电子线</w:t>
      </w:r>
      <w:r w:rsidR="002871F2">
        <w:rPr>
          <w:rFonts w:hint="eastAsia"/>
          <w:color w:val="000000"/>
        </w:rPr>
        <w:t>产生的</w:t>
      </w:r>
      <w:r>
        <w:rPr>
          <w:rFonts w:hint="eastAsia"/>
          <w:color w:val="000000"/>
        </w:rPr>
        <w:t>辐射</w:t>
      </w:r>
      <w:r w:rsidRPr="002664C9">
        <w:rPr>
          <w:rFonts w:ascii="宋体" w:hAnsi="宋体" w:hint="eastAsia"/>
          <w:color w:val="000000"/>
        </w:rPr>
        <w:t>剂量</w:t>
      </w:r>
      <w:r>
        <w:rPr>
          <w:rFonts w:ascii="宋体" w:hAnsi="宋体" w:hint="eastAsia"/>
          <w:color w:val="000000"/>
        </w:rPr>
        <w:t>稳定性、平坦度、</w:t>
      </w:r>
      <w:proofErr w:type="gramStart"/>
      <w:r>
        <w:rPr>
          <w:rFonts w:ascii="宋体" w:hAnsi="宋体" w:hint="eastAsia"/>
          <w:color w:val="000000"/>
        </w:rPr>
        <w:t>均整度</w:t>
      </w:r>
      <w:r w:rsidR="002871F2">
        <w:rPr>
          <w:rFonts w:ascii="宋体" w:hAnsi="宋体" w:hint="eastAsia"/>
          <w:color w:val="000000"/>
        </w:rPr>
        <w:t>物理</w:t>
      </w:r>
      <w:proofErr w:type="gramEnd"/>
      <w:r w:rsidR="002871F2">
        <w:rPr>
          <w:rFonts w:ascii="宋体" w:hAnsi="宋体" w:hint="eastAsia"/>
          <w:color w:val="000000"/>
        </w:rPr>
        <w:t>参数</w:t>
      </w:r>
      <w:r>
        <w:rPr>
          <w:rFonts w:ascii="宋体" w:hAnsi="宋体" w:hint="eastAsia"/>
          <w:color w:val="000000"/>
        </w:rPr>
        <w:t>监测</w:t>
      </w:r>
      <w:r w:rsidRPr="002664C9">
        <w:rPr>
          <w:rFonts w:ascii="宋体" w:hAnsi="宋体" w:hint="eastAsia"/>
          <w:color w:val="000000"/>
        </w:rPr>
        <w:t>的</w:t>
      </w:r>
      <w:r>
        <w:rPr>
          <w:rFonts w:ascii="宋体" w:hAnsi="宋体" w:hint="eastAsia"/>
          <w:color w:val="000000"/>
        </w:rPr>
        <w:t>专项检查仪</w:t>
      </w:r>
      <w:r>
        <w:rPr>
          <w:rFonts w:hint="eastAsia"/>
          <w:color w:val="000000"/>
        </w:rPr>
        <w:t>的</w:t>
      </w:r>
      <w:r w:rsidRPr="00CB4331">
        <w:rPr>
          <w:rFonts w:hint="eastAsia"/>
          <w:color w:val="000000"/>
        </w:rPr>
        <w:t>校准。</w:t>
      </w:r>
    </w:p>
    <w:p w:rsidR="00E806F7" w:rsidRPr="00784F6B" w:rsidRDefault="001824F8" w:rsidP="00FA52A2">
      <w:pPr>
        <w:pStyle w:val="1"/>
        <w:numPr>
          <w:ilvl w:val="0"/>
          <w:numId w:val="0"/>
        </w:numPr>
        <w:spacing w:beforeLines="50" w:before="156" w:afterLines="50" w:after="156" w:line="360" w:lineRule="auto"/>
        <w:ind w:right="240"/>
        <w:rPr>
          <w:rFonts w:ascii="黑体"/>
          <w:b w:val="0"/>
          <w:color w:val="000000"/>
        </w:rPr>
      </w:pPr>
      <w:bookmarkStart w:id="14" w:name="_Toc529280513"/>
      <w:r w:rsidRPr="00784F6B">
        <w:rPr>
          <w:rFonts w:ascii="黑体" w:hint="eastAsia"/>
          <w:b w:val="0"/>
          <w:color w:val="000000"/>
        </w:rPr>
        <w:t>2</w:t>
      </w:r>
      <w:r w:rsidR="00915C84" w:rsidRPr="00784F6B">
        <w:rPr>
          <w:rFonts w:ascii="黑体" w:hint="eastAsia"/>
          <w:b w:val="0"/>
          <w:color w:val="000000"/>
        </w:rPr>
        <w:t xml:space="preserve">　</w:t>
      </w:r>
      <w:r w:rsidR="00E806F7" w:rsidRPr="00784F6B">
        <w:rPr>
          <w:rFonts w:ascii="黑体" w:hint="eastAsia"/>
          <w:b w:val="0"/>
          <w:color w:val="000000"/>
        </w:rPr>
        <w:t>引用文</w:t>
      </w:r>
      <w:r w:rsidR="00FA0851" w:rsidRPr="00784F6B">
        <w:rPr>
          <w:rFonts w:ascii="黑体" w:hint="eastAsia"/>
          <w:b w:val="0"/>
          <w:color w:val="000000"/>
        </w:rPr>
        <w:t>件</w:t>
      </w:r>
      <w:bookmarkEnd w:id="12"/>
      <w:bookmarkEnd w:id="13"/>
      <w:bookmarkEnd w:id="14"/>
    </w:p>
    <w:p w:rsidR="00641F0F" w:rsidRPr="00784F6B" w:rsidRDefault="00103DA0" w:rsidP="00641F0F">
      <w:pPr>
        <w:spacing w:line="360" w:lineRule="auto"/>
        <w:ind w:firstLineChars="202" w:firstLine="485"/>
        <w:rPr>
          <w:color w:val="000000"/>
        </w:rPr>
      </w:pPr>
      <w:r w:rsidRPr="00784F6B">
        <w:rPr>
          <w:rFonts w:hint="eastAsia"/>
          <w:color w:val="000000"/>
        </w:rPr>
        <w:t>本规范</w:t>
      </w:r>
      <w:r w:rsidR="008157D6" w:rsidRPr="00784F6B">
        <w:rPr>
          <w:rFonts w:hint="eastAsia"/>
          <w:color w:val="000000"/>
        </w:rPr>
        <w:t>引用</w:t>
      </w:r>
      <w:r w:rsidR="00A66BB7" w:rsidRPr="00784F6B">
        <w:rPr>
          <w:rFonts w:hint="eastAsia"/>
          <w:color w:val="000000"/>
        </w:rPr>
        <w:t>了</w:t>
      </w:r>
      <w:r w:rsidR="008157D6" w:rsidRPr="00784F6B">
        <w:rPr>
          <w:rFonts w:hint="eastAsia"/>
          <w:color w:val="000000"/>
        </w:rPr>
        <w:t>下列文</w:t>
      </w:r>
      <w:r w:rsidR="00891459" w:rsidRPr="00784F6B">
        <w:rPr>
          <w:rFonts w:hint="eastAsia"/>
          <w:color w:val="000000"/>
        </w:rPr>
        <w:t>件</w:t>
      </w:r>
      <w:r w:rsidR="00994EA2" w:rsidRPr="00784F6B">
        <w:rPr>
          <w:rFonts w:hint="eastAsia"/>
          <w:color w:val="000000"/>
        </w:rPr>
        <w:t>：</w:t>
      </w:r>
    </w:p>
    <w:p w:rsidR="006F374A" w:rsidRDefault="00D64978" w:rsidP="00641F0F">
      <w:pPr>
        <w:spacing w:line="360" w:lineRule="auto"/>
        <w:ind w:firstLineChars="202" w:firstLine="485"/>
        <w:rPr>
          <w:rFonts w:ascii="宋体" w:hAnsi="宋体"/>
          <w:color w:val="000000"/>
        </w:rPr>
      </w:pPr>
      <w:r w:rsidRPr="00784F6B">
        <w:rPr>
          <w:rFonts w:ascii="宋体" w:hAnsi="宋体" w:hint="eastAsia"/>
          <w:color w:val="000000"/>
        </w:rPr>
        <w:t>JJG</w:t>
      </w:r>
      <w:r w:rsidR="001B231B">
        <w:rPr>
          <w:rFonts w:ascii="宋体" w:hAnsi="宋体"/>
          <w:color w:val="000000"/>
        </w:rPr>
        <w:t xml:space="preserve"> 589-2008</w:t>
      </w:r>
      <w:r w:rsidR="001B231B">
        <w:rPr>
          <w:rFonts w:ascii="宋体" w:hAnsi="宋体" w:hint="eastAsia"/>
          <w:color w:val="000000"/>
        </w:rPr>
        <w:t xml:space="preserve"> </w:t>
      </w:r>
      <w:r w:rsidR="006F374A" w:rsidRPr="00784F6B">
        <w:rPr>
          <w:rFonts w:ascii="宋体" w:hAnsi="宋体" w:hint="eastAsia"/>
          <w:color w:val="000000"/>
        </w:rPr>
        <w:t>《</w:t>
      </w:r>
      <w:r w:rsidR="006F374A" w:rsidRPr="00784F6B">
        <w:rPr>
          <w:rFonts w:ascii="宋体" w:hAnsi="宋体"/>
          <w:color w:val="000000"/>
        </w:rPr>
        <w:t>医用电子加速器辐射源</w:t>
      </w:r>
      <w:r w:rsidR="006F374A" w:rsidRPr="00784F6B">
        <w:rPr>
          <w:rFonts w:ascii="宋体" w:hAnsi="宋体" w:hint="eastAsia"/>
          <w:color w:val="000000"/>
        </w:rPr>
        <w:t>》</w:t>
      </w:r>
      <w:r w:rsidR="006F374A" w:rsidRPr="00784F6B">
        <w:rPr>
          <w:rFonts w:ascii="宋体" w:hAnsi="宋体"/>
          <w:color w:val="000000"/>
        </w:rPr>
        <w:t>检定规程</w:t>
      </w:r>
    </w:p>
    <w:p w:rsidR="000B78F1" w:rsidRPr="000B78F1" w:rsidRDefault="000B78F1" w:rsidP="000B78F1">
      <w:pPr>
        <w:spacing w:line="360" w:lineRule="auto"/>
        <w:ind w:firstLineChars="200" w:firstLine="48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JJG 912-2010 《治疗水平电离室剂量计》</w:t>
      </w:r>
      <w:r w:rsidRPr="00784F6B">
        <w:rPr>
          <w:rFonts w:ascii="宋体" w:hAnsi="宋体"/>
          <w:color w:val="000000"/>
        </w:rPr>
        <w:t>检定规程</w:t>
      </w:r>
    </w:p>
    <w:p w:rsidR="00744585" w:rsidRPr="00784F6B" w:rsidRDefault="00EC1730" w:rsidP="00744585">
      <w:pPr>
        <w:spacing w:line="360" w:lineRule="auto"/>
        <w:ind w:firstLineChars="202" w:firstLine="485"/>
        <w:rPr>
          <w:rFonts w:ascii="宋体" w:hAnsi="宋体"/>
          <w:color w:val="000000"/>
        </w:rPr>
      </w:pPr>
      <w:r w:rsidRPr="00784F6B">
        <w:rPr>
          <w:rFonts w:ascii="宋体" w:hAnsi="宋体" w:hint="eastAsia"/>
          <w:color w:val="000000"/>
        </w:rPr>
        <w:t xml:space="preserve">JJG 2044-2010 </w:t>
      </w:r>
      <w:r w:rsidR="00744585" w:rsidRPr="00784F6B">
        <w:rPr>
          <w:rFonts w:ascii="宋体" w:hAnsi="宋体" w:hint="eastAsia"/>
          <w:color w:val="000000"/>
        </w:rPr>
        <w:t>《</w:t>
      </w:r>
      <w:r w:rsidRPr="00784F6B">
        <w:rPr>
          <w:rFonts w:ascii="宋体" w:hAnsi="宋体" w:hint="eastAsia"/>
          <w:color w:val="000000"/>
        </w:rPr>
        <w:t>γ射线空气比释动能计量器具</w:t>
      </w:r>
      <w:r w:rsidR="00744585" w:rsidRPr="00784F6B">
        <w:rPr>
          <w:rFonts w:ascii="宋体" w:hAnsi="宋体" w:hint="eastAsia"/>
          <w:color w:val="000000"/>
        </w:rPr>
        <w:t>》</w:t>
      </w:r>
      <w:r w:rsidR="00744585" w:rsidRPr="00784F6B">
        <w:rPr>
          <w:rFonts w:ascii="宋体" w:hAnsi="宋体"/>
          <w:color w:val="000000"/>
        </w:rPr>
        <w:t>检定</w:t>
      </w:r>
      <w:r w:rsidR="00744585" w:rsidRPr="00784F6B">
        <w:rPr>
          <w:rFonts w:ascii="宋体" w:hAnsi="宋体" w:hint="eastAsia"/>
          <w:color w:val="000000"/>
        </w:rPr>
        <w:t>系统表</w:t>
      </w:r>
    </w:p>
    <w:p w:rsidR="00F85C89" w:rsidRDefault="00F85C89" w:rsidP="00F85C89">
      <w:pPr>
        <w:spacing w:line="360" w:lineRule="auto"/>
        <w:ind w:firstLineChars="202" w:firstLine="485"/>
        <w:rPr>
          <w:rFonts w:ascii="宋体" w:hAnsi="宋体"/>
          <w:color w:val="000000"/>
        </w:rPr>
      </w:pPr>
      <w:r w:rsidRPr="00784F6B">
        <w:rPr>
          <w:rFonts w:ascii="宋体" w:hAnsi="宋体" w:hint="eastAsia"/>
          <w:color w:val="000000"/>
        </w:rPr>
        <w:t>GB 15213-2016 《医用电子加速器 性能和试验方法》</w:t>
      </w:r>
    </w:p>
    <w:p w:rsidR="004534B7" w:rsidRDefault="00DB7384" w:rsidP="00F85C89">
      <w:pPr>
        <w:spacing w:line="360" w:lineRule="auto"/>
        <w:ind w:firstLineChars="202" w:firstLine="485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GB/T 19046-2013《医用电子加速器 验收试验和周期检验规程》</w:t>
      </w:r>
    </w:p>
    <w:p w:rsidR="00DB7384" w:rsidRPr="002871F2" w:rsidRDefault="00DB7384" w:rsidP="00DB7384">
      <w:pPr>
        <w:spacing w:line="360" w:lineRule="auto"/>
        <w:ind w:firstLineChars="202" w:firstLine="485"/>
        <w:jc w:val="left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IEC/TR 60977-2008</w:t>
      </w:r>
      <w:r w:rsidR="002871F2">
        <w:rPr>
          <w:rFonts w:ascii="宋体" w:hAnsi="宋体" w:hint="eastAsia"/>
          <w:color w:val="000000"/>
        </w:rPr>
        <w:t xml:space="preserve"> </w:t>
      </w:r>
      <w:r w:rsidR="002871F2" w:rsidRPr="002B4431">
        <w:rPr>
          <w:rFonts w:ascii="宋体" w:hAnsi="宋体" w:hint="eastAsia"/>
          <w:color w:val="000000"/>
        </w:rPr>
        <w:t>医用电气设备</w:t>
      </w:r>
      <w:r w:rsidR="002871F2">
        <w:rPr>
          <w:rFonts w:ascii="宋体" w:hAnsi="宋体" w:hint="eastAsia"/>
          <w:color w:val="000000"/>
        </w:rPr>
        <w:t>－</w:t>
      </w:r>
      <w:r w:rsidR="002871F2" w:rsidRPr="002B4431">
        <w:rPr>
          <w:rFonts w:ascii="宋体" w:hAnsi="宋体" w:hint="eastAsia"/>
          <w:color w:val="000000"/>
        </w:rPr>
        <w:t>医用电子加速器</w:t>
      </w:r>
      <w:r w:rsidR="002871F2">
        <w:rPr>
          <w:rFonts w:ascii="宋体" w:hAnsi="宋体" w:hint="eastAsia"/>
          <w:color w:val="000000"/>
        </w:rPr>
        <w:t>－</w:t>
      </w:r>
      <w:r w:rsidR="002871F2" w:rsidRPr="002B4431">
        <w:rPr>
          <w:rFonts w:ascii="宋体" w:hAnsi="宋体" w:hint="eastAsia"/>
          <w:color w:val="000000"/>
        </w:rPr>
        <w:t>功能特性指南</w:t>
      </w:r>
      <w:r w:rsidR="002871F2">
        <w:rPr>
          <w:rFonts w:ascii="宋体" w:hAnsi="宋体" w:hint="eastAsia"/>
          <w:color w:val="000000"/>
        </w:rPr>
        <w:t>（</w:t>
      </w:r>
      <w:r>
        <w:rPr>
          <w:rFonts w:ascii="宋体" w:hAnsi="宋体" w:hint="eastAsia"/>
          <w:color w:val="000000"/>
        </w:rPr>
        <w:t>Medical electrical equipment-Medical electron accelerators-Guidelines for functional performance characteristics</w:t>
      </w:r>
      <w:r w:rsidR="002871F2">
        <w:rPr>
          <w:rFonts w:ascii="宋体" w:hAnsi="宋体" w:hint="eastAsia"/>
          <w:color w:val="000000"/>
        </w:rPr>
        <w:t>）</w:t>
      </w:r>
    </w:p>
    <w:p w:rsidR="00F85C89" w:rsidRPr="00784F6B" w:rsidRDefault="00F85C89" w:rsidP="00F85C89">
      <w:pPr>
        <w:spacing w:line="360" w:lineRule="auto"/>
        <w:ind w:firstLineChars="202" w:firstLine="485"/>
        <w:rPr>
          <w:rFonts w:ascii="宋体" w:hAnsi="宋体"/>
          <w:color w:val="000000"/>
        </w:rPr>
      </w:pPr>
      <w:r w:rsidRPr="00784F6B">
        <w:rPr>
          <w:rFonts w:ascii="宋体" w:hAnsi="宋体" w:hint="eastAsia"/>
          <w:color w:val="000000"/>
        </w:rPr>
        <w:t xml:space="preserve">IEC 60976-2007 医用电气设备 </w:t>
      </w:r>
      <w:r w:rsidR="002871F2">
        <w:rPr>
          <w:rFonts w:ascii="宋体" w:hAnsi="宋体" w:hint="eastAsia"/>
          <w:color w:val="000000"/>
        </w:rPr>
        <w:t>医用电子加速器性能（</w:t>
      </w:r>
      <w:r w:rsidR="002871F2" w:rsidRPr="002B4431">
        <w:rPr>
          <w:rFonts w:ascii="宋体" w:hAnsi="宋体"/>
          <w:color w:val="000000"/>
        </w:rPr>
        <w:t>Medical electrical equipment - Medical electron accelerators - Functional performance characteristics</w:t>
      </w:r>
      <w:r w:rsidR="002871F2">
        <w:rPr>
          <w:rFonts w:ascii="宋体" w:hAnsi="宋体" w:hint="eastAsia"/>
          <w:color w:val="000000"/>
        </w:rPr>
        <w:t>）</w:t>
      </w:r>
    </w:p>
    <w:p w:rsidR="00B93552" w:rsidRPr="00784F6B" w:rsidRDefault="0044258E" w:rsidP="00886BAE">
      <w:pPr>
        <w:pStyle w:val="af0"/>
        <w:spacing w:line="360" w:lineRule="auto"/>
        <w:ind w:left="0" w:firstLineChars="202" w:firstLine="485"/>
        <w:rPr>
          <w:rFonts w:ascii="Times New Roman" w:hAnsi="Times New Roman"/>
          <w:color w:val="000000"/>
          <w:kern w:val="2"/>
          <w:sz w:val="24"/>
          <w:szCs w:val="24"/>
          <w:lang w:eastAsia="zh-CN" w:bidi="ar-SA"/>
        </w:rPr>
      </w:pPr>
      <w:r w:rsidRPr="00784F6B">
        <w:rPr>
          <w:rFonts w:ascii="宋体" w:hAnsi="宋体" w:hint="eastAsia"/>
          <w:color w:val="000000"/>
          <w:sz w:val="24"/>
          <w:lang w:eastAsia="zh-CN"/>
        </w:rPr>
        <w:t>凡是注日期的引用文件，仅注日期的版本适用于本规范；</w:t>
      </w:r>
      <w:r w:rsidR="001E3BA7" w:rsidRPr="00784F6B">
        <w:rPr>
          <w:rFonts w:ascii="Times New Roman" w:hAnsi="Times New Roman" w:hint="eastAsia"/>
          <w:color w:val="000000"/>
          <w:kern w:val="2"/>
          <w:sz w:val="24"/>
          <w:szCs w:val="24"/>
          <w:lang w:eastAsia="zh-CN" w:bidi="ar-SA"/>
        </w:rPr>
        <w:t>凡是不注日期的引用文件，</w:t>
      </w:r>
      <w:r w:rsidR="00ED5A02" w:rsidRPr="00784F6B">
        <w:rPr>
          <w:rFonts w:ascii="Times New Roman" w:hAnsi="Times New Roman" w:hint="eastAsia"/>
          <w:color w:val="000000"/>
          <w:kern w:val="2"/>
          <w:sz w:val="24"/>
          <w:szCs w:val="24"/>
          <w:lang w:eastAsia="zh-CN" w:bidi="ar-SA"/>
        </w:rPr>
        <w:t>其最新版本（包括所有的修改单）</w:t>
      </w:r>
      <w:r w:rsidR="00AE0E74" w:rsidRPr="00784F6B">
        <w:rPr>
          <w:rFonts w:ascii="Times New Roman" w:hAnsi="Times New Roman" w:hint="eastAsia"/>
          <w:color w:val="000000"/>
          <w:kern w:val="2"/>
          <w:sz w:val="24"/>
          <w:szCs w:val="24"/>
          <w:lang w:eastAsia="zh-CN" w:bidi="ar-SA"/>
        </w:rPr>
        <w:t>适用</w:t>
      </w:r>
      <w:r w:rsidR="00B93552" w:rsidRPr="00784F6B">
        <w:rPr>
          <w:rFonts w:ascii="Times New Roman" w:hAnsi="Times New Roman" w:hint="eastAsia"/>
          <w:color w:val="000000"/>
          <w:kern w:val="2"/>
          <w:sz w:val="24"/>
          <w:szCs w:val="24"/>
          <w:lang w:eastAsia="zh-CN" w:bidi="ar-SA"/>
        </w:rPr>
        <w:t>于本规范。</w:t>
      </w:r>
    </w:p>
    <w:p w:rsidR="009C4432" w:rsidRPr="00E70E74" w:rsidRDefault="009C4432" w:rsidP="00FA52A2">
      <w:pPr>
        <w:pStyle w:val="1"/>
        <w:numPr>
          <w:ilvl w:val="0"/>
          <w:numId w:val="0"/>
        </w:numPr>
        <w:spacing w:beforeLines="50" w:before="156" w:afterLines="50" w:after="156" w:line="360" w:lineRule="auto"/>
        <w:ind w:right="240"/>
        <w:rPr>
          <w:rFonts w:ascii="黑体"/>
          <w:b w:val="0"/>
          <w:color w:val="000000"/>
        </w:rPr>
      </w:pPr>
      <w:bookmarkStart w:id="15" w:name="_Toc373339089"/>
      <w:bookmarkStart w:id="16" w:name="_Toc373698931"/>
      <w:bookmarkStart w:id="17" w:name="_Toc529280514"/>
      <w:r w:rsidRPr="00E70E74">
        <w:rPr>
          <w:rFonts w:ascii="黑体" w:hint="eastAsia"/>
          <w:b w:val="0"/>
          <w:color w:val="000000"/>
        </w:rPr>
        <w:t>3</w:t>
      </w:r>
      <w:r w:rsidR="00466F44" w:rsidRPr="00E70E74">
        <w:rPr>
          <w:rFonts w:ascii="黑体" w:hint="eastAsia"/>
          <w:b w:val="0"/>
          <w:color w:val="000000"/>
        </w:rPr>
        <w:t xml:space="preserve">　</w:t>
      </w:r>
      <w:r w:rsidRPr="00E70E74">
        <w:rPr>
          <w:rFonts w:ascii="黑体" w:hint="eastAsia"/>
          <w:b w:val="0"/>
          <w:color w:val="000000"/>
        </w:rPr>
        <w:t>术语</w:t>
      </w:r>
      <w:r w:rsidR="008570D4" w:rsidRPr="00E70E74">
        <w:rPr>
          <w:rFonts w:ascii="黑体" w:hint="eastAsia"/>
          <w:b w:val="0"/>
          <w:color w:val="000000"/>
        </w:rPr>
        <w:t>和计量单位</w:t>
      </w:r>
      <w:bookmarkEnd w:id="15"/>
      <w:bookmarkEnd w:id="16"/>
      <w:bookmarkEnd w:id="17"/>
    </w:p>
    <w:p w:rsidR="00782E29" w:rsidRPr="00E70E74" w:rsidRDefault="00073AEB" w:rsidP="00073AEB">
      <w:pPr>
        <w:rPr>
          <w:rFonts w:ascii="宋体" w:hAnsi="宋体"/>
          <w:color w:val="000000"/>
        </w:rPr>
      </w:pPr>
      <w:bookmarkStart w:id="18" w:name="_Toc339375391"/>
      <w:r w:rsidRPr="00E70E74">
        <w:rPr>
          <w:rFonts w:ascii="宋体" w:hAnsi="宋体" w:hint="eastAsia"/>
          <w:color w:val="000000"/>
        </w:rPr>
        <w:t>3.</w:t>
      </w:r>
      <w:r w:rsidR="00F62A0C" w:rsidRPr="00E70E74">
        <w:rPr>
          <w:rFonts w:ascii="宋体" w:hAnsi="宋体" w:hint="eastAsia"/>
          <w:color w:val="000000"/>
        </w:rPr>
        <w:t>1</w:t>
      </w:r>
      <w:r w:rsidR="005C72BA" w:rsidRPr="00E70E74">
        <w:rPr>
          <w:rFonts w:ascii="宋体" w:hAnsi="宋体" w:hint="eastAsia"/>
          <w:color w:val="000000"/>
        </w:rPr>
        <w:t xml:space="preserve">　</w:t>
      </w:r>
      <w:r w:rsidR="00782E29" w:rsidRPr="00E70E74">
        <w:rPr>
          <w:rFonts w:ascii="宋体" w:hAnsi="宋体" w:hint="eastAsia"/>
          <w:color w:val="000000"/>
        </w:rPr>
        <w:t>术语</w:t>
      </w:r>
    </w:p>
    <w:p w:rsidR="00073AEB" w:rsidRPr="00E70E74" w:rsidRDefault="00782E29" w:rsidP="00073AEB">
      <w:pPr>
        <w:rPr>
          <w:rFonts w:ascii="宋体" w:hAnsi="宋体"/>
          <w:color w:val="000000"/>
        </w:rPr>
      </w:pPr>
      <w:r w:rsidRPr="00E70E74">
        <w:rPr>
          <w:rFonts w:ascii="宋体" w:hAnsi="宋体" w:hint="eastAsia"/>
          <w:color w:val="000000"/>
        </w:rPr>
        <w:t>3.1.1</w:t>
      </w:r>
      <w:r w:rsidR="005C72BA" w:rsidRPr="00E70E74">
        <w:rPr>
          <w:rFonts w:ascii="宋体" w:hAnsi="宋体" w:hint="eastAsia"/>
          <w:color w:val="000000"/>
        </w:rPr>
        <w:t xml:space="preserve">　</w:t>
      </w:r>
      <w:r w:rsidR="002734D1" w:rsidRPr="00E70E74">
        <w:rPr>
          <w:rFonts w:ascii="宋体" w:hAnsi="宋体" w:hint="eastAsia"/>
          <w:color w:val="000000"/>
        </w:rPr>
        <w:t>源表距</w:t>
      </w:r>
      <w:r w:rsidR="00073AEB" w:rsidRPr="00E70E74">
        <w:rPr>
          <w:rFonts w:ascii="宋体" w:hAnsi="宋体" w:hint="eastAsia"/>
          <w:color w:val="000000"/>
        </w:rPr>
        <w:t xml:space="preserve">　</w:t>
      </w:r>
      <w:r w:rsidR="00AF31E2" w:rsidRPr="00E70E74">
        <w:rPr>
          <w:rFonts w:ascii="宋体" w:hAnsi="宋体"/>
          <w:color w:val="000000"/>
        </w:rPr>
        <w:t>source-surfaced distance</w:t>
      </w:r>
      <w:r w:rsidR="002734D1" w:rsidRPr="00E70E74">
        <w:rPr>
          <w:rFonts w:ascii="宋体" w:hAnsi="宋体" w:hint="eastAsia"/>
          <w:color w:val="000000"/>
        </w:rPr>
        <w:t xml:space="preserve"> (SSD)</w:t>
      </w:r>
    </w:p>
    <w:p w:rsidR="00073AEB" w:rsidRDefault="006B3711" w:rsidP="00073AEB">
      <w:pPr>
        <w:spacing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沿着射线轴，从辐射</w:t>
      </w:r>
      <w:r w:rsidR="002C43D2" w:rsidRPr="00E70E74">
        <w:rPr>
          <w:rFonts w:ascii="宋体" w:hAnsi="宋体" w:hint="eastAsia"/>
          <w:color w:val="000000"/>
        </w:rPr>
        <w:t>源</w:t>
      </w:r>
      <w:r>
        <w:rPr>
          <w:rFonts w:ascii="宋体" w:hAnsi="宋体" w:hint="eastAsia"/>
          <w:color w:val="000000"/>
        </w:rPr>
        <w:t>表面</w:t>
      </w:r>
      <w:r w:rsidR="002C43D2" w:rsidRPr="00E70E74">
        <w:rPr>
          <w:rFonts w:ascii="宋体" w:hAnsi="宋体" w:hint="eastAsia"/>
          <w:color w:val="000000"/>
        </w:rPr>
        <w:t>到</w:t>
      </w:r>
      <w:r>
        <w:rPr>
          <w:rFonts w:ascii="宋体" w:hAnsi="宋体" w:hint="eastAsia"/>
          <w:color w:val="000000"/>
        </w:rPr>
        <w:t>被照射表面</w:t>
      </w:r>
      <w:r w:rsidR="002C43D2" w:rsidRPr="00E70E74">
        <w:rPr>
          <w:rFonts w:ascii="宋体" w:hAnsi="宋体" w:hint="eastAsia"/>
          <w:color w:val="000000"/>
        </w:rPr>
        <w:t>的距离</w:t>
      </w:r>
      <w:r w:rsidR="0055482E" w:rsidRPr="00E70E74">
        <w:rPr>
          <w:rFonts w:ascii="宋体" w:hAnsi="宋体" w:hint="eastAsia"/>
          <w:color w:val="000000"/>
        </w:rPr>
        <w:t>，也称为</w:t>
      </w:r>
      <w:proofErr w:type="gramStart"/>
      <w:r w:rsidR="0055482E" w:rsidRPr="00E70E74">
        <w:rPr>
          <w:rFonts w:ascii="宋体" w:hAnsi="宋体" w:hint="eastAsia"/>
          <w:color w:val="000000"/>
        </w:rPr>
        <w:t>源皮距</w:t>
      </w:r>
      <w:proofErr w:type="gramEnd"/>
      <w:r w:rsidR="00073AEB" w:rsidRPr="00E70E74">
        <w:rPr>
          <w:rFonts w:ascii="宋体" w:hAnsi="宋体" w:hint="eastAsia"/>
          <w:color w:val="000000"/>
        </w:rPr>
        <w:t>。</w:t>
      </w:r>
    </w:p>
    <w:p w:rsidR="006B3711" w:rsidRDefault="006B3711" w:rsidP="006B3711">
      <w:pPr>
        <w:spacing w:line="360" w:lineRule="auto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3.1.2  照射野  field of beam </w:t>
      </w:r>
    </w:p>
    <w:p w:rsidR="006B3711" w:rsidRPr="00E70E74" w:rsidRDefault="006B3711" w:rsidP="006B3711">
      <w:pPr>
        <w:spacing w:line="360" w:lineRule="auto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    辐射束在与其轴线相垂直的平面上的照射面。</w:t>
      </w:r>
    </w:p>
    <w:p w:rsidR="00B95781" w:rsidRDefault="00B95781" w:rsidP="00B95781">
      <w:pPr>
        <w:spacing w:line="360" w:lineRule="auto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3.1.</w:t>
      </w:r>
      <w:r w:rsidR="006B3711">
        <w:rPr>
          <w:rFonts w:ascii="宋体" w:hAnsi="宋体" w:hint="eastAsia"/>
          <w:color w:val="000000"/>
        </w:rPr>
        <w:t>3</w:t>
      </w:r>
      <w:r>
        <w:rPr>
          <w:rFonts w:ascii="宋体" w:hAnsi="宋体" w:hint="eastAsia"/>
          <w:color w:val="000000"/>
        </w:rPr>
        <w:t xml:space="preserve">  正常治疗距离 normal treatment distance（NTD）</w:t>
      </w:r>
    </w:p>
    <w:p w:rsidR="00B95781" w:rsidRDefault="00B95781" w:rsidP="00B95781">
      <w:pPr>
        <w:spacing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X辐射时为从靶前表面沿辐射</w:t>
      </w:r>
      <w:proofErr w:type="gramStart"/>
      <w:r>
        <w:rPr>
          <w:rFonts w:ascii="宋体" w:hAnsi="宋体" w:hint="eastAsia"/>
          <w:color w:val="000000"/>
        </w:rPr>
        <w:t>束轴至</w:t>
      </w:r>
      <w:proofErr w:type="gramEnd"/>
      <w:r>
        <w:rPr>
          <w:rFonts w:ascii="宋体" w:hAnsi="宋体" w:hint="eastAsia"/>
          <w:color w:val="000000"/>
        </w:rPr>
        <w:t>等中心所测量的距离；对于非等中心设备，则为至规定平面的距离。</w:t>
      </w:r>
    </w:p>
    <w:p w:rsidR="00B95781" w:rsidRPr="00B95781" w:rsidRDefault="00B95781" w:rsidP="00B95781">
      <w:pPr>
        <w:spacing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lastRenderedPageBreak/>
        <w:t>电子辐射时为从电子辐射窗沿辐射</w:t>
      </w:r>
      <w:proofErr w:type="gramStart"/>
      <w:r>
        <w:rPr>
          <w:rFonts w:ascii="宋体" w:hAnsi="宋体" w:hint="eastAsia"/>
          <w:color w:val="000000"/>
        </w:rPr>
        <w:t>束轴至限束器</w:t>
      </w:r>
      <w:proofErr w:type="gramEnd"/>
      <w:r>
        <w:rPr>
          <w:rFonts w:ascii="宋体" w:hAnsi="宋体" w:hint="eastAsia"/>
          <w:color w:val="000000"/>
        </w:rPr>
        <w:t>末端或规定平面所测量的距离。</w:t>
      </w:r>
    </w:p>
    <w:p w:rsidR="004F693D" w:rsidRPr="00E70E74" w:rsidRDefault="00CC7E7B" w:rsidP="0023038C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3.1.</w:t>
      </w:r>
      <w:r w:rsidR="006B3711">
        <w:rPr>
          <w:rFonts w:ascii="宋体" w:hAnsi="宋体" w:hint="eastAsia"/>
          <w:color w:val="000000"/>
        </w:rPr>
        <w:t>4</w:t>
      </w:r>
      <w:r>
        <w:rPr>
          <w:rFonts w:ascii="宋体" w:hAnsi="宋体" w:hint="eastAsia"/>
          <w:color w:val="000000"/>
        </w:rPr>
        <w:t xml:space="preserve">　</w:t>
      </w:r>
      <w:r w:rsidR="00740817">
        <w:rPr>
          <w:rFonts w:ascii="宋体" w:hAnsi="宋体" w:hint="eastAsia"/>
          <w:color w:val="000000"/>
        </w:rPr>
        <w:t>测量参考点</w:t>
      </w:r>
      <w:r w:rsidR="00166D48" w:rsidRPr="00E70E74">
        <w:rPr>
          <w:rFonts w:ascii="宋体" w:hAnsi="宋体" w:hint="eastAsia"/>
          <w:color w:val="000000"/>
        </w:rPr>
        <w:t xml:space="preserve"> </w:t>
      </w:r>
      <w:r w:rsidR="00740817">
        <w:rPr>
          <w:rFonts w:ascii="宋体" w:hAnsi="宋体" w:hint="eastAsia"/>
          <w:color w:val="000000"/>
        </w:rPr>
        <w:t>reference point of an assembly</w:t>
      </w:r>
      <w:r w:rsidR="004F693D" w:rsidRPr="00E70E74">
        <w:rPr>
          <w:rFonts w:ascii="宋体" w:hAnsi="宋体"/>
          <w:color w:val="000000"/>
        </w:rPr>
        <w:t xml:space="preserve"> </w:t>
      </w:r>
    </w:p>
    <w:p w:rsidR="009501B8" w:rsidRDefault="00C33B66" w:rsidP="003B53D3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检查仪</w:t>
      </w:r>
      <w:r w:rsidR="00740817">
        <w:rPr>
          <w:rFonts w:ascii="宋体" w:hAnsi="宋体" w:hint="eastAsia"/>
          <w:color w:val="000000"/>
        </w:rPr>
        <w:t>设备外壳</w:t>
      </w:r>
      <w:proofErr w:type="gramStart"/>
      <w:r w:rsidR="00740817">
        <w:rPr>
          <w:rFonts w:ascii="宋体" w:hAnsi="宋体" w:hint="eastAsia"/>
          <w:color w:val="000000"/>
        </w:rPr>
        <w:t>作出</w:t>
      </w:r>
      <w:proofErr w:type="gramEnd"/>
      <w:r w:rsidR="00740817">
        <w:rPr>
          <w:rFonts w:ascii="宋体" w:hAnsi="宋体" w:hint="eastAsia"/>
          <w:color w:val="000000"/>
        </w:rPr>
        <w:t>的标记</w:t>
      </w:r>
      <w:r w:rsidR="006B3711">
        <w:rPr>
          <w:rFonts w:ascii="宋体" w:hAnsi="宋体" w:hint="eastAsia"/>
          <w:color w:val="000000"/>
        </w:rPr>
        <w:t>点</w:t>
      </w:r>
      <w:r w:rsidR="00740817">
        <w:rPr>
          <w:rFonts w:ascii="宋体" w:hAnsi="宋体" w:hint="eastAsia"/>
          <w:color w:val="000000"/>
        </w:rPr>
        <w:t>，</w:t>
      </w:r>
      <w:r w:rsidR="006B3711">
        <w:rPr>
          <w:rFonts w:ascii="宋体" w:hAnsi="宋体" w:hint="eastAsia"/>
          <w:color w:val="000000"/>
        </w:rPr>
        <w:t>校准时，将其置于约定真值已知的点上</w:t>
      </w:r>
      <w:r w:rsidR="00740817">
        <w:rPr>
          <w:rFonts w:ascii="宋体" w:hAnsi="宋体" w:hint="eastAsia"/>
          <w:color w:val="000000"/>
        </w:rPr>
        <w:t>。</w:t>
      </w:r>
      <w:r w:rsidR="009501B8" w:rsidRPr="00E70E74">
        <w:rPr>
          <w:rFonts w:ascii="宋体" w:hAnsi="宋体" w:hint="eastAsia"/>
          <w:color w:val="000000"/>
        </w:rPr>
        <w:t xml:space="preserve"> </w:t>
      </w:r>
    </w:p>
    <w:bookmarkEnd w:id="18"/>
    <w:p w:rsidR="00782E29" w:rsidRPr="00E70E74" w:rsidRDefault="00782E29" w:rsidP="00782E29">
      <w:pPr>
        <w:spacing w:line="360" w:lineRule="auto"/>
        <w:rPr>
          <w:rFonts w:ascii="宋体" w:hAnsi="宋体"/>
          <w:color w:val="000000"/>
        </w:rPr>
      </w:pPr>
      <w:r w:rsidRPr="00E70E74">
        <w:rPr>
          <w:rFonts w:ascii="宋体" w:hAnsi="宋体" w:hint="eastAsia"/>
          <w:color w:val="000000"/>
        </w:rPr>
        <w:t>3.2</w:t>
      </w:r>
      <w:r w:rsidR="005C72BA" w:rsidRPr="00E70E74">
        <w:rPr>
          <w:rFonts w:ascii="宋体" w:hAnsi="宋体" w:hint="eastAsia"/>
          <w:color w:val="000000"/>
        </w:rPr>
        <w:t xml:space="preserve">　</w:t>
      </w:r>
      <w:r w:rsidRPr="00E70E74">
        <w:rPr>
          <w:rFonts w:ascii="宋体" w:hAnsi="宋体" w:hint="eastAsia"/>
          <w:color w:val="000000"/>
        </w:rPr>
        <w:t>计量单位</w:t>
      </w:r>
    </w:p>
    <w:p w:rsidR="00843EDD" w:rsidRPr="00E70E74" w:rsidRDefault="00F810DD" w:rsidP="004B17AD">
      <w:pPr>
        <w:spacing w:line="360" w:lineRule="auto"/>
        <w:ind w:firstLineChars="200" w:firstLine="480"/>
        <w:jc w:val="left"/>
        <w:rPr>
          <w:rFonts w:ascii="宋体" w:hAnsi="宋体"/>
          <w:color w:val="000000"/>
        </w:rPr>
      </w:pPr>
      <w:r w:rsidRPr="00E70E74">
        <w:rPr>
          <w:rFonts w:ascii="宋体" w:hAnsi="宋体" w:hint="eastAsia"/>
          <w:color w:val="000000"/>
        </w:rPr>
        <w:t>吸收剂量</w:t>
      </w:r>
      <w:r w:rsidR="00CE258F" w:rsidRPr="00E70E74">
        <w:rPr>
          <w:rFonts w:ascii="宋体" w:hAnsi="宋体" w:hint="eastAsia"/>
          <w:color w:val="000000"/>
        </w:rPr>
        <w:t>单位</w:t>
      </w:r>
      <w:r w:rsidR="004B17AD" w:rsidRPr="00E70E74">
        <w:rPr>
          <w:rFonts w:ascii="宋体" w:hAnsi="宋体" w:hint="eastAsia"/>
          <w:color w:val="000000"/>
        </w:rPr>
        <w:t>名称：</w:t>
      </w:r>
      <w:r w:rsidR="00831C03" w:rsidRPr="00E70E74">
        <w:rPr>
          <w:rFonts w:ascii="宋体" w:hAnsi="宋体" w:hint="eastAsia"/>
          <w:color w:val="000000"/>
        </w:rPr>
        <w:t>戈[瑞]</w:t>
      </w:r>
      <w:proofErr w:type="gramStart"/>
      <w:r w:rsidR="00831C03">
        <w:rPr>
          <w:rFonts w:ascii="宋体" w:hAnsi="宋体" w:hint="eastAsia"/>
          <w:color w:val="000000"/>
        </w:rPr>
        <w:t>或者</w:t>
      </w:r>
      <w:r w:rsidR="004B17AD" w:rsidRPr="00E70E74">
        <w:rPr>
          <w:rFonts w:ascii="宋体" w:hAnsi="宋体" w:hint="eastAsia"/>
          <w:color w:val="000000"/>
        </w:rPr>
        <w:t>厘戈</w:t>
      </w:r>
      <w:proofErr w:type="gramEnd"/>
      <w:r w:rsidR="00D34303" w:rsidRPr="00E70E74">
        <w:rPr>
          <w:rFonts w:ascii="宋体" w:hAnsi="宋体" w:hint="eastAsia"/>
          <w:color w:val="000000"/>
        </w:rPr>
        <w:t>[</w:t>
      </w:r>
      <w:r w:rsidR="004B17AD" w:rsidRPr="00E70E74">
        <w:rPr>
          <w:rFonts w:ascii="宋体" w:hAnsi="宋体" w:hint="eastAsia"/>
          <w:color w:val="000000"/>
        </w:rPr>
        <w:t>瑞</w:t>
      </w:r>
      <w:r w:rsidR="00D34303" w:rsidRPr="00E70E74">
        <w:rPr>
          <w:rFonts w:ascii="宋体" w:hAnsi="宋体" w:hint="eastAsia"/>
          <w:color w:val="000000"/>
        </w:rPr>
        <w:t>]</w:t>
      </w:r>
      <w:r w:rsidR="00C76ED5" w:rsidRPr="00E70E74">
        <w:rPr>
          <w:rFonts w:ascii="宋体" w:hAnsi="宋体" w:hint="eastAsia"/>
          <w:color w:val="000000"/>
        </w:rPr>
        <w:t>；符号：</w:t>
      </w:r>
      <w:proofErr w:type="spellStart"/>
      <w:r w:rsidR="00831C03">
        <w:rPr>
          <w:rFonts w:ascii="宋体" w:hAnsi="宋体" w:hint="eastAsia"/>
          <w:color w:val="000000"/>
        </w:rPr>
        <w:t>Gy</w:t>
      </w:r>
      <w:proofErr w:type="spellEnd"/>
      <w:r w:rsidR="00831C03">
        <w:rPr>
          <w:rFonts w:ascii="宋体" w:hAnsi="宋体" w:hint="eastAsia"/>
          <w:color w:val="000000"/>
        </w:rPr>
        <w:t>或者</w:t>
      </w:r>
      <w:r w:rsidRPr="00E70E74">
        <w:rPr>
          <w:rFonts w:ascii="宋体" w:hAnsi="宋体" w:hint="eastAsia"/>
          <w:color w:val="000000"/>
        </w:rPr>
        <w:t>cGy</w:t>
      </w:r>
      <w:r w:rsidR="00ED586F">
        <w:rPr>
          <w:rFonts w:ascii="宋体" w:hAnsi="宋体" w:hint="eastAsia"/>
          <w:color w:val="000000"/>
        </w:rPr>
        <w:t>,1Gy=100cGy</w:t>
      </w:r>
      <w:r w:rsidR="0027734E">
        <w:rPr>
          <w:rFonts w:ascii="宋体" w:hAnsi="宋体" w:hint="eastAsia"/>
          <w:color w:val="000000"/>
        </w:rPr>
        <w:t>。</w:t>
      </w:r>
    </w:p>
    <w:p w:rsidR="00125B74" w:rsidRPr="00CB4331" w:rsidRDefault="00370669" w:rsidP="00125B74">
      <w:pPr>
        <w:pStyle w:val="1"/>
        <w:numPr>
          <w:ilvl w:val="0"/>
          <w:numId w:val="0"/>
        </w:numPr>
        <w:spacing w:beforeLines="50" w:before="156" w:afterLines="50" w:after="156" w:line="360" w:lineRule="auto"/>
        <w:ind w:right="240"/>
        <w:rPr>
          <w:rFonts w:ascii="黑体"/>
          <w:b w:val="0"/>
          <w:color w:val="000000"/>
        </w:rPr>
      </w:pPr>
      <w:bookmarkStart w:id="19" w:name="_Toc373339090"/>
      <w:bookmarkStart w:id="20" w:name="_Toc373698932"/>
      <w:bookmarkStart w:id="21" w:name="_Toc529280515"/>
      <w:r>
        <w:rPr>
          <w:rFonts w:ascii="黑体" w:hint="eastAsia"/>
          <w:b w:val="0"/>
          <w:color w:val="000000"/>
        </w:rPr>
        <w:t>4</w:t>
      </w:r>
      <w:r w:rsidR="00125B74" w:rsidRPr="00CB4331">
        <w:rPr>
          <w:rFonts w:ascii="黑体" w:hint="eastAsia"/>
          <w:b w:val="0"/>
          <w:color w:val="000000"/>
        </w:rPr>
        <w:t xml:space="preserve">　概述</w:t>
      </w:r>
      <w:bookmarkEnd w:id="19"/>
      <w:bookmarkEnd w:id="20"/>
      <w:bookmarkEnd w:id="21"/>
    </w:p>
    <w:p w:rsidR="00125B74" w:rsidRPr="00CB4331" w:rsidRDefault="00064E11" w:rsidP="00125B74">
      <w:pPr>
        <w:pStyle w:val="af0"/>
        <w:snapToGrid w:val="0"/>
        <w:spacing w:line="360" w:lineRule="auto"/>
        <w:ind w:left="0" w:firstLineChars="200" w:firstLine="480"/>
        <w:contextualSpacing w:val="0"/>
        <w:rPr>
          <w:rFonts w:ascii="Cambria" w:hAnsi="Cambria"/>
          <w:bCs/>
          <w:color w:val="000000"/>
          <w:kern w:val="28"/>
          <w:sz w:val="24"/>
          <w:szCs w:val="32"/>
          <w:lang w:eastAsia="zh-CN" w:bidi="ar-SA"/>
        </w:rPr>
      </w:pPr>
      <w:r>
        <w:rPr>
          <w:rFonts w:ascii="宋体" w:hAnsi="宋体" w:hint="eastAsia"/>
          <w:color w:val="000000"/>
          <w:sz w:val="24"/>
          <w:lang w:eastAsia="zh-CN"/>
        </w:rPr>
        <w:t>放射治疗专</w:t>
      </w:r>
      <w:r w:rsidR="00650B9E">
        <w:rPr>
          <w:rFonts w:ascii="宋体" w:hAnsi="宋体" w:hint="eastAsia"/>
          <w:color w:val="000000"/>
          <w:sz w:val="24"/>
          <w:lang w:eastAsia="zh-CN"/>
        </w:rPr>
        <w:t>项检查仪</w:t>
      </w:r>
      <w:r w:rsidR="00125B74" w:rsidRPr="009713A8"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（以下简称</w:t>
      </w:r>
      <w:r w:rsidR="00650B9E">
        <w:rPr>
          <w:rFonts w:ascii="宋体" w:hAnsi="宋体" w:cs="宋体" w:hint="eastAsia"/>
          <w:color w:val="000000"/>
          <w:sz w:val="24"/>
          <w:szCs w:val="24"/>
          <w:lang w:eastAsia="zh-CN"/>
        </w:rPr>
        <w:t>检查仪</w:t>
      </w:r>
      <w:r w:rsidR="00125B74" w:rsidRPr="009713A8"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）</w:t>
      </w:r>
      <w:r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，是用于直线加速器或者</w:t>
      </w:r>
      <w:proofErr w:type="gramStart"/>
      <w:r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钴</w:t>
      </w:r>
      <w:proofErr w:type="gramEnd"/>
      <w:r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治疗机</w:t>
      </w:r>
      <w:r w:rsidR="002871F2"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等放射治疗机在每日开展</w:t>
      </w:r>
      <w:r w:rsidR="00946209"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放射治疗前</w:t>
      </w:r>
      <w:r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的质量控制（包括剂量学参数以及机械参数等）的专用检测仪器。</w:t>
      </w:r>
      <w:r w:rsidR="00650B9E"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检查</w:t>
      </w:r>
      <w:r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仪采用分布在</w:t>
      </w:r>
      <w:r w:rsidR="00564102"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同一</w:t>
      </w:r>
      <w:r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平面上的</w:t>
      </w:r>
      <w:r w:rsidR="00650B9E"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一个或</w:t>
      </w:r>
      <w:r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多个电离探测器测量</w:t>
      </w:r>
      <w:r w:rsidR="00125B74"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射线</w:t>
      </w:r>
      <w:r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吸收</w:t>
      </w:r>
      <w:r w:rsidR="00125B74"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剂量</w:t>
      </w:r>
      <w:r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，计算</w:t>
      </w:r>
      <w:r w:rsidR="002871F2"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放射治疗机</w:t>
      </w:r>
      <w:proofErr w:type="gramStart"/>
      <w:r w:rsidR="002871F2"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的出束</w:t>
      </w:r>
      <w:r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剂量</w:t>
      </w:r>
      <w:proofErr w:type="gramEnd"/>
      <w:r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稳定性</w:t>
      </w:r>
      <w:r w:rsidR="00564102"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、平坦度、对称性等指标</w:t>
      </w:r>
      <w:r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，确保</w:t>
      </w:r>
      <w:r w:rsidR="002871F2"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放射治疗机</w:t>
      </w:r>
      <w:r w:rsidR="00946209"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质量可靠</w:t>
      </w:r>
      <w:r w:rsidR="002871F2">
        <w:rPr>
          <w:rFonts w:ascii="Cambria" w:hAnsi="Cambria" w:hint="eastAsia"/>
          <w:bCs/>
          <w:color w:val="000000"/>
          <w:kern w:val="28"/>
          <w:sz w:val="24"/>
          <w:szCs w:val="24"/>
          <w:lang w:eastAsia="zh-CN" w:bidi="ar-SA"/>
        </w:rPr>
        <w:t>，</w:t>
      </w:r>
      <w:r w:rsidR="00125B74" w:rsidRPr="00CB4331">
        <w:rPr>
          <w:rFonts w:ascii="Cambria" w:hAnsi="Cambria" w:hint="eastAsia"/>
          <w:bCs/>
          <w:color w:val="000000"/>
          <w:kern w:val="28"/>
          <w:sz w:val="24"/>
          <w:szCs w:val="32"/>
          <w:lang w:eastAsia="zh-CN" w:bidi="ar-SA"/>
        </w:rPr>
        <w:t>主要</w:t>
      </w:r>
      <w:r w:rsidR="00125B74">
        <w:rPr>
          <w:rFonts w:ascii="Cambria" w:hAnsi="Cambria" w:hint="eastAsia"/>
          <w:bCs/>
          <w:color w:val="000000"/>
          <w:kern w:val="28"/>
          <w:sz w:val="24"/>
          <w:szCs w:val="32"/>
          <w:lang w:eastAsia="zh-CN" w:bidi="ar-SA"/>
        </w:rPr>
        <w:t>由</w:t>
      </w:r>
      <w:r w:rsidR="00650B9E">
        <w:rPr>
          <w:rFonts w:ascii="Cambria" w:hAnsi="Cambria" w:hint="eastAsia"/>
          <w:bCs/>
          <w:color w:val="000000"/>
          <w:kern w:val="28"/>
          <w:sz w:val="24"/>
          <w:szCs w:val="32"/>
          <w:lang w:eastAsia="zh-CN" w:bidi="ar-SA"/>
        </w:rPr>
        <w:t>电离辐射探测器</w:t>
      </w:r>
      <w:r w:rsidR="00125B74" w:rsidRPr="00CB4331">
        <w:rPr>
          <w:rFonts w:ascii="Times New Roman" w:hAnsi="Times New Roman" w:hint="eastAsia"/>
          <w:color w:val="000000"/>
          <w:sz w:val="24"/>
          <w:szCs w:val="24"/>
          <w:lang w:eastAsia="zh-CN"/>
        </w:rPr>
        <w:t>、信号</w:t>
      </w:r>
      <w:r w:rsidR="00125B74">
        <w:rPr>
          <w:rFonts w:ascii="Times New Roman" w:hAnsi="Times New Roman" w:hint="eastAsia"/>
          <w:color w:val="000000"/>
          <w:sz w:val="24"/>
          <w:szCs w:val="24"/>
          <w:lang w:eastAsia="zh-CN"/>
        </w:rPr>
        <w:t>处理单元、数据采集</w:t>
      </w:r>
      <w:r w:rsidR="00125B74" w:rsidRPr="00CB4331">
        <w:rPr>
          <w:rFonts w:ascii="Times New Roman" w:hAnsi="Times New Roman" w:hint="eastAsia"/>
          <w:color w:val="000000"/>
          <w:sz w:val="24"/>
          <w:szCs w:val="24"/>
          <w:lang w:eastAsia="zh-CN"/>
        </w:rPr>
        <w:t>单元、</w:t>
      </w:r>
      <w:r w:rsidR="00871343">
        <w:rPr>
          <w:rFonts w:ascii="Times New Roman" w:hAnsi="Times New Roman" w:hint="eastAsia"/>
          <w:color w:val="000000"/>
          <w:sz w:val="24"/>
          <w:szCs w:val="24"/>
          <w:lang w:eastAsia="zh-CN"/>
        </w:rPr>
        <w:t>数据</w:t>
      </w:r>
      <w:r>
        <w:rPr>
          <w:rFonts w:ascii="Times New Roman" w:hAnsi="Times New Roman" w:hint="eastAsia"/>
          <w:color w:val="000000"/>
          <w:sz w:val="24"/>
          <w:szCs w:val="24"/>
          <w:lang w:eastAsia="zh-CN"/>
        </w:rPr>
        <w:t>分析</w:t>
      </w:r>
      <w:r w:rsidR="00125B74">
        <w:rPr>
          <w:rFonts w:ascii="Times New Roman" w:hAnsi="Times New Roman" w:hint="eastAsia"/>
          <w:color w:val="000000"/>
          <w:sz w:val="24"/>
          <w:szCs w:val="24"/>
          <w:lang w:eastAsia="zh-CN"/>
        </w:rPr>
        <w:t>软件</w:t>
      </w:r>
      <w:r w:rsidR="00125B74" w:rsidRPr="00CB4331">
        <w:rPr>
          <w:rFonts w:ascii="Cambria" w:hAnsi="Cambria" w:hint="eastAsia"/>
          <w:bCs/>
          <w:color w:val="000000"/>
          <w:kern w:val="28"/>
          <w:sz w:val="24"/>
          <w:szCs w:val="32"/>
          <w:lang w:eastAsia="zh-CN" w:bidi="ar-SA"/>
        </w:rPr>
        <w:t>等组成</w:t>
      </w:r>
      <w:r w:rsidR="00125B74" w:rsidRPr="00CB4331">
        <w:rPr>
          <w:rFonts w:ascii="Times New Roman" w:hAnsi="Times New Roman" w:hint="eastAsia"/>
          <w:color w:val="000000"/>
          <w:sz w:val="24"/>
          <w:szCs w:val="24"/>
          <w:lang w:eastAsia="zh-CN"/>
        </w:rPr>
        <w:t>。</w:t>
      </w:r>
    </w:p>
    <w:p w:rsidR="00125B74" w:rsidRPr="00CB4331" w:rsidRDefault="00125B74" w:rsidP="00125B74">
      <w:pPr>
        <w:pStyle w:val="1"/>
        <w:numPr>
          <w:ilvl w:val="0"/>
          <w:numId w:val="0"/>
        </w:numPr>
        <w:spacing w:beforeLines="50" w:before="156" w:afterLines="50" w:after="156" w:line="360" w:lineRule="auto"/>
        <w:ind w:right="240"/>
        <w:rPr>
          <w:rFonts w:ascii="黑体"/>
          <w:b w:val="0"/>
          <w:color w:val="000000"/>
        </w:rPr>
      </w:pPr>
      <w:bookmarkStart w:id="22" w:name="_Toc373339091"/>
      <w:bookmarkStart w:id="23" w:name="_Toc373698933"/>
      <w:bookmarkStart w:id="24" w:name="_Toc529280516"/>
      <w:r w:rsidRPr="00CB4331">
        <w:rPr>
          <w:rFonts w:ascii="黑体" w:hint="eastAsia"/>
          <w:b w:val="0"/>
          <w:color w:val="000000"/>
        </w:rPr>
        <w:t>5　计量特性</w:t>
      </w:r>
      <w:bookmarkEnd w:id="22"/>
      <w:bookmarkEnd w:id="23"/>
      <w:bookmarkEnd w:id="24"/>
    </w:p>
    <w:p w:rsidR="006D57D9" w:rsidRPr="006D57D9" w:rsidRDefault="006D57D9" w:rsidP="006D57D9">
      <w:pPr>
        <w:pStyle w:val="ad"/>
        <w:snapToGrid w:val="0"/>
        <w:spacing w:line="360" w:lineRule="auto"/>
        <w:ind w:leftChars="0" w:left="240" w:right="240" w:hangingChars="100" w:hanging="240"/>
        <w:rPr>
          <w:rFonts w:ascii="宋体" w:hAnsi="宋体"/>
          <w:color w:val="000000"/>
        </w:rPr>
      </w:pPr>
      <w:bookmarkStart w:id="25" w:name="_Toc529280517"/>
      <w:bookmarkStart w:id="26" w:name="_Toc385001023"/>
      <w:bookmarkStart w:id="27" w:name="_Toc373339092"/>
      <w:bookmarkStart w:id="28" w:name="_Toc373698934"/>
      <w:r w:rsidRPr="006D57D9">
        <w:rPr>
          <w:rFonts w:ascii="宋体" w:hAnsi="宋体" w:hint="eastAsia"/>
          <w:color w:val="000000"/>
        </w:rPr>
        <w:t>5.</w:t>
      </w:r>
      <w:r w:rsidR="00701966">
        <w:rPr>
          <w:rFonts w:ascii="宋体" w:hAnsi="宋体" w:hint="eastAsia"/>
          <w:color w:val="000000"/>
          <w:lang w:eastAsia="zh-CN"/>
        </w:rPr>
        <w:t>1</w:t>
      </w:r>
      <w:r w:rsidRPr="006D57D9">
        <w:rPr>
          <w:rFonts w:ascii="宋体" w:hAnsi="宋体" w:hint="eastAsia"/>
          <w:color w:val="000000"/>
        </w:rPr>
        <w:t xml:space="preserve"> </w:t>
      </w:r>
      <w:r w:rsidR="00457CB0">
        <w:rPr>
          <w:rFonts w:ascii="宋体" w:hAnsi="宋体" w:hint="eastAsia"/>
          <w:color w:val="000000"/>
          <w:lang w:eastAsia="zh-CN"/>
        </w:rPr>
        <w:t>测量</w:t>
      </w:r>
      <w:proofErr w:type="spellStart"/>
      <w:r w:rsidRPr="006D57D9">
        <w:rPr>
          <w:rFonts w:ascii="宋体" w:hAnsi="宋体"/>
          <w:color w:val="000000"/>
        </w:rPr>
        <w:t>重复性</w:t>
      </w:r>
      <w:bookmarkEnd w:id="25"/>
      <w:proofErr w:type="spellEnd"/>
    </w:p>
    <w:bookmarkEnd w:id="26"/>
    <w:p w:rsidR="006D57D9" w:rsidRPr="00A935E7" w:rsidRDefault="006D57D9" w:rsidP="006D57D9">
      <w:pPr>
        <w:pStyle w:val="afff1"/>
        <w:ind w:firstLineChars="200" w:firstLine="488"/>
      </w:pPr>
      <w:r w:rsidRPr="00A935E7">
        <w:t>剂量重复性不</w:t>
      </w:r>
      <w:r>
        <w:rPr>
          <w:rFonts w:hint="eastAsia"/>
        </w:rPr>
        <w:t>大于</w:t>
      </w:r>
      <w:r w:rsidRPr="00A935E7">
        <w:rPr>
          <w:rFonts w:hint="eastAsia"/>
        </w:rPr>
        <w:t>0.5</w:t>
      </w:r>
      <w:r w:rsidRPr="00A935E7">
        <w:t xml:space="preserve"> %</w:t>
      </w:r>
      <w:r w:rsidRPr="00A935E7">
        <w:rPr>
          <w:rFonts w:hint="eastAsia"/>
        </w:rPr>
        <w:t>。</w:t>
      </w:r>
    </w:p>
    <w:p w:rsidR="006D57D9" w:rsidRDefault="006D57D9" w:rsidP="006D57D9">
      <w:pPr>
        <w:pStyle w:val="ad"/>
        <w:snapToGrid w:val="0"/>
        <w:spacing w:line="360" w:lineRule="auto"/>
        <w:ind w:leftChars="0" w:left="240" w:right="240" w:hangingChars="100" w:hanging="240"/>
        <w:rPr>
          <w:rFonts w:ascii="宋体" w:hAnsi="宋体"/>
          <w:color w:val="000000"/>
          <w:lang w:eastAsia="zh-CN"/>
        </w:rPr>
      </w:pPr>
      <w:bookmarkStart w:id="29" w:name="_Toc529280518"/>
      <w:r w:rsidRPr="006D57D9">
        <w:rPr>
          <w:rFonts w:ascii="宋体" w:hAnsi="宋体" w:hint="eastAsia"/>
          <w:color w:val="000000"/>
        </w:rPr>
        <w:t>5.</w:t>
      </w:r>
      <w:r w:rsidR="00701966">
        <w:rPr>
          <w:rFonts w:ascii="宋体" w:hAnsi="宋体" w:hint="eastAsia"/>
          <w:color w:val="000000"/>
          <w:lang w:eastAsia="zh-CN"/>
        </w:rPr>
        <w:t>2</w:t>
      </w:r>
      <w:r w:rsidRPr="006D57D9">
        <w:rPr>
          <w:rFonts w:ascii="宋体" w:hAnsi="宋体" w:hint="eastAsia"/>
          <w:color w:val="000000"/>
        </w:rPr>
        <w:t xml:space="preserve"> </w:t>
      </w:r>
      <w:r w:rsidR="00457CB0">
        <w:rPr>
          <w:rFonts w:ascii="宋体" w:hAnsi="宋体" w:hint="eastAsia"/>
          <w:color w:val="000000"/>
          <w:lang w:eastAsia="zh-CN"/>
        </w:rPr>
        <w:t>示值</w:t>
      </w:r>
      <w:proofErr w:type="spellStart"/>
      <w:r w:rsidR="00457CB0">
        <w:rPr>
          <w:rFonts w:ascii="宋体" w:hAnsi="宋体"/>
          <w:color w:val="000000"/>
        </w:rPr>
        <w:t>非</w:t>
      </w:r>
      <w:r w:rsidRPr="006D57D9">
        <w:rPr>
          <w:rFonts w:ascii="宋体" w:hAnsi="宋体"/>
          <w:color w:val="000000"/>
        </w:rPr>
        <w:t>线性</w:t>
      </w:r>
      <w:bookmarkEnd w:id="29"/>
      <w:proofErr w:type="spellEnd"/>
    </w:p>
    <w:p w:rsidR="006D57D9" w:rsidRPr="00CE05F7" w:rsidRDefault="00457CB0" w:rsidP="00CE05F7">
      <w:pPr>
        <w:pStyle w:val="af2"/>
        <w:tabs>
          <w:tab w:val="left" w:pos="8715"/>
        </w:tabs>
        <w:snapToGrid w:val="0"/>
        <w:spacing w:line="360" w:lineRule="auto"/>
        <w:ind w:firstLineChars="200" w:firstLine="480"/>
        <w:rPr>
          <w:sz w:val="24"/>
          <w:szCs w:val="24"/>
        </w:rPr>
      </w:pPr>
      <w:bookmarkStart w:id="30" w:name="_Toc529280405"/>
      <w:r w:rsidRPr="00457CB0">
        <w:rPr>
          <w:rFonts w:hint="eastAsia"/>
          <w:sz w:val="24"/>
          <w:szCs w:val="24"/>
        </w:rPr>
        <w:t>示值</w:t>
      </w:r>
      <w:r w:rsidRPr="00457CB0">
        <w:rPr>
          <w:sz w:val="24"/>
          <w:szCs w:val="24"/>
        </w:rPr>
        <w:t>非</w:t>
      </w:r>
      <w:r w:rsidR="006D57D9" w:rsidRPr="00CE05F7">
        <w:rPr>
          <w:sz w:val="24"/>
          <w:szCs w:val="24"/>
        </w:rPr>
        <w:t>线性不</w:t>
      </w:r>
      <w:r w:rsidR="006D57D9" w:rsidRPr="00CE05F7">
        <w:rPr>
          <w:rFonts w:hint="eastAsia"/>
          <w:sz w:val="24"/>
          <w:szCs w:val="24"/>
        </w:rPr>
        <w:t>大于</w:t>
      </w:r>
      <w:r w:rsidR="006D57D9" w:rsidRPr="00CE05F7">
        <w:rPr>
          <w:sz w:val="24"/>
          <w:szCs w:val="24"/>
        </w:rPr>
        <w:t>±</w:t>
      </w:r>
      <w:r w:rsidR="006D57D9" w:rsidRPr="00CE05F7">
        <w:rPr>
          <w:rFonts w:hint="eastAsia"/>
          <w:sz w:val="24"/>
          <w:szCs w:val="24"/>
        </w:rPr>
        <w:t>1.0</w:t>
      </w:r>
      <w:r w:rsidR="006D57D9" w:rsidRPr="00CE05F7">
        <w:rPr>
          <w:sz w:val="24"/>
          <w:szCs w:val="24"/>
        </w:rPr>
        <w:t xml:space="preserve"> %</w:t>
      </w:r>
      <w:r w:rsidR="006D57D9" w:rsidRPr="00CE05F7">
        <w:rPr>
          <w:rFonts w:hint="eastAsia"/>
          <w:sz w:val="24"/>
          <w:szCs w:val="24"/>
        </w:rPr>
        <w:t>。</w:t>
      </w:r>
      <w:bookmarkEnd w:id="30"/>
    </w:p>
    <w:p w:rsidR="006D57D9" w:rsidRPr="006D57D9" w:rsidRDefault="006D57D9" w:rsidP="006D57D9">
      <w:pPr>
        <w:pStyle w:val="ad"/>
        <w:snapToGrid w:val="0"/>
        <w:spacing w:line="360" w:lineRule="auto"/>
        <w:ind w:leftChars="0" w:left="240" w:right="240" w:hangingChars="100" w:hanging="240"/>
        <w:rPr>
          <w:rFonts w:ascii="宋体" w:hAnsi="宋体"/>
          <w:color w:val="000000"/>
        </w:rPr>
      </w:pPr>
      <w:bookmarkStart w:id="31" w:name="_Toc529280519"/>
      <w:r w:rsidRPr="006D57D9">
        <w:rPr>
          <w:rFonts w:ascii="宋体" w:hAnsi="宋体" w:hint="eastAsia"/>
          <w:color w:val="000000"/>
        </w:rPr>
        <w:t>5.</w:t>
      </w:r>
      <w:r w:rsidR="00701966">
        <w:rPr>
          <w:rFonts w:ascii="宋体" w:hAnsi="宋体" w:hint="eastAsia"/>
          <w:color w:val="000000"/>
          <w:lang w:eastAsia="zh-CN"/>
        </w:rPr>
        <w:t>3</w:t>
      </w:r>
      <w:r w:rsidRPr="006D57D9">
        <w:rPr>
          <w:rFonts w:ascii="宋体" w:hAnsi="宋体" w:hint="eastAsia"/>
          <w:color w:val="000000"/>
        </w:rPr>
        <w:t xml:space="preserve"> </w:t>
      </w:r>
      <w:proofErr w:type="spellStart"/>
      <w:r w:rsidR="00577AE2">
        <w:rPr>
          <w:rFonts w:ascii="宋体" w:hAnsi="宋体" w:hint="eastAsia"/>
          <w:color w:val="000000"/>
        </w:rPr>
        <w:t>短期</w:t>
      </w:r>
      <w:r w:rsidRPr="006D57D9">
        <w:rPr>
          <w:rFonts w:ascii="宋体" w:hAnsi="宋体"/>
          <w:color w:val="000000"/>
        </w:rPr>
        <w:t>稳定性</w:t>
      </w:r>
      <w:bookmarkEnd w:id="31"/>
      <w:proofErr w:type="spellEnd"/>
    </w:p>
    <w:p w:rsidR="006D57D9" w:rsidRDefault="00577AE2" w:rsidP="006D57D9">
      <w:pPr>
        <w:pStyle w:val="af2"/>
        <w:tabs>
          <w:tab w:val="left" w:pos="8715"/>
        </w:tabs>
        <w:snapToGrid w:val="0"/>
        <w:spacing w:line="360" w:lineRule="auto"/>
        <w:ind w:firstLineChars="200" w:firstLine="480"/>
        <w:rPr>
          <w:rFonts w:hAnsi="宋体"/>
          <w:sz w:val="24"/>
          <w:szCs w:val="24"/>
        </w:rPr>
      </w:pPr>
      <w:r>
        <w:rPr>
          <w:rFonts w:hint="eastAsia"/>
          <w:sz w:val="24"/>
          <w:szCs w:val="24"/>
        </w:rPr>
        <w:t>短期</w:t>
      </w:r>
      <w:r w:rsidR="006D57D9" w:rsidRPr="00A935E7">
        <w:rPr>
          <w:sz w:val="24"/>
          <w:szCs w:val="24"/>
        </w:rPr>
        <w:t>稳定性不</w:t>
      </w:r>
      <w:r w:rsidR="006D57D9" w:rsidRPr="00A935E7">
        <w:rPr>
          <w:rFonts w:hint="eastAsia"/>
          <w:sz w:val="24"/>
          <w:szCs w:val="24"/>
        </w:rPr>
        <w:t>大于</w:t>
      </w:r>
      <w:r w:rsidR="006D57D9" w:rsidRPr="00A935E7">
        <w:rPr>
          <w:rFonts w:hAnsi="宋体"/>
          <w:sz w:val="24"/>
          <w:szCs w:val="24"/>
        </w:rPr>
        <w:t>±</w:t>
      </w:r>
      <w:r w:rsidR="006D57D9" w:rsidRPr="00A935E7">
        <w:rPr>
          <w:rFonts w:hAnsi="宋体" w:hint="eastAsia"/>
          <w:sz w:val="24"/>
          <w:szCs w:val="24"/>
        </w:rPr>
        <w:t>2.0</w:t>
      </w:r>
      <w:r w:rsidR="006D57D9" w:rsidRPr="00A935E7">
        <w:rPr>
          <w:rFonts w:hAnsi="宋体"/>
          <w:sz w:val="24"/>
          <w:szCs w:val="24"/>
        </w:rPr>
        <w:t xml:space="preserve"> %</w:t>
      </w:r>
      <w:r w:rsidR="00701966">
        <w:rPr>
          <w:rFonts w:hAnsi="宋体" w:hint="eastAsia"/>
          <w:sz w:val="24"/>
          <w:szCs w:val="24"/>
        </w:rPr>
        <w:t>。</w:t>
      </w:r>
    </w:p>
    <w:p w:rsidR="00577AE2" w:rsidRPr="00CE05F7" w:rsidRDefault="00577AE2" w:rsidP="00CE05F7">
      <w:pPr>
        <w:pStyle w:val="ad"/>
        <w:snapToGrid w:val="0"/>
        <w:spacing w:line="360" w:lineRule="auto"/>
        <w:ind w:leftChars="0" w:left="240" w:right="240" w:hangingChars="100" w:hanging="240"/>
        <w:rPr>
          <w:rFonts w:ascii="宋体" w:hAnsi="宋体"/>
          <w:color w:val="000000"/>
        </w:rPr>
      </w:pPr>
      <w:bookmarkStart w:id="32" w:name="_Toc529280520"/>
      <w:r w:rsidRPr="00CE05F7">
        <w:rPr>
          <w:rFonts w:ascii="宋体" w:hAnsi="宋体" w:hint="eastAsia"/>
          <w:color w:val="000000"/>
        </w:rPr>
        <w:t>5.4 长期稳定性</w:t>
      </w:r>
      <w:bookmarkEnd w:id="32"/>
    </w:p>
    <w:p w:rsidR="00577AE2" w:rsidRPr="00577AE2" w:rsidRDefault="00577AE2" w:rsidP="00577AE2">
      <w:pPr>
        <w:pStyle w:val="af2"/>
        <w:tabs>
          <w:tab w:val="left" w:pos="8715"/>
        </w:tabs>
        <w:snapToGrid w:val="0"/>
        <w:spacing w:line="240" w:lineRule="auto"/>
        <w:ind w:firstLineChars="200" w:firstLine="480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/>
          <w:sz w:val="24"/>
          <w:szCs w:val="24"/>
        </w:rPr>
        <w:t>长期</w:t>
      </w:r>
      <w:r w:rsidRPr="00A935E7">
        <w:rPr>
          <w:sz w:val="24"/>
          <w:szCs w:val="24"/>
        </w:rPr>
        <w:t>稳定性不</w:t>
      </w:r>
      <w:r w:rsidRPr="00A935E7">
        <w:rPr>
          <w:rFonts w:hint="eastAsia"/>
          <w:sz w:val="24"/>
          <w:szCs w:val="24"/>
        </w:rPr>
        <w:t>大于</w:t>
      </w:r>
      <w:r w:rsidRPr="00A935E7">
        <w:rPr>
          <w:rFonts w:hAnsi="宋体"/>
          <w:sz w:val="24"/>
          <w:szCs w:val="24"/>
        </w:rPr>
        <w:t>±</w:t>
      </w:r>
      <w:r w:rsidRPr="00A935E7">
        <w:rPr>
          <w:rFonts w:hAnsi="宋体" w:hint="eastAsia"/>
          <w:sz w:val="24"/>
          <w:szCs w:val="24"/>
        </w:rPr>
        <w:t>2.0</w:t>
      </w:r>
      <w:r w:rsidRPr="00A935E7">
        <w:rPr>
          <w:rFonts w:hAnsi="宋体"/>
          <w:sz w:val="24"/>
          <w:szCs w:val="24"/>
        </w:rPr>
        <w:t xml:space="preserve"> %</w:t>
      </w:r>
      <w:r>
        <w:rPr>
          <w:rFonts w:hAnsi="宋体" w:hint="eastAsia"/>
          <w:sz w:val="24"/>
          <w:szCs w:val="24"/>
        </w:rPr>
        <w:t>。</w:t>
      </w:r>
    </w:p>
    <w:bookmarkEnd w:id="27"/>
    <w:bookmarkEnd w:id="28"/>
    <w:p w:rsidR="00125B74" w:rsidRPr="00CB4331" w:rsidRDefault="00125B74" w:rsidP="00DC1236">
      <w:pPr>
        <w:pStyle w:val="af0"/>
        <w:snapToGrid w:val="0"/>
        <w:spacing w:before="240" w:line="360" w:lineRule="auto"/>
        <w:ind w:left="0" w:firstLine="0"/>
        <w:contextualSpacing w:val="0"/>
        <w:rPr>
          <w:rFonts w:ascii="仿宋_GB2312" w:eastAsia="仿宋_GB2312" w:hAnsi="宋体"/>
          <w:color w:val="000000"/>
          <w:sz w:val="21"/>
          <w:szCs w:val="21"/>
          <w:lang w:eastAsia="zh-CN"/>
        </w:rPr>
      </w:pPr>
      <w:r w:rsidRPr="00CB4331">
        <w:rPr>
          <w:rFonts w:ascii="仿宋_GB2312" w:eastAsia="仿宋_GB2312" w:hAnsi="宋体" w:hint="eastAsia"/>
          <w:color w:val="000000"/>
          <w:sz w:val="24"/>
          <w:lang w:eastAsia="zh-CN"/>
        </w:rPr>
        <w:t xml:space="preserve">　</w:t>
      </w:r>
      <w:r>
        <w:rPr>
          <w:rFonts w:ascii="仿宋_GB2312" w:eastAsia="仿宋_GB2312" w:hAnsi="宋体" w:hint="eastAsia"/>
          <w:color w:val="000000"/>
          <w:sz w:val="24"/>
          <w:lang w:eastAsia="zh-CN"/>
        </w:rPr>
        <w:t xml:space="preserve">　</w:t>
      </w:r>
      <w:r>
        <w:rPr>
          <w:rFonts w:ascii="仿宋_GB2312" w:eastAsia="仿宋_GB2312" w:hAnsi="宋体" w:hint="eastAsia"/>
          <w:color w:val="000000"/>
          <w:sz w:val="21"/>
          <w:szCs w:val="21"/>
          <w:lang w:eastAsia="zh-CN"/>
        </w:rPr>
        <w:t>注：以上指标不适用</w:t>
      </w:r>
      <w:r w:rsidRPr="00CB4331">
        <w:rPr>
          <w:rFonts w:ascii="仿宋_GB2312" w:eastAsia="仿宋_GB2312" w:hAnsi="宋体" w:hint="eastAsia"/>
          <w:color w:val="000000"/>
          <w:sz w:val="21"/>
          <w:szCs w:val="21"/>
          <w:lang w:eastAsia="zh-CN"/>
        </w:rPr>
        <w:t>于合格性判别，仅供参考。</w:t>
      </w:r>
    </w:p>
    <w:p w:rsidR="00125B74" w:rsidRPr="00CB4331" w:rsidRDefault="00125B74" w:rsidP="00DC1236">
      <w:pPr>
        <w:pStyle w:val="1"/>
        <w:numPr>
          <w:ilvl w:val="0"/>
          <w:numId w:val="0"/>
        </w:numPr>
        <w:spacing w:beforeLines="50" w:before="156" w:afterLines="50" w:after="156" w:line="360" w:lineRule="auto"/>
        <w:ind w:right="240"/>
        <w:rPr>
          <w:rFonts w:ascii="黑体"/>
          <w:b w:val="0"/>
          <w:color w:val="000000"/>
        </w:rPr>
      </w:pPr>
      <w:bookmarkStart w:id="33" w:name="_Toc373339095"/>
      <w:bookmarkStart w:id="34" w:name="_Toc373698939"/>
      <w:bookmarkStart w:id="35" w:name="_Toc529280521"/>
      <w:r w:rsidRPr="00CB4331">
        <w:rPr>
          <w:rFonts w:ascii="黑体" w:hint="eastAsia"/>
          <w:b w:val="0"/>
          <w:color w:val="000000"/>
        </w:rPr>
        <w:t>6  校准条件</w:t>
      </w:r>
      <w:bookmarkEnd w:id="33"/>
      <w:bookmarkEnd w:id="34"/>
      <w:bookmarkEnd w:id="35"/>
    </w:p>
    <w:p w:rsidR="00125B74" w:rsidRPr="00CB4331" w:rsidRDefault="00125B74" w:rsidP="00D72AEC">
      <w:pPr>
        <w:pStyle w:val="ad"/>
        <w:snapToGrid w:val="0"/>
        <w:spacing w:line="360" w:lineRule="auto"/>
        <w:ind w:leftChars="0" w:left="240" w:right="240" w:hangingChars="100" w:hanging="240"/>
        <w:rPr>
          <w:rFonts w:ascii="宋体" w:hAnsi="宋体"/>
          <w:color w:val="000000"/>
        </w:rPr>
      </w:pPr>
      <w:bookmarkStart w:id="36" w:name="_Toc373339096"/>
      <w:bookmarkStart w:id="37" w:name="_Toc373698940"/>
      <w:bookmarkStart w:id="38" w:name="_Toc529280522"/>
      <w:r w:rsidRPr="00CB4331">
        <w:rPr>
          <w:rFonts w:ascii="宋体" w:hAnsi="宋体" w:hint="eastAsia"/>
          <w:color w:val="000000"/>
        </w:rPr>
        <w:t xml:space="preserve">6.1  </w:t>
      </w:r>
      <w:proofErr w:type="spellStart"/>
      <w:r w:rsidRPr="00CB4331">
        <w:rPr>
          <w:rFonts w:ascii="宋体" w:hAnsi="宋体" w:hint="eastAsia"/>
          <w:color w:val="000000"/>
        </w:rPr>
        <w:t>环境条件</w:t>
      </w:r>
      <w:bookmarkEnd w:id="36"/>
      <w:bookmarkEnd w:id="37"/>
      <w:bookmarkEnd w:id="38"/>
      <w:proofErr w:type="spellEnd"/>
    </w:p>
    <w:p w:rsidR="00125B74" w:rsidRPr="009E255A" w:rsidRDefault="00125B74" w:rsidP="00E14F4C">
      <w:pPr>
        <w:pStyle w:val="af0"/>
        <w:adjustRightInd w:val="0"/>
        <w:snapToGrid w:val="0"/>
        <w:spacing w:line="360" w:lineRule="auto"/>
        <w:ind w:left="0" w:firstLine="0"/>
        <w:contextualSpacing w:val="0"/>
        <w:rPr>
          <w:rFonts w:ascii="宋体" w:hAnsi="宋体"/>
          <w:bCs/>
          <w:color w:val="000000"/>
          <w:kern w:val="28"/>
          <w:sz w:val="24"/>
          <w:szCs w:val="32"/>
          <w:lang w:eastAsia="zh-CN" w:bidi="ar-SA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E255A">
          <w:rPr>
            <w:rFonts w:ascii="宋体" w:hAnsi="宋体" w:hint="eastAsia"/>
            <w:bCs/>
            <w:color w:val="000000"/>
            <w:kern w:val="28"/>
            <w:sz w:val="24"/>
            <w:szCs w:val="32"/>
            <w:lang w:eastAsia="zh-CN" w:bidi="ar-SA"/>
          </w:rPr>
          <w:t xml:space="preserve">6.1.1　</w:t>
        </w:r>
      </w:smartTag>
      <w:r w:rsidRPr="009E255A">
        <w:rPr>
          <w:rFonts w:ascii="宋体" w:hAnsi="宋体" w:hint="eastAsia"/>
          <w:bCs/>
          <w:color w:val="000000"/>
          <w:kern w:val="28"/>
          <w:sz w:val="24"/>
          <w:szCs w:val="32"/>
          <w:lang w:eastAsia="zh-CN" w:bidi="ar-SA"/>
        </w:rPr>
        <w:t>环境温度：</w:t>
      </w:r>
      <w:r w:rsidRPr="009E255A">
        <w:rPr>
          <w:rFonts w:ascii="宋体" w:hAnsi="宋体"/>
          <w:bCs/>
          <w:color w:val="000000"/>
          <w:kern w:val="28"/>
          <w:sz w:val="24"/>
          <w:szCs w:val="32"/>
          <w:lang w:eastAsia="zh-CN" w:bidi="ar-SA"/>
        </w:rPr>
        <w:t>（15</w:t>
      </w:r>
      <w:r w:rsidRPr="009E255A">
        <w:rPr>
          <w:rFonts w:ascii="宋体" w:hAnsi="宋体" w:hint="eastAsia"/>
          <w:bCs/>
          <w:color w:val="000000"/>
          <w:kern w:val="28"/>
          <w:sz w:val="24"/>
          <w:szCs w:val="32"/>
          <w:lang w:eastAsia="zh-CN" w:bidi="ar-SA"/>
        </w:rPr>
        <w:t>～</w:t>
      </w:r>
      <w:r w:rsidR="000C1C8F">
        <w:rPr>
          <w:rFonts w:ascii="宋体" w:hAnsi="宋体" w:hint="eastAsia"/>
          <w:bCs/>
          <w:color w:val="000000"/>
          <w:kern w:val="28"/>
          <w:sz w:val="24"/>
          <w:szCs w:val="32"/>
          <w:lang w:eastAsia="zh-CN" w:bidi="ar-SA"/>
        </w:rPr>
        <w:t>30</w:t>
      </w:r>
      <w:r w:rsidRPr="009E255A">
        <w:rPr>
          <w:rFonts w:ascii="宋体" w:hAnsi="宋体"/>
          <w:bCs/>
          <w:color w:val="000000"/>
          <w:kern w:val="28"/>
          <w:sz w:val="24"/>
          <w:szCs w:val="32"/>
          <w:lang w:eastAsia="zh-CN" w:bidi="ar-SA"/>
        </w:rPr>
        <w:t>）℃</w:t>
      </w:r>
      <w:r w:rsidRPr="009E255A">
        <w:rPr>
          <w:rFonts w:ascii="宋体" w:hAnsi="宋体" w:hint="eastAsia"/>
          <w:bCs/>
          <w:color w:val="000000"/>
          <w:kern w:val="28"/>
          <w:sz w:val="24"/>
          <w:szCs w:val="32"/>
          <w:lang w:eastAsia="zh-CN" w:bidi="ar-SA"/>
        </w:rPr>
        <w:t>。</w:t>
      </w:r>
    </w:p>
    <w:p w:rsidR="00125B74" w:rsidRPr="009E255A" w:rsidRDefault="00125B74" w:rsidP="00E14F4C">
      <w:pPr>
        <w:pStyle w:val="af0"/>
        <w:adjustRightInd w:val="0"/>
        <w:snapToGrid w:val="0"/>
        <w:spacing w:line="360" w:lineRule="auto"/>
        <w:ind w:left="0" w:firstLine="0"/>
        <w:contextualSpacing w:val="0"/>
        <w:rPr>
          <w:rFonts w:ascii="宋体" w:hAnsi="宋体"/>
          <w:bCs/>
          <w:color w:val="000000"/>
          <w:kern w:val="28"/>
          <w:sz w:val="24"/>
          <w:szCs w:val="32"/>
          <w:lang w:eastAsia="zh-CN" w:bidi="ar-SA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E255A">
          <w:rPr>
            <w:rFonts w:ascii="宋体" w:hAnsi="宋体" w:hint="eastAsia"/>
            <w:bCs/>
            <w:color w:val="000000"/>
            <w:kern w:val="28"/>
            <w:sz w:val="24"/>
            <w:szCs w:val="32"/>
            <w:lang w:eastAsia="zh-CN" w:bidi="ar-SA"/>
          </w:rPr>
          <w:t xml:space="preserve">6.1.2　</w:t>
        </w:r>
      </w:smartTag>
      <w:r w:rsidRPr="009E255A">
        <w:rPr>
          <w:rFonts w:ascii="宋体" w:hAnsi="宋体" w:hint="eastAsia"/>
          <w:bCs/>
          <w:color w:val="000000"/>
          <w:kern w:val="28"/>
          <w:sz w:val="24"/>
          <w:szCs w:val="32"/>
          <w:lang w:eastAsia="zh-CN" w:bidi="ar-SA"/>
        </w:rPr>
        <w:t>相对湿度：</w:t>
      </w:r>
      <w:r w:rsidRPr="009E255A">
        <w:rPr>
          <w:rFonts w:ascii="宋体" w:hAnsi="宋体"/>
          <w:bCs/>
          <w:color w:val="000000"/>
          <w:kern w:val="28"/>
          <w:sz w:val="24"/>
          <w:szCs w:val="32"/>
          <w:lang w:eastAsia="zh-CN" w:bidi="ar-SA"/>
        </w:rPr>
        <w:t>（</w:t>
      </w:r>
      <w:r w:rsidRPr="009E255A">
        <w:rPr>
          <w:rFonts w:ascii="宋体" w:hAnsi="宋体" w:hint="eastAsia"/>
          <w:bCs/>
          <w:color w:val="000000"/>
          <w:kern w:val="28"/>
          <w:sz w:val="24"/>
          <w:szCs w:val="32"/>
          <w:lang w:eastAsia="zh-CN" w:bidi="ar-SA"/>
        </w:rPr>
        <w:t>3</w:t>
      </w:r>
      <w:r w:rsidRPr="009E255A">
        <w:rPr>
          <w:rFonts w:ascii="宋体" w:hAnsi="宋体"/>
          <w:bCs/>
          <w:color w:val="000000"/>
          <w:kern w:val="28"/>
          <w:sz w:val="24"/>
          <w:szCs w:val="32"/>
          <w:lang w:eastAsia="zh-CN" w:bidi="ar-SA"/>
        </w:rPr>
        <w:t>0</w:t>
      </w:r>
      <w:r w:rsidRPr="009E255A">
        <w:rPr>
          <w:rFonts w:ascii="宋体" w:hAnsi="宋体" w:hint="eastAsia"/>
          <w:bCs/>
          <w:color w:val="000000"/>
          <w:kern w:val="28"/>
          <w:sz w:val="24"/>
          <w:szCs w:val="32"/>
          <w:lang w:eastAsia="zh-CN" w:bidi="ar-SA"/>
        </w:rPr>
        <w:t>～85</w:t>
      </w:r>
      <w:r w:rsidRPr="009E255A">
        <w:rPr>
          <w:rFonts w:ascii="宋体" w:hAnsi="宋体"/>
          <w:bCs/>
          <w:color w:val="000000"/>
          <w:kern w:val="28"/>
          <w:sz w:val="24"/>
          <w:szCs w:val="32"/>
          <w:lang w:eastAsia="zh-CN" w:bidi="ar-SA"/>
        </w:rPr>
        <w:t>)</w:t>
      </w:r>
      <w:r w:rsidRPr="009E255A">
        <w:rPr>
          <w:rFonts w:ascii="宋体" w:hAnsi="宋体"/>
          <w:color w:val="000000"/>
          <w:sz w:val="21"/>
          <w:szCs w:val="21"/>
          <w:lang w:eastAsia="zh-CN"/>
        </w:rPr>
        <w:t xml:space="preserve"> </w:t>
      </w:r>
      <w:r w:rsidRPr="009E255A">
        <w:rPr>
          <w:rFonts w:ascii="宋体" w:hAnsi="宋体"/>
          <w:bCs/>
          <w:color w:val="000000"/>
          <w:kern w:val="28"/>
          <w:sz w:val="24"/>
          <w:szCs w:val="32"/>
          <w:lang w:eastAsia="zh-CN" w:bidi="ar-SA"/>
        </w:rPr>
        <w:t>%。</w:t>
      </w:r>
    </w:p>
    <w:p w:rsidR="005C4A2C" w:rsidRDefault="00125B74" w:rsidP="00E14F4C">
      <w:pPr>
        <w:pStyle w:val="af0"/>
        <w:adjustRightInd w:val="0"/>
        <w:snapToGrid w:val="0"/>
        <w:spacing w:line="360" w:lineRule="auto"/>
        <w:ind w:left="0" w:firstLine="0"/>
        <w:contextualSpacing w:val="0"/>
        <w:rPr>
          <w:rFonts w:ascii="宋体" w:hAnsi="宋体"/>
          <w:bCs/>
          <w:color w:val="000000"/>
          <w:kern w:val="28"/>
          <w:sz w:val="24"/>
          <w:szCs w:val="32"/>
          <w:lang w:eastAsia="zh-CN" w:bidi="ar-SA"/>
        </w:rPr>
      </w:pPr>
      <w:r w:rsidRPr="009E255A">
        <w:rPr>
          <w:rFonts w:ascii="宋体" w:hAnsi="宋体" w:hint="eastAsia"/>
          <w:bCs/>
          <w:color w:val="000000"/>
          <w:kern w:val="28"/>
          <w:sz w:val="24"/>
          <w:szCs w:val="32"/>
          <w:lang w:eastAsia="zh-CN" w:bidi="ar-SA"/>
        </w:rPr>
        <w:t xml:space="preserve">6.1.3　</w:t>
      </w:r>
      <w:r w:rsidR="005C4A2C">
        <w:rPr>
          <w:rFonts w:ascii="宋体" w:hAnsi="宋体" w:hint="eastAsia"/>
          <w:bCs/>
          <w:color w:val="000000"/>
          <w:kern w:val="28"/>
          <w:sz w:val="24"/>
          <w:szCs w:val="32"/>
          <w:lang w:eastAsia="zh-CN" w:bidi="ar-SA"/>
        </w:rPr>
        <w:t>大气压：（80</w:t>
      </w:r>
      <w:r w:rsidR="005C4A2C" w:rsidRPr="009E255A">
        <w:rPr>
          <w:rFonts w:ascii="宋体" w:hAnsi="宋体" w:hint="eastAsia"/>
          <w:bCs/>
          <w:color w:val="000000"/>
          <w:kern w:val="28"/>
          <w:sz w:val="24"/>
          <w:szCs w:val="32"/>
          <w:lang w:eastAsia="zh-CN" w:bidi="ar-SA"/>
        </w:rPr>
        <w:t>～</w:t>
      </w:r>
      <w:r w:rsidR="005C4A2C">
        <w:rPr>
          <w:rFonts w:ascii="宋体" w:hAnsi="宋体" w:hint="eastAsia"/>
          <w:bCs/>
          <w:color w:val="000000"/>
          <w:kern w:val="28"/>
          <w:sz w:val="24"/>
          <w:szCs w:val="32"/>
          <w:lang w:eastAsia="zh-CN" w:bidi="ar-SA"/>
        </w:rPr>
        <w:t>110）</w:t>
      </w:r>
      <w:proofErr w:type="spellStart"/>
      <w:r w:rsidR="005C4A2C">
        <w:rPr>
          <w:rFonts w:ascii="宋体" w:hAnsi="宋体" w:hint="eastAsia"/>
          <w:bCs/>
          <w:color w:val="000000"/>
          <w:kern w:val="28"/>
          <w:sz w:val="24"/>
          <w:szCs w:val="32"/>
          <w:lang w:eastAsia="zh-CN" w:bidi="ar-SA"/>
        </w:rPr>
        <w:t>kPa</w:t>
      </w:r>
      <w:proofErr w:type="spellEnd"/>
      <w:r w:rsidR="005C4A2C">
        <w:rPr>
          <w:rFonts w:ascii="宋体" w:hAnsi="宋体" w:hint="eastAsia"/>
          <w:bCs/>
          <w:color w:val="000000"/>
          <w:kern w:val="28"/>
          <w:sz w:val="24"/>
          <w:szCs w:val="32"/>
          <w:lang w:eastAsia="zh-CN" w:bidi="ar-SA"/>
        </w:rPr>
        <w:t>。</w:t>
      </w:r>
    </w:p>
    <w:p w:rsidR="00125B74" w:rsidRPr="009E255A" w:rsidRDefault="005C4A2C" w:rsidP="00125B74">
      <w:pPr>
        <w:pStyle w:val="af0"/>
        <w:snapToGrid w:val="0"/>
        <w:spacing w:line="360" w:lineRule="auto"/>
        <w:ind w:left="0" w:firstLine="0"/>
        <w:contextualSpacing w:val="0"/>
        <w:rPr>
          <w:rFonts w:ascii="宋体" w:hAnsi="宋体"/>
          <w:bCs/>
          <w:color w:val="000000"/>
          <w:kern w:val="28"/>
          <w:sz w:val="24"/>
          <w:szCs w:val="32"/>
          <w:lang w:eastAsia="zh-CN" w:bidi="ar-SA"/>
        </w:rPr>
      </w:pPr>
      <w:r>
        <w:rPr>
          <w:rFonts w:ascii="宋体" w:hAnsi="宋体" w:hint="eastAsia"/>
          <w:bCs/>
          <w:color w:val="000000"/>
          <w:kern w:val="28"/>
          <w:sz w:val="24"/>
          <w:szCs w:val="32"/>
          <w:lang w:eastAsia="zh-CN" w:bidi="ar-SA"/>
        </w:rPr>
        <w:t xml:space="preserve">6.1.4  </w:t>
      </w:r>
      <w:r w:rsidR="00125B74" w:rsidRPr="009E255A">
        <w:rPr>
          <w:rFonts w:ascii="宋体" w:hAnsi="宋体" w:hint="eastAsia"/>
          <w:bCs/>
          <w:color w:val="000000"/>
          <w:kern w:val="28"/>
          <w:sz w:val="24"/>
          <w:szCs w:val="32"/>
          <w:lang w:eastAsia="zh-CN" w:bidi="ar-SA"/>
        </w:rPr>
        <w:t>无明显影响校准结果的振动、电磁干扰。</w:t>
      </w:r>
    </w:p>
    <w:p w:rsidR="00125B74" w:rsidRDefault="00125B74" w:rsidP="00125B74">
      <w:pPr>
        <w:pStyle w:val="ad"/>
        <w:snapToGrid w:val="0"/>
        <w:spacing w:line="360" w:lineRule="auto"/>
        <w:ind w:leftChars="0" w:left="0" w:right="240"/>
        <w:rPr>
          <w:rFonts w:ascii="宋体" w:hAnsi="宋体"/>
          <w:color w:val="000000"/>
        </w:rPr>
      </w:pPr>
      <w:bookmarkStart w:id="39" w:name="_Toc373339097"/>
      <w:bookmarkStart w:id="40" w:name="_Toc373698941"/>
      <w:bookmarkStart w:id="41" w:name="_Toc529280523"/>
      <w:r w:rsidRPr="009E255A">
        <w:rPr>
          <w:rFonts w:ascii="宋体" w:hAnsi="宋体" w:hint="eastAsia"/>
          <w:color w:val="000000"/>
        </w:rPr>
        <w:lastRenderedPageBreak/>
        <w:t xml:space="preserve">6.2  </w:t>
      </w:r>
      <w:proofErr w:type="spellStart"/>
      <w:r w:rsidRPr="009E255A">
        <w:rPr>
          <w:rFonts w:ascii="宋体" w:hAnsi="宋体" w:hint="eastAsia"/>
          <w:color w:val="000000"/>
        </w:rPr>
        <w:t>测量标准及其他设备</w:t>
      </w:r>
      <w:bookmarkEnd w:id="39"/>
      <w:bookmarkEnd w:id="40"/>
      <w:bookmarkEnd w:id="41"/>
      <w:proofErr w:type="spellEnd"/>
    </w:p>
    <w:p w:rsidR="00125B74" w:rsidRDefault="00125B74" w:rsidP="00125B74">
      <w:pPr>
        <w:rPr>
          <w:rFonts w:ascii="宋体" w:hAnsi="宋体"/>
          <w:bCs/>
          <w:color w:val="000000"/>
          <w:kern w:val="28"/>
          <w:szCs w:val="32"/>
        </w:rPr>
      </w:pPr>
      <w:r w:rsidRPr="00C35A06">
        <w:rPr>
          <w:rFonts w:ascii="宋体" w:hAnsi="宋体" w:hint="eastAsia"/>
          <w:bCs/>
          <w:color w:val="000000"/>
          <w:kern w:val="28"/>
          <w:szCs w:val="32"/>
        </w:rPr>
        <w:t>6.2.1</w:t>
      </w:r>
      <w:r w:rsidR="0086060D">
        <w:rPr>
          <w:rFonts w:ascii="宋体" w:hAnsi="宋体" w:hint="eastAsia"/>
          <w:bCs/>
          <w:color w:val="000000"/>
          <w:kern w:val="28"/>
          <w:szCs w:val="32"/>
        </w:rPr>
        <w:t xml:space="preserve">　</w:t>
      </w:r>
      <w:r w:rsidR="005857EB">
        <w:rPr>
          <w:rFonts w:ascii="宋体" w:hAnsi="宋体" w:hint="eastAsia"/>
          <w:bCs/>
          <w:color w:val="000000"/>
          <w:kern w:val="28"/>
          <w:szCs w:val="32"/>
        </w:rPr>
        <w:t>治疗水平</w:t>
      </w:r>
      <w:r>
        <w:rPr>
          <w:rFonts w:ascii="宋体" w:hAnsi="宋体" w:hint="eastAsia"/>
          <w:bCs/>
          <w:color w:val="000000"/>
          <w:kern w:val="28"/>
          <w:szCs w:val="32"/>
        </w:rPr>
        <w:t>剂量计</w:t>
      </w:r>
    </w:p>
    <w:p w:rsidR="005857EB" w:rsidRDefault="00125B74" w:rsidP="001C1F5D">
      <w:pPr>
        <w:ind w:firstLine="480"/>
        <w:rPr>
          <w:rFonts w:ascii="宋体" w:hAnsi="宋体"/>
          <w:bCs/>
          <w:color w:val="000000"/>
          <w:kern w:val="28"/>
          <w:szCs w:val="32"/>
        </w:rPr>
      </w:pPr>
      <w:r>
        <w:rPr>
          <w:rFonts w:ascii="宋体" w:hAnsi="宋体" w:hint="eastAsia"/>
          <w:bCs/>
          <w:color w:val="000000"/>
          <w:kern w:val="28"/>
          <w:szCs w:val="32"/>
        </w:rPr>
        <w:t>治疗水平剂量计，</w:t>
      </w:r>
      <w:r w:rsidR="005857EB">
        <w:rPr>
          <w:rFonts w:ascii="宋体" w:hAnsi="宋体" w:hint="eastAsia"/>
          <w:bCs/>
          <w:color w:val="000000"/>
          <w:kern w:val="28"/>
          <w:szCs w:val="32"/>
        </w:rPr>
        <w:t>采用电离室型剂量计，其主要技术指标应符合表1的要求。</w:t>
      </w:r>
    </w:p>
    <w:p w:rsidR="005857EB" w:rsidRPr="002D578B" w:rsidRDefault="005857EB" w:rsidP="005857EB">
      <w:pPr>
        <w:ind w:firstLine="480"/>
        <w:jc w:val="center"/>
        <w:rPr>
          <w:rFonts w:ascii="宋体" w:hAnsi="宋体"/>
          <w:b/>
          <w:bCs/>
          <w:color w:val="000000"/>
          <w:kern w:val="28"/>
          <w:sz w:val="21"/>
          <w:szCs w:val="21"/>
        </w:rPr>
      </w:pPr>
      <w:r w:rsidRPr="002D578B">
        <w:rPr>
          <w:rFonts w:ascii="宋体" w:hAnsi="宋体" w:hint="eastAsia"/>
          <w:b/>
          <w:bCs/>
          <w:color w:val="000000"/>
          <w:kern w:val="28"/>
          <w:sz w:val="21"/>
          <w:szCs w:val="21"/>
        </w:rPr>
        <w:t xml:space="preserve">表1 </w:t>
      </w:r>
      <w:r w:rsidR="002D578B">
        <w:rPr>
          <w:rFonts w:ascii="宋体" w:hAnsi="宋体" w:hint="eastAsia"/>
          <w:b/>
          <w:bCs/>
          <w:color w:val="000000"/>
          <w:kern w:val="28"/>
          <w:sz w:val="21"/>
          <w:szCs w:val="21"/>
        </w:rPr>
        <w:t>治疗水平剂量计</w:t>
      </w:r>
      <w:r w:rsidRPr="002D578B">
        <w:rPr>
          <w:rFonts w:ascii="宋体" w:hAnsi="宋体" w:hint="eastAsia"/>
          <w:b/>
          <w:bCs/>
          <w:color w:val="000000"/>
          <w:kern w:val="28"/>
          <w:sz w:val="21"/>
          <w:szCs w:val="21"/>
        </w:rPr>
        <w:t>主要技术指标</w:t>
      </w:r>
    </w:p>
    <w:tbl>
      <w:tblPr>
        <w:tblStyle w:val="a6"/>
        <w:tblW w:w="0" w:type="auto"/>
        <w:tblInd w:w="1242" w:type="dxa"/>
        <w:tblLook w:val="04A0" w:firstRow="1" w:lastRow="0" w:firstColumn="1" w:lastColumn="0" w:noHBand="0" w:noVBand="1"/>
      </w:tblPr>
      <w:tblGrid>
        <w:gridCol w:w="1134"/>
        <w:gridCol w:w="3118"/>
        <w:gridCol w:w="3119"/>
      </w:tblGrid>
      <w:tr w:rsidR="005857EB" w:rsidTr="00C67437">
        <w:tc>
          <w:tcPr>
            <w:tcW w:w="1134" w:type="dxa"/>
          </w:tcPr>
          <w:p w:rsidR="005857EB" w:rsidRPr="00B95781" w:rsidRDefault="005857EB" w:rsidP="00C67437">
            <w:pPr>
              <w:jc w:val="center"/>
              <w:rPr>
                <w:rFonts w:ascii="宋体" w:hAnsi="宋体"/>
                <w:bCs/>
                <w:color w:val="000000"/>
                <w:kern w:val="28"/>
                <w:sz w:val="21"/>
                <w:szCs w:val="32"/>
              </w:rPr>
            </w:pPr>
            <w:r w:rsidRPr="00B95781">
              <w:rPr>
                <w:rFonts w:ascii="宋体" w:hAnsi="宋体" w:hint="eastAsia"/>
                <w:bCs/>
                <w:color w:val="000000"/>
                <w:kern w:val="28"/>
                <w:sz w:val="21"/>
                <w:szCs w:val="32"/>
              </w:rPr>
              <w:t>序号</w:t>
            </w:r>
          </w:p>
        </w:tc>
        <w:tc>
          <w:tcPr>
            <w:tcW w:w="3118" w:type="dxa"/>
          </w:tcPr>
          <w:p w:rsidR="005857EB" w:rsidRPr="00B95781" w:rsidRDefault="005857EB" w:rsidP="00C67437">
            <w:pPr>
              <w:jc w:val="center"/>
              <w:rPr>
                <w:rFonts w:ascii="宋体" w:hAnsi="宋体"/>
                <w:bCs/>
                <w:color w:val="000000"/>
                <w:kern w:val="28"/>
                <w:sz w:val="21"/>
                <w:szCs w:val="32"/>
              </w:rPr>
            </w:pPr>
            <w:r w:rsidRPr="00B95781">
              <w:rPr>
                <w:rFonts w:ascii="宋体" w:hAnsi="宋体" w:hint="eastAsia"/>
                <w:bCs/>
                <w:color w:val="000000"/>
                <w:kern w:val="28"/>
                <w:sz w:val="21"/>
                <w:szCs w:val="32"/>
              </w:rPr>
              <w:t>项目</w:t>
            </w:r>
          </w:p>
        </w:tc>
        <w:tc>
          <w:tcPr>
            <w:tcW w:w="3119" w:type="dxa"/>
          </w:tcPr>
          <w:p w:rsidR="005857EB" w:rsidRPr="00B95781" w:rsidRDefault="005857EB" w:rsidP="00C67437">
            <w:pPr>
              <w:jc w:val="center"/>
              <w:rPr>
                <w:rFonts w:ascii="宋体" w:hAnsi="宋体"/>
                <w:bCs/>
                <w:color w:val="000000"/>
                <w:kern w:val="28"/>
                <w:sz w:val="21"/>
                <w:szCs w:val="32"/>
              </w:rPr>
            </w:pPr>
            <w:r w:rsidRPr="00B95781">
              <w:rPr>
                <w:rFonts w:ascii="宋体" w:hAnsi="宋体" w:hint="eastAsia"/>
                <w:bCs/>
                <w:color w:val="000000"/>
                <w:kern w:val="28"/>
                <w:sz w:val="21"/>
                <w:szCs w:val="32"/>
              </w:rPr>
              <w:t>剂量计</w:t>
            </w:r>
          </w:p>
        </w:tc>
      </w:tr>
      <w:tr w:rsidR="005857EB" w:rsidTr="00C67437">
        <w:tc>
          <w:tcPr>
            <w:tcW w:w="1134" w:type="dxa"/>
          </w:tcPr>
          <w:p w:rsidR="005857EB" w:rsidRPr="00B95781" w:rsidRDefault="005857EB" w:rsidP="00C67437">
            <w:pPr>
              <w:jc w:val="center"/>
              <w:rPr>
                <w:rFonts w:ascii="宋体" w:hAnsi="宋体"/>
                <w:bCs/>
                <w:color w:val="000000"/>
                <w:kern w:val="28"/>
                <w:sz w:val="21"/>
                <w:szCs w:val="32"/>
              </w:rPr>
            </w:pPr>
            <w:r w:rsidRPr="00B95781">
              <w:rPr>
                <w:rFonts w:ascii="宋体" w:hAnsi="宋体" w:hint="eastAsia"/>
                <w:bCs/>
                <w:color w:val="000000"/>
                <w:kern w:val="28"/>
                <w:sz w:val="21"/>
                <w:szCs w:val="32"/>
              </w:rPr>
              <w:t>1</w:t>
            </w:r>
          </w:p>
        </w:tc>
        <w:tc>
          <w:tcPr>
            <w:tcW w:w="3118" w:type="dxa"/>
          </w:tcPr>
          <w:p w:rsidR="005857EB" w:rsidRPr="00B95781" w:rsidRDefault="005857EB" w:rsidP="00C67437">
            <w:pPr>
              <w:jc w:val="center"/>
              <w:rPr>
                <w:rFonts w:ascii="宋体" w:hAnsi="宋体"/>
                <w:bCs/>
                <w:color w:val="000000"/>
                <w:kern w:val="28"/>
                <w:sz w:val="21"/>
                <w:szCs w:val="32"/>
              </w:rPr>
            </w:pPr>
            <w:r w:rsidRPr="00B95781">
              <w:rPr>
                <w:rFonts w:ascii="宋体" w:hAnsi="宋体" w:hint="eastAsia"/>
                <w:bCs/>
                <w:color w:val="000000"/>
                <w:kern w:val="28"/>
                <w:sz w:val="21"/>
                <w:szCs w:val="32"/>
              </w:rPr>
              <w:t>测量重复性</w:t>
            </w:r>
          </w:p>
        </w:tc>
        <w:tc>
          <w:tcPr>
            <w:tcW w:w="3119" w:type="dxa"/>
          </w:tcPr>
          <w:p w:rsidR="005857EB" w:rsidRPr="00B95781" w:rsidRDefault="005857EB" w:rsidP="00C67437">
            <w:pPr>
              <w:jc w:val="center"/>
              <w:rPr>
                <w:rFonts w:ascii="宋体" w:hAnsi="宋体"/>
                <w:bCs/>
                <w:color w:val="000000"/>
                <w:kern w:val="28"/>
                <w:sz w:val="21"/>
                <w:szCs w:val="32"/>
              </w:rPr>
            </w:pPr>
            <w:r w:rsidRPr="00B95781">
              <w:rPr>
                <w:rFonts w:ascii="宋体" w:hAnsi="宋体" w:hint="eastAsia"/>
                <w:bCs/>
                <w:color w:val="000000"/>
                <w:kern w:val="28"/>
                <w:sz w:val="21"/>
                <w:szCs w:val="32"/>
              </w:rPr>
              <w:t>0.2%</w:t>
            </w:r>
          </w:p>
        </w:tc>
      </w:tr>
      <w:tr w:rsidR="005857EB" w:rsidTr="00C67437">
        <w:tc>
          <w:tcPr>
            <w:tcW w:w="1134" w:type="dxa"/>
          </w:tcPr>
          <w:p w:rsidR="005857EB" w:rsidRPr="00B95781" w:rsidRDefault="005857EB" w:rsidP="00C67437">
            <w:pPr>
              <w:jc w:val="center"/>
              <w:rPr>
                <w:rFonts w:ascii="宋体" w:hAnsi="宋体"/>
                <w:bCs/>
                <w:color w:val="000000"/>
                <w:kern w:val="28"/>
                <w:sz w:val="21"/>
                <w:szCs w:val="32"/>
              </w:rPr>
            </w:pPr>
            <w:r w:rsidRPr="00B95781">
              <w:rPr>
                <w:rFonts w:ascii="宋体" w:hAnsi="宋体" w:hint="eastAsia"/>
                <w:bCs/>
                <w:color w:val="000000"/>
                <w:kern w:val="28"/>
                <w:sz w:val="21"/>
                <w:szCs w:val="32"/>
              </w:rPr>
              <w:t>2</w:t>
            </w:r>
          </w:p>
        </w:tc>
        <w:tc>
          <w:tcPr>
            <w:tcW w:w="3118" w:type="dxa"/>
          </w:tcPr>
          <w:p w:rsidR="005857EB" w:rsidRPr="00B95781" w:rsidRDefault="005857EB" w:rsidP="00C67437">
            <w:pPr>
              <w:jc w:val="center"/>
              <w:rPr>
                <w:rFonts w:ascii="宋体" w:hAnsi="宋体"/>
                <w:bCs/>
                <w:color w:val="000000"/>
                <w:kern w:val="28"/>
                <w:sz w:val="21"/>
                <w:szCs w:val="32"/>
              </w:rPr>
            </w:pPr>
            <w:r w:rsidRPr="00B95781">
              <w:rPr>
                <w:rFonts w:ascii="宋体" w:hAnsi="宋体" w:hint="eastAsia"/>
                <w:bCs/>
                <w:color w:val="000000"/>
                <w:kern w:val="28"/>
                <w:sz w:val="21"/>
                <w:szCs w:val="32"/>
              </w:rPr>
              <w:t>示值非线性</w:t>
            </w:r>
          </w:p>
        </w:tc>
        <w:tc>
          <w:tcPr>
            <w:tcW w:w="3119" w:type="dxa"/>
          </w:tcPr>
          <w:p w:rsidR="005857EB" w:rsidRPr="00B95781" w:rsidRDefault="005857EB" w:rsidP="00C67437">
            <w:pPr>
              <w:jc w:val="center"/>
              <w:rPr>
                <w:rFonts w:ascii="宋体" w:hAnsi="宋体"/>
                <w:bCs/>
                <w:color w:val="000000"/>
                <w:kern w:val="28"/>
                <w:sz w:val="21"/>
                <w:szCs w:val="32"/>
              </w:rPr>
            </w:pPr>
            <w:r w:rsidRPr="00B95781">
              <w:rPr>
                <w:rFonts w:ascii="宋体" w:hAnsi="宋体" w:hint="eastAsia"/>
                <w:bCs/>
                <w:color w:val="000000"/>
                <w:kern w:val="28"/>
                <w:sz w:val="21"/>
                <w:szCs w:val="32"/>
              </w:rPr>
              <w:t>±0.5%</w:t>
            </w:r>
          </w:p>
        </w:tc>
      </w:tr>
      <w:tr w:rsidR="005857EB" w:rsidTr="00C67437">
        <w:tc>
          <w:tcPr>
            <w:tcW w:w="1134" w:type="dxa"/>
          </w:tcPr>
          <w:p w:rsidR="005857EB" w:rsidRPr="00B95781" w:rsidRDefault="005857EB" w:rsidP="00C67437">
            <w:pPr>
              <w:jc w:val="center"/>
              <w:rPr>
                <w:rFonts w:ascii="宋体" w:hAnsi="宋体"/>
                <w:bCs/>
                <w:color w:val="000000"/>
                <w:kern w:val="28"/>
                <w:sz w:val="21"/>
                <w:szCs w:val="32"/>
              </w:rPr>
            </w:pPr>
            <w:r w:rsidRPr="00B95781">
              <w:rPr>
                <w:rFonts w:ascii="宋体" w:hAnsi="宋体" w:hint="eastAsia"/>
                <w:bCs/>
                <w:color w:val="000000"/>
                <w:kern w:val="28"/>
                <w:sz w:val="21"/>
                <w:szCs w:val="32"/>
              </w:rPr>
              <w:t>3</w:t>
            </w:r>
          </w:p>
        </w:tc>
        <w:tc>
          <w:tcPr>
            <w:tcW w:w="3118" w:type="dxa"/>
          </w:tcPr>
          <w:p w:rsidR="005857EB" w:rsidRPr="00B95781" w:rsidRDefault="005857EB" w:rsidP="00C67437">
            <w:pPr>
              <w:jc w:val="center"/>
              <w:rPr>
                <w:rFonts w:ascii="宋体" w:hAnsi="宋体"/>
                <w:bCs/>
                <w:color w:val="000000"/>
                <w:kern w:val="28"/>
                <w:sz w:val="21"/>
                <w:szCs w:val="32"/>
              </w:rPr>
            </w:pPr>
            <w:r w:rsidRPr="00B95781">
              <w:rPr>
                <w:rFonts w:ascii="宋体" w:hAnsi="宋体" w:hint="eastAsia"/>
                <w:bCs/>
                <w:color w:val="000000"/>
                <w:kern w:val="28"/>
                <w:sz w:val="21"/>
                <w:szCs w:val="32"/>
              </w:rPr>
              <w:t>长期稳定性</w:t>
            </w:r>
          </w:p>
        </w:tc>
        <w:tc>
          <w:tcPr>
            <w:tcW w:w="3119" w:type="dxa"/>
          </w:tcPr>
          <w:p w:rsidR="005857EB" w:rsidRPr="00B95781" w:rsidRDefault="00C67437" w:rsidP="00C67437">
            <w:pPr>
              <w:jc w:val="center"/>
              <w:rPr>
                <w:rFonts w:ascii="宋体" w:hAnsi="宋体"/>
                <w:bCs/>
                <w:color w:val="000000"/>
                <w:kern w:val="28"/>
                <w:sz w:val="21"/>
                <w:szCs w:val="32"/>
              </w:rPr>
            </w:pPr>
            <w:r w:rsidRPr="00B95781">
              <w:rPr>
                <w:rFonts w:ascii="宋体" w:hAnsi="宋体" w:hint="eastAsia"/>
                <w:bCs/>
                <w:color w:val="000000"/>
                <w:kern w:val="28"/>
                <w:sz w:val="21"/>
                <w:szCs w:val="32"/>
              </w:rPr>
              <w:t>±0.5%/年</w:t>
            </w:r>
          </w:p>
        </w:tc>
      </w:tr>
      <w:tr w:rsidR="005857EB" w:rsidTr="00C67437">
        <w:tc>
          <w:tcPr>
            <w:tcW w:w="1134" w:type="dxa"/>
          </w:tcPr>
          <w:p w:rsidR="005857EB" w:rsidRPr="00B95781" w:rsidRDefault="005857EB" w:rsidP="00C67437">
            <w:pPr>
              <w:jc w:val="center"/>
              <w:rPr>
                <w:rFonts w:ascii="宋体" w:hAnsi="宋体"/>
                <w:bCs/>
                <w:color w:val="000000"/>
                <w:kern w:val="28"/>
                <w:sz w:val="21"/>
                <w:szCs w:val="32"/>
              </w:rPr>
            </w:pPr>
            <w:r w:rsidRPr="00B95781">
              <w:rPr>
                <w:rFonts w:ascii="宋体" w:hAnsi="宋体" w:hint="eastAsia"/>
                <w:bCs/>
                <w:color w:val="000000"/>
                <w:kern w:val="28"/>
                <w:sz w:val="21"/>
                <w:szCs w:val="32"/>
              </w:rPr>
              <w:t>4</w:t>
            </w:r>
          </w:p>
        </w:tc>
        <w:tc>
          <w:tcPr>
            <w:tcW w:w="3118" w:type="dxa"/>
          </w:tcPr>
          <w:p w:rsidR="005857EB" w:rsidRPr="00B95781" w:rsidRDefault="005857EB" w:rsidP="00C67437">
            <w:pPr>
              <w:jc w:val="center"/>
              <w:rPr>
                <w:rFonts w:ascii="宋体" w:hAnsi="宋体"/>
                <w:bCs/>
                <w:color w:val="000000"/>
                <w:kern w:val="28"/>
                <w:sz w:val="21"/>
                <w:szCs w:val="32"/>
              </w:rPr>
            </w:pPr>
            <w:r w:rsidRPr="00B95781">
              <w:rPr>
                <w:rFonts w:ascii="宋体" w:hAnsi="宋体" w:hint="eastAsia"/>
                <w:bCs/>
                <w:color w:val="000000"/>
                <w:kern w:val="28"/>
                <w:sz w:val="21"/>
                <w:szCs w:val="32"/>
              </w:rPr>
              <w:t>X、γ能量响应</w:t>
            </w:r>
          </w:p>
        </w:tc>
        <w:tc>
          <w:tcPr>
            <w:tcW w:w="3119" w:type="dxa"/>
          </w:tcPr>
          <w:p w:rsidR="005857EB" w:rsidRPr="00B95781" w:rsidRDefault="00C67437" w:rsidP="00C67437">
            <w:pPr>
              <w:jc w:val="center"/>
              <w:rPr>
                <w:rFonts w:ascii="宋体" w:hAnsi="宋体"/>
                <w:bCs/>
                <w:color w:val="000000"/>
                <w:kern w:val="28"/>
                <w:sz w:val="21"/>
                <w:szCs w:val="32"/>
              </w:rPr>
            </w:pPr>
            <w:r w:rsidRPr="00B95781">
              <w:rPr>
                <w:rFonts w:ascii="宋体" w:hAnsi="宋体" w:hint="eastAsia"/>
                <w:bCs/>
                <w:color w:val="000000"/>
                <w:kern w:val="28"/>
                <w:sz w:val="21"/>
                <w:szCs w:val="32"/>
              </w:rPr>
              <w:t>±4.0%</w:t>
            </w:r>
          </w:p>
        </w:tc>
      </w:tr>
      <w:tr w:rsidR="005857EB" w:rsidTr="00C67437">
        <w:tc>
          <w:tcPr>
            <w:tcW w:w="1134" w:type="dxa"/>
          </w:tcPr>
          <w:p w:rsidR="005857EB" w:rsidRPr="00B95781" w:rsidRDefault="005857EB" w:rsidP="00C67437">
            <w:pPr>
              <w:jc w:val="center"/>
              <w:rPr>
                <w:rFonts w:ascii="宋体" w:hAnsi="宋体"/>
                <w:bCs/>
                <w:color w:val="000000"/>
                <w:kern w:val="28"/>
                <w:sz w:val="21"/>
                <w:szCs w:val="32"/>
              </w:rPr>
            </w:pPr>
            <w:r w:rsidRPr="00B95781">
              <w:rPr>
                <w:rFonts w:ascii="宋体" w:hAnsi="宋体" w:hint="eastAsia"/>
                <w:bCs/>
                <w:color w:val="000000"/>
                <w:kern w:val="28"/>
                <w:sz w:val="21"/>
                <w:szCs w:val="32"/>
              </w:rPr>
              <w:t>5</w:t>
            </w:r>
          </w:p>
        </w:tc>
        <w:tc>
          <w:tcPr>
            <w:tcW w:w="3118" w:type="dxa"/>
          </w:tcPr>
          <w:p w:rsidR="005857EB" w:rsidRPr="00B95781" w:rsidRDefault="005857EB" w:rsidP="00C67437">
            <w:pPr>
              <w:jc w:val="center"/>
              <w:rPr>
                <w:rFonts w:ascii="宋体" w:hAnsi="宋体"/>
                <w:bCs/>
                <w:color w:val="000000"/>
                <w:kern w:val="28"/>
                <w:sz w:val="21"/>
                <w:szCs w:val="32"/>
              </w:rPr>
            </w:pPr>
            <w:r w:rsidRPr="00B95781">
              <w:rPr>
                <w:rFonts w:ascii="宋体" w:hAnsi="宋体" w:hint="eastAsia"/>
                <w:bCs/>
                <w:color w:val="000000"/>
                <w:kern w:val="28"/>
                <w:sz w:val="21"/>
                <w:szCs w:val="32"/>
              </w:rPr>
              <w:t>漏电</w:t>
            </w:r>
          </w:p>
        </w:tc>
        <w:tc>
          <w:tcPr>
            <w:tcW w:w="3119" w:type="dxa"/>
          </w:tcPr>
          <w:p w:rsidR="005857EB" w:rsidRPr="00B95781" w:rsidRDefault="00C67437" w:rsidP="00C67437">
            <w:pPr>
              <w:jc w:val="center"/>
              <w:rPr>
                <w:rFonts w:ascii="宋体" w:hAnsi="宋体"/>
                <w:bCs/>
                <w:color w:val="000000"/>
                <w:kern w:val="28"/>
                <w:sz w:val="21"/>
                <w:szCs w:val="32"/>
              </w:rPr>
            </w:pPr>
            <w:r w:rsidRPr="00B95781">
              <w:rPr>
                <w:rFonts w:ascii="宋体" w:hAnsi="宋体" w:hint="eastAsia"/>
                <w:bCs/>
                <w:color w:val="000000"/>
                <w:kern w:val="28"/>
                <w:sz w:val="21"/>
                <w:szCs w:val="32"/>
              </w:rPr>
              <w:t>±0.5%</w:t>
            </w:r>
          </w:p>
        </w:tc>
      </w:tr>
    </w:tbl>
    <w:p w:rsidR="00125B74" w:rsidRPr="00FB7033" w:rsidRDefault="0086060D" w:rsidP="00125B74">
      <w:pPr>
        <w:rPr>
          <w:rFonts w:ascii="宋体" w:hAnsi="宋体"/>
          <w:bCs/>
          <w:color w:val="000000"/>
          <w:kern w:val="28"/>
          <w:szCs w:val="32"/>
        </w:rPr>
      </w:pPr>
      <w:r>
        <w:rPr>
          <w:rFonts w:ascii="宋体" w:hAnsi="宋体" w:hint="eastAsia"/>
          <w:bCs/>
          <w:color w:val="000000"/>
          <w:kern w:val="28"/>
          <w:szCs w:val="32"/>
        </w:rPr>
        <w:t>6.2.</w:t>
      </w:r>
      <w:r w:rsidR="000745BB">
        <w:rPr>
          <w:rFonts w:ascii="宋体" w:hAnsi="宋体" w:hint="eastAsia"/>
          <w:bCs/>
          <w:color w:val="000000"/>
          <w:kern w:val="28"/>
          <w:szCs w:val="32"/>
        </w:rPr>
        <w:t>3</w:t>
      </w:r>
      <w:r>
        <w:rPr>
          <w:rFonts w:ascii="宋体" w:hAnsi="宋体" w:hint="eastAsia"/>
          <w:bCs/>
          <w:color w:val="000000"/>
          <w:kern w:val="28"/>
          <w:szCs w:val="32"/>
        </w:rPr>
        <w:t xml:space="preserve">　</w:t>
      </w:r>
      <w:r w:rsidR="004D330B">
        <w:rPr>
          <w:rFonts w:ascii="宋体" w:hAnsi="宋体" w:hint="eastAsia"/>
          <w:bCs/>
          <w:color w:val="000000"/>
          <w:kern w:val="28"/>
          <w:szCs w:val="32"/>
        </w:rPr>
        <w:t>参考</w:t>
      </w:r>
      <w:r w:rsidR="00125B74">
        <w:rPr>
          <w:rFonts w:ascii="宋体" w:hAnsi="宋体" w:hint="eastAsia"/>
          <w:bCs/>
          <w:color w:val="000000"/>
          <w:kern w:val="28"/>
          <w:szCs w:val="32"/>
        </w:rPr>
        <w:t>辐射场</w:t>
      </w:r>
    </w:p>
    <w:p w:rsidR="00125B74" w:rsidRPr="001008DA" w:rsidRDefault="00125B74" w:rsidP="00125B74">
      <w:pPr>
        <w:ind w:firstLineChars="200" w:firstLine="480"/>
        <w:rPr>
          <w:color w:val="000000"/>
        </w:rPr>
      </w:pPr>
      <w:r>
        <w:rPr>
          <w:rFonts w:hint="eastAsia"/>
          <w:color w:val="000000"/>
        </w:rPr>
        <w:t>放射治疗用的</w:t>
      </w:r>
      <w:r w:rsidRPr="00AC134E">
        <w:rPr>
          <w:rFonts w:ascii="宋体" w:hAnsi="宋体" w:hint="eastAsia"/>
          <w:color w:val="000000"/>
          <w:vertAlign w:val="superscript"/>
        </w:rPr>
        <w:t>60</w:t>
      </w:r>
      <w:r w:rsidRPr="00AC134E">
        <w:rPr>
          <w:rFonts w:ascii="宋体" w:hAnsi="宋体"/>
          <w:color w:val="000000"/>
        </w:rPr>
        <w:t>Coγ</w:t>
      </w:r>
      <w:r w:rsidRPr="00A27857">
        <w:rPr>
          <w:rFonts w:hint="eastAsia"/>
          <w:color w:val="000000"/>
        </w:rPr>
        <w:t>射线</w:t>
      </w:r>
      <w:r>
        <w:rPr>
          <w:rFonts w:hint="eastAsia"/>
          <w:color w:val="000000"/>
        </w:rPr>
        <w:t>辐射场或者</w:t>
      </w:r>
      <w:r w:rsidRPr="00A27857">
        <w:rPr>
          <w:rFonts w:hint="eastAsia"/>
          <w:color w:val="000000"/>
        </w:rPr>
        <w:t>加速器产生的Ｘ射线</w:t>
      </w:r>
      <w:r>
        <w:rPr>
          <w:rFonts w:hint="eastAsia"/>
          <w:color w:val="000000"/>
        </w:rPr>
        <w:t>辐射场，</w:t>
      </w:r>
      <w:r w:rsidR="001008DA" w:rsidRPr="001008DA">
        <w:rPr>
          <w:rFonts w:hint="eastAsia"/>
          <w:color w:val="000000"/>
        </w:rPr>
        <w:t>输出剂量的稳定性应好于</w:t>
      </w:r>
      <w:r w:rsidR="001008DA" w:rsidRPr="001008DA">
        <w:rPr>
          <w:rFonts w:hint="eastAsia"/>
          <w:color w:val="000000"/>
        </w:rPr>
        <w:t>0.3%</w:t>
      </w:r>
      <w:r w:rsidRPr="001008DA">
        <w:rPr>
          <w:rFonts w:hint="eastAsia"/>
          <w:color w:val="000000"/>
        </w:rPr>
        <w:t>。</w:t>
      </w:r>
    </w:p>
    <w:p w:rsidR="00125B74" w:rsidRDefault="00125B74" w:rsidP="00125B74">
      <w:pPr>
        <w:rPr>
          <w:rFonts w:ascii="宋体" w:hAnsi="宋体"/>
          <w:bCs/>
          <w:color w:val="000000"/>
          <w:kern w:val="28"/>
          <w:szCs w:val="32"/>
        </w:rPr>
      </w:pPr>
      <w:r>
        <w:rPr>
          <w:rFonts w:ascii="宋体" w:hAnsi="宋体" w:hint="eastAsia"/>
          <w:bCs/>
          <w:color w:val="000000"/>
          <w:kern w:val="28"/>
          <w:szCs w:val="32"/>
        </w:rPr>
        <w:t>6.2.3</w:t>
      </w:r>
      <w:r w:rsidR="0086060D">
        <w:rPr>
          <w:rFonts w:ascii="宋体" w:hAnsi="宋体" w:hint="eastAsia"/>
          <w:bCs/>
          <w:color w:val="000000"/>
          <w:kern w:val="28"/>
          <w:szCs w:val="32"/>
        </w:rPr>
        <w:t xml:space="preserve">　</w:t>
      </w:r>
      <w:r>
        <w:rPr>
          <w:rFonts w:ascii="宋体" w:hAnsi="宋体" w:hint="eastAsia"/>
          <w:bCs/>
          <w:color w:val="000000"/>
          <w:kern w:val="28"/>
          <w:szCs w:val="32"/>
        </w:rPr>
        <w:t>其他设备</w:t>
      </w:r>
    </w:p>
    <w:p w:rsidR="00125B74" w:rsidRDefault="00125B74" w:rsidP="00125B74">
      <w:pPr>
        <w:ind w:firstLineChars="200" w:firstLine="48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a) 水模体</w:t>
      </w:r>
      <w:r w:rsidRPr="00B23BE1">
        <w:rPr>
          <w:rFonts w:ascii="宋体" w:hAnsi="宋体" w:hint="eastAsia"/>
          <w:color w:val="000000"/>
        </w:rPr>
        <w:t>：</w:t>
      </w:r>
      <w:r>
        <w:rPr>
          <w:rFonts w:ascii="宋体" w:hAnsi="宋体" w:hint="eastAsia"/>
          <w:color w:val="000000"/>
        </w:rPr>
        <w:t>容积不小于30</w:t>
      </w:r>
      <w:r w:rsidR="00EF6F84" w:rsidRPr="009E255A">
        <w:rPr>
          <w:rFonts w:ascii="宋体" w:hAnsi="宋体"/>
          <w:color w:val="000000"/>
          <w:sz w:val="21"/>
          <w:szCs w:val="21"/>
        </w:rPr>
        <w:t xml:space="preserve"> </w:t>
      </w:r>
      <w:r>
        <w:rPr>
          <w:rFonts w:ascii="宋体" w:hAnsi="宋体" w:hint="eastAsia"/>
          <w:color w:val="000000"/>
        </w:rPr>
        <w:t>cm×30</w:t>
      </w:r>
      <w:r w:rsidR="00EF6F84" w:rsidRPr="009E255A">
        <w:rPr>
          <w:rFonts w:ascii="宋体" w:hAnsi="宋体"/>
          <w:color w:val="000000"/>
          <w:sz w:val="21"/>
          <w:szCs w:val="21"/>
        </w:rPr>
        <w:t xml:space="preserve"> </w:t>
      </w:r>
      <w:r>
        <w:rPr>
          <w:rFonts w:ascii="宋体" w:hAnsi="宋体" w:hint="eastAsia"/>
          <w:color w:val="000000"/>
        </w:rPr>
        <w:t>cm×30</w:t>
      </w:r>
      <w:r w:rsidR="00EF6F84" w:rsidRPr="009E255A">
        <w:rPr>
          <w:rFonts w:ascii="宋体" w:hAnsi="宋体"/>
          <w:color w:val="000000"/>
          <w:sz w:val="21"/>
          <w:szCs w:val="21"/>
        </w:rPr>
        <w:t xml:space="preserve"> </w:t>
      </w:r>
      <w:r>
        <w:rPr>
          <w:rFonts w:ascii="宋体" w:hAnsi="宋体" w:hint="eastAsia"/>
          <w:color w:val="000000"/>
        </w:rPr>
        <w:t>cm。</w:t>
      </w:r>
    </w:p>
    <w:p w:rsidR="00125B74" w:rsidRDefault="00F62639" w:rsidP="00125B74">
      <w:pPr>
        <w:ind w:firstLineChars="200" w:firstLine="48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b</w:t>
      </w:r>
      <w:r w:rsidR="00125B74">
        <w:rPr>
          <w:rFonts w:ascii="宋体" w:hAnsi="宋体" w:hint="eastAsia"/>
          <w:color w:val="000000"/>
        </w:rPr>
        <w:t>) 温度计：测量范围(0～50)</w:t>
      </w:r>
      <w:r w:rsidR="00EF6F84" w:rsidRPr="009E255A">
        <w:rPr>
          <w:rFonts w:ascii="宋体" w:hAnsi="宋体"/>
          <w:color w:val="000000"/>
          <w:sz w:val="21"/>
          <w:szCs w:val="21"/>
        </w:rPr>
        <w:t xml:space="preserve"> </w:t>
      </w:r>
      <w:r w:rsidR="00125B74">
        <w:rPr>
          <w:rFonts w:ascii="宋体" w:hAnsi="宋体" w:hint="eastAsia"/>
          <w:color w:val="000000"/>
        </w:rPr>
        <w:t>℃</w:t>
      </w:r>
      <w:r w:rsidR="00207952">
        <w:rPr>
          <w:rFonts w:ascii="宋体" w:hAnsi="宋体" w:hint="eastAsia"/>
          <w:color w:val="000000"/>
        </w:rPr>
        <w:t>，</w:t>
      </w:r>
      <w:r w:rsidR="00125B74">
        <w:rPr>
          <w:rFonts w:ascii="宋体" w:hAnsi="宋体" w:hint="eastAsia"/>
          <w:color w:val="000000"/>
        </w:rPr>
        <w:t>最小分度值</w:t>
      </w:r>
      <w:r w:rsidR="00577AE2">
        <w:rPr>
          <w:rFonts w:ascii="宋体" w:hAnsi="宋体" w:hint="eastAsia"/>
          <w:color w:val="000000"/>
        </w:rPr>
        <w:t>不大于</w:t>
      </w:r>
      <w:r w:rsidR="00125B74">
        <w:rPr>
          <w:rFonts w:ascii="宋体" w:hAnsi="宋体" w:hint="eastAsia"/>
          <w:color w:val="000000"/>
        </w:rPr>
        <w:t>0.</w:t>
      </w:r>
      <w:r w:rsidR="00577AE2">
        <w:rPr>
          <w:rFonts w:ascii="宋体" w:hAnsi="宋体" w:hint="eastAsia"/>
          <w:color w:val="000000"/>
        </w:rPr>
        <w:t>2</w:t>
      </w:r>
      <w:r w:rsidR="00EF6F84">
        <w:rPr>
          <w:rFonts w:ascii="宋体" w:hAnsi="宋体" w:hint="eastAsia"/>
          <w:color w:val="000000"/>
        </w:rPr>
        <w:t xml:space="preserve"> </w:t>
      </w:r>
      <w:r w:rsidR="00125B74">
        <w:rPr>
          <w:rFonts w:ascii="宋体" w:hAnsi="宋体" w:hint="eastAsia"/>
          <w:color w:val="000000"/>
        </w:rPr>
        <w:t>℃。</w:t>
      </w:r>
    </w:p>
    <w:p w:rsidR="00125B74" w:rsidRPr="005D3D3B" w:rsidRDefault="00F62639" w:rsidP="00125B74">
      <w:pPr>
        <w:ind w:firstLineChars="200" w:firstLine="48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c</w:t>
      </w:r>
      <w:r w:rsidR="00125B74">
        <w:rPr>
          <w:rFonts w:ascii="宋体" w:hAnsi="宋体" w:hint="eastAsia"/>
          <w:color w:val="000000"/>
        </w:rPr>
        <w:t>) 气压计：测量范围(</w:t>
      </w:r>
      <w:r w:rsidR="001C1F5D">
        <w:rPr>
          <w:rFonts w:ascii="宋体" w:hAnsi="宋体" w:hint="eastAsia"/>
          <w:color w:val="000000"/>
        </w:rPr>
        <w:t>7</w:t>
      </w:r>
      <w:r w:rsidR="00125B74">
        <w:rPr>
          <w:rFonts w:ascii="宋体" w:hAnsi="宋体" w:hint="eastAsia"/>
          <w:color w:val="000000"/>
        </w:rPr>
        <w:t>0～110)</w:t>
      </w:r>
      <w:r w:rsidR="00EF6F84" w:rsidRPr="009E255A">
        <w:rPr>
          <w:rFonts w:ascii="宋体" w:hAnsi="宋体"/>
          <w:color w:val="000000"/>
          <w:sz w:val="21"/>
          <w:szCs w:val="21"/>
        </w:rPr>
        <w:t xml:space="preserve"> </w:t>
      </w:r>
      <w:proofErr w:type="spellStart"/>
      <w:r w:rsidR="00125B74">
        <w:rPr>
          <w:rFonts w:ascii="宋体" w:hAnsi="宋体" w:hint="eastAsia"/>
          <w:color w:val="000000"/>
        </w:rPr>
        <w:t>kPa</w:t>
      </w:r>
      <w:proofErr w:type="spellEnd"/>
      <w:r w:rsidR="00207952">
        <w:rPr>
          <w:rFonts w:ascii="宋体" w:hAnsi="宋体" w:hint="eastAsia"/>
          <w:color w:val="000000"/>
        </w:rPr>
        <w:t>，</w:t>
      </w:r>
      <w:r w:rsidR="00125B74">
        <w:rPr>
          <w:rFonts w:ascii="宋体" w:hAnsi="宋体" w:hint="eastAsia"/>
          <w:color w:val="000000"/>
        </w:rPr>
        <w:t>最小分度值</w:t>
      </w:r>
      <w:r w:rsidR="00577AE2">
        <w:rPr>
          <w:rFonts w:ascii="宋体" w:hAnsi="宋体" w:hint="eastAsia"/>
          <w:color w:val="000000"/>
        </w:rPr>
        <w:t>不大于</w:t>
      </w:r>
      <w:r w:rsidR="00125B74">
        <w:rPr>
          <w:rFonts w:ascii="宋体" w:hAnsi="宋体" w:hint="eastAsia"/>
          <w:color w:val="000000"/>
        </w:rPr>
        <w:t>0.</w:t>
      </w:r>
      <w:r w:rsidR="00577AE2">
        <w:rPr>
          <w:rFonts w:ascii="宋体" w:hAnsi="宋体" w:hint="eastAsia"/>
          <w:color w:val="000000"/>
        </w:rPr>
        <w:t>1</w:t>
      </w:r>
      <w:r w:rsidR="00EF6F84" w:rsidRPr="009E255A">
        <w:rPr>
          <w:rFonts w:ascii="宋体" w:hAnsi="宋体"/>
          <w:color w:val="000000"/>
          <w:sz w:val="21"/>
          <w:szCs w:val="21"/>
        </w:rPr>
        <w:t xml:space="preserve"> </w:t>
      </w:r>
      <w:proofErr w:type="spellStart"/>
      <w:r w:rsidR="00125B74">
        <w:rPr>
          <w:rFonts w:ascii="宋体" w:hAnsi="宋体" w:hint="eastAsia"/>
          <w:color w:val="000000"/>
        </w:rPr>
        <w:t>kPa</w:t>
      </w:r>
      <w:proofErr w:type="spellEnd"/>
      <w:r w:rsidR="00125B74">
        <w:rPr>
          <w:rFonts w:ascii="宋体" w:hAnsi="宋体" w:hint="eastAsia"/>
          <w:color w:val="000000"/>
        </w:rPr>
        <w:t>。</w:t>
      </w:r>
    </w:p>
    <w:p w:rsidR="00125B74" w:rsidRDefault="00125B74" w:rsidP="00125B74">
      <w:pPr>
        <w:pStyle w:val="1"/>
        <w:numPr>
          <w:ilvl w:val="0"/>
          <w:numId w:val="0"/>
        </w:numPr>
        <w:snapToGrid w:val="0"/>
        <w:spacing w:beforeLines="100" w:before="312" w:afterLines="50" w:after="156" w:line="360" w:lineRule="auto"/>
        <w:ind w:right="240"/>
        <w:rPr>
          <w:rFonts w:ascii="黑体"/>
          <w:b w:val="0"/>
          <w:color w:val="000000"/>
        </w:rPr>
      </w:pPr>
      <w:bookmarkStart w:id="42" w:name="_Toc373339098"/>
      <w:bookmarkStart w:id="43" w:name="_Toc373698942"/>
      <w:bookmarkStart w:id="44" w:name="_Toc529280524"/>
      <w:r w:rsidRPr="00404A74">
        <w:rPr>
          <w:rFonts w:ascii="黑体" w:hint="eastAsia"/>
          <w:b w:val="0"/>
          <w:color w:val="000000"/>
        </w:rPr>
        <w:t>7  校准项目与校准方法</w:t>
      </w:r>
      <w:bookmarkStart w:id="45" w:name="_Toc373339102"/>
      <w:bookmarkStart w:id="46" w:name="_Toc373698945"/>
      <w:bookmarkEnd w:id="42"/>
      <w:bookmarkEnd w:id="43"/>
      <w:bookmarkEnd w:id="44"/>
    </w:p>
    <w:p w:rsidR="00F62639" w:rsidRDefault="00F62639" w:rsidP="00F62639">
      <w:pPr>
        <w:pStyle w:val="ad"/>
        <w:snapToGrid w:val="0"/>
        <w:spacing w:line="360" w:lineRule="auto"/>
        <w:ind w:leftChars="0" w:left="0" w:right="240"/>
        <w:rPr>
          <w:rFonts w:ascii="宋体" w:hAnsi="宋体"/>
          <w:color w:val="000000"/>
          <w:szCs w:val="24"/>
          <w:lang w:eastAsia="zh-CN"/>
        </w:rPr>
      </w:pPr>
      <w:bookmarkStart w:id="47" w:name="_Toc529280525"/>
      <w:bookmarkEnd w:id="45"/>
      <w:bookmarkEnd w:id="46"/>
      <w:r w:rsidRPr="00A27AB4">
        <w:rPr>
          <w:rFonts w:ascii="宋体" w:hAnsi="宋体" w:hint="eastAsia"/>
          <w:color w:val="000000"/>
          <w:szCs w:val="24"/>
        </w:rPr>
        <w:t>7.</w:t>
      </w:r>
      <w:r>
        <w:rPr>
          <w:rFonts w:ascii="宋体" w:hAnsi="宋体" w:hint="eastAsia"/>
          <w:color w:val="000000"/>
          <w:szCs w:val="24"/>
          <w:lang w:eastAsia="zh-CN"/>
        </w:rPr>
        <w:t>1</w:t>
      </w:r>
      <w:r w:rsidRPr="00A27AB4">
        <w:rPr>
          <w:rFonts w:ascii="宋体" w:hAnsi="宋体" w:hint="eastAsia"/>
          <w:color w:val="000000"/>
          <w:szCs w:val="24"/>
        </w:rPr>
        <w:t xml:space="preserve"> </w:t>
      </w:r>
      <w:r w:rsidR="00701966">
        <w:rPr>
          <w:rFonts w:ascii="宋体" w:hAnsi="宋体" w:hint="eastAsia"/>
          <w:color w:val="000000"/>
          <w:szCs w:val="24"/>
          <w:lang w:eastAsia="zh-CN"/>
        </w:rPr>
        <w:t>校准项目</w:t>
      </w:r>
      <w:bookmarkEnd w:id="47"/>
    </w:p>
    <w:p w:rsidR="00701966" w:rsidRDefault="002D578B" w:rsidP="00701966">
      <w:pPr>
        <w:rPr>
          <w:lang w:val="x-none"/>
        </w:rPr>
      </w:pPr>
      <w:r>
        <w:rPr>
          <w:rFonts w:hint="eastAsia"/>
          <w:lang w:val="x-none"/>
        </w:rPr>
        <w:t xml:space="preserve">  </w:t>
      </w:r>
      <w:r>
        <w:rPr>
          <w:rFonts w:hint="eastAsia"/>
          <w:lang w:val="x-none"/>
        </w:rPr>
        <w:t>校准项目见表</w:t>
      </w:r>
      <w:r>
        <w:rPr>
          <w:rFonts w:hint="eastAsia"/>
          <w:lang w:val="x-none"/>
        </w:rPr>
        <w:t>2</w:t>
      </w:r>
      <w:r>
        <w:rPr>
          <w:rFonts w:hint="eastAsia"/>
          <w:lang w:val="x-none"/>
        </w:rPr>
        <w:t>。</w:t>
      </w:r>
    </w:p>
    <w:p w:rsidR="002D578B" w:rsidRPr="002D578B" w:rsidRDefault="002D578B" w:rsidP="002D578B">
      <w:pPr>
        <w:jc w:val="center"/>
        <w:rPr>
          <w:b/>
          <w:sz w:val="21"/>
          <w:lang w:val="x-none"/>
        </w:rPr>
      </w:pPr>
      <w:r w:rsidRPr="002D578B">
        <w:rPr>
          <w:rFonts w:hint="eastAsia"/>
          <w:b/>
          <w:sz w:val="21"/>
          <w:lang w:val="x-none"/>
        </w:rPr>
        <w:t>表</w:t>
      </w:r>
      <w:r w:rsidR="00E8137C">
        <w:rPr>
          <w:rFonts w:hint="eastAsia"/>
          <w:b/>
          <w:sz w:val="21"/>
          <w:lang w:val="x-none"/>
        </w:rPr>
        <w:t>2</w:t>
      </w:r>
      <w:r w:rsidRPr="002D578B">
        <w:rPr>
          <w:rFonts w:hint="eastAsia"/>
          <w:b/>
          <w:sz w:val="21"/>
          <w:lang w:val="x-none"/>
        </w:rPr>
        <w:t xml:space="preserve"> </w:t>
      </w:r>
      <w:r w:rsidRPr="002D578B">
        <w:rPr>
          <w:rFonts w:hint="eastAsia"/>
          <w:b/>
          <w:sz w:val="21"/>
          <w:lang w:val="x-none"/>
        </w:rPr>
        <w:t>校准项目一览表</w:t>
      </w:r>
    </w:p>
    <w:tbl>
      <w:tblPr>
        <w:tblStyle w:val="a6"/>
        <w:tblW w:w="0" w:type="auto"/>
        <w:tblInd w:w="1526" w:type="dxa"/>
        <w:tblLook w:val="04A0" w:firstRow="1" w:lastRow="0" w:firstColumn="1" w:lastColumn="0" w:noHBand="0" w:noVBand="1"/>
      </w:tblPr>
      <w:tblGrid>
        <w:gridCol w:w="1712"/>
        <w:gridCol w:w="3238"/>
        <w:gridCol w:w="2137"/>
      </w:tblGrid>
      <w:tr w:rsidR="002D578B" w:rsidRPr="002D578B" w:rsidTr="002D578B">
        <w:tc>
          <w:tcPr>
            <w:tcW w:w="1712" w:type="dxa"/>
          </w:tcPr>
          <w:p w:rsidR="002D578B" w:rsidRPr="002D578B" w:rsidRDefault="002D578B" w:rsidP="002D578B">
            <w:pPr>
              <w:jc w:val="center"/>
              <w:rPr>
                <w:sz w:val="21"/>
                <w:lang w:val="x-none"/>
              </w:rPr>
            </w:pPr>
            <w:r w:rsidRPr="002D578B">
              <w:rPr>
                <w:sz w:val="21"/>
                <w:lang w:val="x-none"/>
              </w:rPr>
              <w:t>序号</w:t>
            </w:r>
          </w:p>
        </w:tc>
        <w:tc>
          <w:tcPr>
            <w:tcW w:w="3238" w:type="dxa"/>
          </w:tcPr>
          <w:p w:rsidR="002D578B" w:rsidRPr="002D578B" w:rsidRDefault="002D578B" w:rsidP="002D578B">
            <w:pPr>
              <w:jc w:val="center"/>
              <w:rPr>
                <w:sz w:val="21"/>
                <w:lang w:val="x-none"/>
              </w:rPr>
            </w:pPr>
            <w:r w:rsidRPr="002D578B">
              <w:rPr>
                <w:sz w:val="21"/>
                <w:lang w:val="x-none"/>
              </w:rPr>
              <w:t>校准项目</w:t>
            </w:r>
          </w:p>
        </w:tc>
        <w:tc>
          <w:tcPr>
            <w:tcW w:w="2137" w:type="dxa"/>
          </w:tcPr>
          <w:p w:rsidR="002D578B" w:rsidRPr="002D578B" w:rsidRDefault="002D578B" w:rsidP="002D578B">
            <w:pPr>
              <w:jc w:val="center"/>
              <w:rPr>
                <w:sz w:val="21"/>
                <w:lang w:val="x-none"/>
              </w:rPr>
            </w:pPr>
            <w:r w:rsidRPr="002D578B">
              <w:rPr>
                <w:sz w:val="21"/>
                <w:lang w:val="x-none"/>
              </w:rPr>
              <w:t>校准方法</w:t>
            </w:r>
          </w:p>
        </w:tc>
      </w:tr>
      <w:tr w:rsidR="002D578B" w:rsidRPr="002D578B" w:rsidTr="002D578B">
        <w:tc>
          <w:tcPr>
            <w:tcW w:w="1712" w:type="dxa"/>
          </w:tcPr>
          <w:p w:rsidR="002D578B" w:rsidRPr="002D578B" w:rsidRDefault="002D578B" w:rsidP="002D578B">
            <w:pPr>
              <w:jc w:val="center"/>
              <w:rPr>
                <w:sz w:val="21"/>
                <w:lang w:val="x-none"/>
              </w:rPr>
            </w:pPr>
            <w:r w:rsidRPr="002D578B">
              <w:rPr>
                <w:rFonts w:hint="eastAsia"/>
                <w:sz w:val="21"/>
                <w:lang w:val="x-none"/>
              </w:rPr>
              <w:t>1</w:t>
            </w:r>
          </w:p>
        </w:tc>
        <w:tc>
          <w:tcPr>
            <w:tcW w:w="3238" w:type="dxa"/>
          </w:tcPr>
          <w:p w:rsidR="002D578B" w:rsidRPr="002D578B" w:rsidRDefault="002D578B" w:rsidP="002D578B">
            <w:pPr>
              <w:jc w:val="center"/>
              <w:rPr>
                <w:sz w:val="21"/>
                <w:lang w:val="x-none"/>
              </w:rPr>
            </w:pPr>
            <w:r>
              <w:rPr>
                <w:sz w:val="21"/>
                <w:lang w:val="x-none"/>
              </w:rPr>
              <w:t>校准因子</w:t>
            </w:r>
          </w:p>
        </w:tc>
        <w:tc>
          <w:tcPr>
            <w:tcW w:w="2137" w:type="dxa"/>
          </w:tcPr>
          <w:p w:rsidR="002D578B" w:rsidRPr="002D578B" w:rsidRDefault="002D578B" w:rsidP="002D578B">
            <w:pPr>
              <w:jc w:val="center"/>
              <w:rPr>
                <w:sz w:val="21"/>
                <w:lang w:val="x-none"/>
              </w:rPr>
            </w:pPr>
            <w:r>
              <w:rPr>
                <w:rFonts w:hint="eastAsia"/>
                <w:sz w:val="21"/>
                <w:lang w:val="x-none"/>
              </w:rPr>
              <w:t>7.2.1</w:t>
            </w:r>
          </w:p>
        </w:tc>
      </w:tr>
      <w:tr w:rsidR="002D578B" w:rsidRPr="002D578B" w:rsidTr="002D578B">
        <w:tc>
          <w:tcPr>
            <w:tcW w:w="1712" w:type="dxa"/>
          </w:tcPr>
          <w:p w:rsidR="002D578B" w:rsidRPr="002D578B" w:rsidRDefault="002D578B" w:rsidP="002D578B">
            <w:pPr>
              <w:jc w:val="center"/>
              <w:rPr>
                <w:sz w:val="21"/>
                <w:lang w:val="x-none"/>
              </w:rPr>
            </w:pPr>
            <w:r w:rsidRPr="002D578B">
              <w:rPr>
                <w:rFonts w:hint="eastAsia"/>
                <w:sz w:val="21"/>
                <w:lang w:val="x-none"/>
              </w:rPr>
              <w:t>2</w:t>
            </w:r>
          </w:p>
        </w:tc>
        <w:tc>
          <w:tcPr>
            <w:tcW w:w="3238" w:type="dxa"/>
          </w:tcPr>
          <w:p w:rsidR="002D578B" w:rsidRPr="002D578B" w:rsidRDefault="002D578B" w:rsidP="002D578B">
            <w:pPr>
              <w:jc w:val="center"/>
              <w:rPr>
                <w:sz w:val="21"/>
                <w:lang w:val="x-none"/>
              </w:rPr>
            </w:pPr>
            <w:r>
              <w:rPr>
                <w:sz w:val="21"/>
                <w:lang w:val="x-none"/>
              </w:rPr>
              <w:t>测量重复性</w:t>
            </w:r>
          </w:p>
        </w:tc>
        <w:tc>
          <w:tcPr>
            <w:tcW w:w="2137" w:type="dxa"/>
          </w:tcPr>
          <w:p w:rsidR="002D578B" w:rsidRDefault="002D578B" w:rsidP="002D578B">
            <w:pPr>
              <w:jc w:val="center"/>
            </w:pPr>
            <w:r w:rsidRPr="00B03D66">
              <w:rPr>
                <w:rFonts w:hint="eastAsia"/>
                <w:sz w:val="21"/>
                <w:lang w:val="x-none"/>
              </w:rPr>
              <w:t>7.2.</w:t>
            </w:r>
            <w:r>
              <w:rPr>
                <w:rFonts w:hint="eastAsia"/>
                <w:sz w:val="21"/>
                <w:lang w:val="x-none"/>
              </w:rPr>
              <w:t>2</w:t>
            </w:r>
          </w:p>
        </w:tc>
      </w:tr>
      <w:tr w:rsidR="002D578B" w:rsidRPr="002D578B" w:rsidTr="002D578B">
        <w:tc>
          <w:tcPr>
            <w:tcW w:w="1712" w:type="dxa"/>
          </w:tcPr>
          <w:p w:rsidR="002D578B" w:rsidRPr="002D578B" w:rsidRDefault="002D578B" w:rsidP="002D578B">
            <w:pPr>
              <w:jc w:val="center"/>
              <w:rPr>
                <w:sz w:val="21"/>
                <w:lang w:val="x-none"/>
              </w:rPr>
            </w:pPr>
            <w:r w:rsidRPr="002D578B">
              <w:rPr>
                <w:rFonts w:hint="eastAsia"/>
                <w:sz w:val="21"/>
                <w:lang w:val="x-none"/>
              </w:rPr>
              <w:t>3</w:t>
            </w:r>
          </w:p>
        </w:tc>
        <w:tc>
          <w:tcPr>
            <w:tcW w:w="3238" w:type="dxa"/>
          </w:tcPr>
          <w:p w:rsidR="002D578B" w:rsidRPr="002D578B" w:rsidRDefault="002D578B" w:rsidP="002D578B">
            <w:pPr>
              <w:jc w:val="center"/>
              <w:rPr>
                <w:sz w:val="21"/>
                <w:lang w:val="x-none"/>
              </w:rPr>
            </w:pPr>
            <w:r>
              <w:rPr>
                <w:sz w:val="21"/>
                <w:lang w:val="x-none"/>
              </w:rPr>
              <w:t>示值非线性</w:t>
            </w:r>
          </w:p>
        </w:tc>
        <w:tc>
          <w:tcPr>
            <w:tcW w:w="2137" w:type="dxa"/>
          </w:tcPr>
          <w:p w:rsidR="002D578B" w:rsidRDefault="002D578B" w:rsidP="002D578B">
            <w:pPr>
              <w:jc w:val="center"/>
            </w:pPr>
            <w:r w:rsidRPr="00B03D66">
              <w:rPr>
                <w:rFonts w:hint="eastAsia"/>
                <w:sz w:val="21"/>
                <w:lang w:val="x-none"/>
              </w:rPr>
              <w:t>7.2.</w:t>
            </w:r>
            <w:r>
              <w:rPr>
                <w:rFonts w:hint="eastAsia"/>
                <w:sz w:val="21"/>
                <w:lang w:val="x-none"/>
              </w:rPr>
              <w:t>3</w:t>
            </w:r>
          </w:p>
        </w:tc>
      </w:tr>
      <w:tr w:rsidR="002D578B" w:rsidRPr="002D578B" w:rsidTr="002D578B">
        <w:tc>
          <w:tcPr>
            <w:tcW w:w="1712" w:type="dxa"/>
          </w:tcPr>
          <w:p w:rsidR="002D578B" w:rsidRPr="002D578B" w:rsidRDefault="002D578B" w:rsidP="002D578B">
            <w:pPr>
              <w:jc w:val="center"/>
              <w:rPr>
                <w:sz w:val="21"/>
                <w:lang w:val="x-none"/>
              </w:rPr>
            </w:pPr>
            <w:r w:rsidRPr="002D578B">
              <w:rPr>
                <w:rFonts w:hint="eastAsia"/>
                <w:sz w:val="21"/>
                <w:lang w:val="x-none"/>
              </w:rPr>
              <w:t>4</w:t>
            </w:r>
          </w:p>
        </w:tc>
        <w:tc>
          <w:tcPr>
            <w:tcW w:w="3238" w:type="dxa"/>
          </w:tcPr>
          <w:p w:rsidR="002D578B" w:rsidRPr="002D578B" w:rsidRDefault="002D578B" w:rsidP="002D578B">
            <w:pPr>
              <w:jc w:val="center"/>
              <w:rPr>
                <w:sz w:val="21"/>
                <w:lang w:val="x-none"/>
              </w:rPr>
            </w:pPr>
            <w:r>
              <w:rPr>
                <w:sz w:val="21"/>
                <w:lang w:val="x-none"/>
              </w:rPr>
              <w:t>短期稳定性</w:t>
            </w:r>
          </w:p>
        </w:tc>
        <w:tc>
          <w:tcPr>
            <w:tcW w:w="2137" w:type="dxa"/>
          </w:tcPr>
          <w:p w:rsidR="002D578B" w:rsidRDefault="002D578B" w:rsidP="002D578B">
            <w:pPr>
              <w:jc w:val="center"/>
            </w:pPr>
            <w:r w:rsidRPr="00B03D66">
              <w:rPr>
                <w:rFonts w:hint="eastAsia"/>
                <w:sz w:val="21"/>
                <w:lang w:val="x-none"/>
              </w:rPr>
              <w:t>7.2.</w:t>
            </w:r>
            <w:r>
              <w:rPr>
                <w:rFonts w:hint="eastAsia"/>
                <w:sz w:val="21"/>
                <w:lang w:val="x-none"/>
              </w:rPr>
              <w:t>4</w:t>
            </w:r>
          </w:p>
        </w:tc>
      </w:tr>
      <w:tr w:rsidR="002D578B" w:rsidRPr="002D578B" w:rsidTr="002D578B">
        <w:tc>
          <w:tcPr>
            <w:tcW w:w="1712" w:type="dxa"/>
          </w:tcPr>
          <w:p w:rsidR="002D578B" w:rsidRPr="002D578B" w:rsidRDefault="002D578B" w:rsidP="002D578B">
            <w:pPr>
              <w:jc w:val="center"/>
              <w:rPr>
                <w:sz w:val="21"/>
                <w:lang w:val="x-none"/>
              </w:rPr>
            </w:pPr>
            <w:r w:rsidRPr="002D578B">
              <w:rPr>
                <w:rFonts w:hint="eastAsia"/>
                <w:sz w:val="21"/>
                <w:lang w:val="x-none"/>
              </w:rPr>
              <w:t>5</w:t>
            </w:r>
          </w:p>
        </w:tc>
        <w:tc>
          <w:tcPr>
            <w:tcW w:w="3238" w:type="dxa"/>
          </w:tcPr>
          <w:p w:rsidR="002D578B" w:rsidRPr="002D578B" w:rsidRDefault="002D578B" w:rsidP="002D578B">
            <w:pPr>
              <w:jc w:val="center"/>
              <w:rPr>
                <w:sz w:val="21"/>
                <w:lang w:val="x-none"/>
              </w:rPr>
            </w:pPr>
            <w:r>
              <w:rPr>
                <w:sz w:val="21"/>
                <w:lang w:val="x-none"/>
              </w:rPr>
              <w:t>长期稳定性</w:t>
            </w:r>
          </w:p>
        </w:tc>
        <w:tc>
          <w:tcPr>
            <w:tcW w:w="2137" w:type="dxa"/>
          </w:tcPr>
          <w:p w:rsidR="002D578B" w:rsidRDefault="002D578B" w:rsidP="002D578B">
            <w:pPr>
              <w:jc w:val="center"/>
            </w:pPr>
            <w:r w:rsidRPr="00B03D66">
              <w:rPr>
                <w:rFonts w:hint="eastAsia"/>
                <w:sz w:val="21"/>
                <w:lang w:val="x-none"/>
              </w:rPr>
              <w:t>7.2.</w:t>
            </w:r>
            <w:r>
              <w:rPr>
                <w:rFonts w:hint="eastAsia"/>
                <w:sz w:val="21"/>
                <w:lang w:val="x-none"/>
              </w:rPr>
              <w:t>5</w:t>
            </w:r>
          </w:p>
        </w:tc>
      </w:tr>
    </w:tbl>
    <w:p w:rsidR="002D578B" w:rsidRPr="00CE05F7" w:rsidRDefault="002D578B" w:rsidP="00CE05F7">
      <w:pPr>
        <w:pStyle w:val="ad"/>
        <w:snapToGrid w:val="0"/>
        <w:spacing w:line="360" w:lineRule="auto"/>
        <w:ind w:leftChars="0" w:left="0" w:right="240"/>
        <w:rPr>
          <w:rFonts w:ascii="宋体" w:hAnsi="宋体"/>
          <w:color w:val="000000"/>
          <w:szCs w:val="24"/>
        </w:rPr>
      </w:pPr>
      <w:bookmarkStart w:id="48" w:name="_Toc529280526"/>
      <w:r w:rsidRPr="00CE05F7">
        <w:rPr>
          <w:rFonts w:ascii="宋体" w:hAnsi="宋体" w:hint="eastAsia"/>
          <w:color w:val="000000"/>
          <w:szCs w:val="24"/>
        </w:rPr>
        <w:t>7.2 校准方法</w:t>
      </w:r>
      <w:bookmarkEnd w:id="48"/>
    </w:p>
    <w:p w:rsidR="002D578B" w:rsidRPr="00701966" w:rsidRDefault="002D578B" w:rsidP="00CE05F7">
      <w:pPr>
        <w:pStyle w:val="ad"/>
        <w:snapToGrid w:val="0"/>
        <w:spacing w:line="360" w:lineRule="auto"/>
        <w:ind w:leftChars="0" w:left="102" w:right="240"/>
        <w:rPr>
          <w:lang w:eastAsia="zh-CN"/>
        </w:rPr>
      </w:pPr>
      <w:bookmarkStart w:id="49" w:name="_Toc529280527"/>
      <w:r w:rsidRPr="00AC323D">
        <w:rPr>
          <w:rFonts w:ascii="宋体" w:hAnsi="宋体" w:hint="eastAsia"/>
          <w:color w:val="000000"/>
          <w:szCs w:val="24"/>
        </w:rPr>
        <w:t>7.</w:t>
      </w:r>
      <w:r>
        <w:rPr>
          <w:rFonts w:ascii="宋体" w:hAnsi="宋体" w:hint="eastAsia"/>
          <w:color w:val="000000"/>
          <w:szCs w:val="24"/>
        </w:rPr>
        <w:t>2.</w:t>
      </w:r>
      <w:r w:rsidRPr="00CE05F7">
        <w:rPr>
          <w:rFonts w:ascii="宋体" w:hAnsi="宋体" w:hint="eastAsia"/>
          <w:color w:val="000000"/>
          <w:szCs w:val="24"/>
        </w:rPr>
        <w:t>1 校准因子</w:t>
      </w:r>
      <w:bookmarkEnd w:id="49"/>
    </w:p>
    <w:p w:rsidR="00F62639" w:rsidRPr="00323585" w:rsidRDefault="00F62639" w:rsidP="00F62639">
      <w:pPr>
        <w:pStyle w:val="af0"/>
        <w:spacing w:line="360" w:lineRule="auto"/>
        <w:ind w:left="0" w:firstLineChars="200" w:firstLine="480"/>
        <w:rPr>
          <w:rFonts w:ascii="宋体" w:hAnsi="宋体"/>
          <w:color w:val="000000"/>
          <w:sz w:val="24"/>
          <w:szCs w:val="24"/>
          <w:lang w:eastAsia="zh-CN"/>
        </w:rPr>
      </w:pPr>
      <w:r w:rsidRPr="004D330B">
        <w:rPr>
          <w:rFonts w:ascii="宋体" w:hAnsi="宋体" w:hint="eastAsia"/>
          <w:bCs/>
          <w:kern w:val="28"/>
          <w:sz w:val="24"/>
          <w:szCs w:val="32"/>
          <w:lang w:eastAsia="zh-CN"/>
        </w:rPr>
        <w:t>将水模体水平放在测试平台上，标准剂量计的电离室置于光野中心，有效测量点放在水模体的校准深度</w:t>
      </w:r>
      <w:r w:rsidR="002871F2">
        <w:rPr>
          <w:rFonts w:ascii="宋体" w:hAnsi="宋体" w:hint="eastAsia"/>
          <w:bCs/>
          <w:kern w:val="28"/>
          <w:sz w:val="24"/>
          <w:szCs w:val="32"/>
          <w:lang w:eastAsia="zh-CN"/>
        </w:rPr>
        <w:t>（如5cm或10cm）</w:t>
      </w:r>
      <w:r w:rsidRPr="004D330B">
        <w:rPr>
          <w:rFonts w:ascii="宋体" w:hAnsi="宋体" w:hint="eastAsia"/>
          <w:bCs/>
          <w:kern w:val="28"/>
          <w:sz w:val="24"/>
          <w:szCs w:val="32"/>
          <w:lang w:eastAsia="zh-CN"/>
        </w:rPr>
        <w:t>。SSD取正常治疗距离，</w:t>
      </w:r>
      <w:proofErr w:type="gramStart"/>
      <w:r w:rsidRPr="004D330B">
        <w:rPr>
          <w:rFonts w:ascii="宋体" w:hAnsi="宋体" w:hint="eastAsia"/>
          <w:bCs/>
          <w:kern w:val="28"/>
          <w:sz w:val="24"/>
          <w:szCs w:val="32"/>
          <w:lang w:eastAsia="zh-CN"/>
        </w:rPr>
        <w:t>水模体表</w:t>
      </w:r>
      <w:proofErr w:type="gramEnd"/>
      <w:r w:rsidRPr="004D330B">
        <w:rPr>
          <w:rFonts w:ascii="宋体" w:hAnsi="宋体" w:hint="eastAsia"/>
          <w:bCs/>
          <w:kern w:val="28"/>
          <w:sz w:val="24"/>
          <w:szCs w:val="32"/>
          <w:lang w:eastAsia="zh-CN"/>
        </w:rPr>
        <w:t>面光野</w:t>
      </w:r>
      <w:r w:rsidRPr="004D330B">
        <w:rPr>
          <w:rFonts w:ascii="宋体" w:hAnsi="宋体" w:hint="eastAsia"/>
          <w:sz w:val="24"/>
          <w:lang w:eastAsia="zh-CN"/>
        </w:rPr>
        <w:t>10</w:t>
      </w:r>
      <w:r w:rsidRPr="004D330B">
        <w:rPr>
          <w:rFonts w:ascii="宋体" w:hAnsi="宋体"/>
          <w:szCs w:val="21"/>
          <w:lang w:eastAsia="zh-CN"/>
        </w:rPr>
        <w:t xml:space="preserve"> </w:t>
      </w:r>
      <w:r w:rsidRPr="004D330B">
        <w:rPr>
          <w:rFonts w:ascii="宋体" w:hAnsi="宋体" w:hint="eastAsia"/>
          <w:sz w:val="24"/>
          <w:lang w:eastAsia="zh-CN"/>
        </w:rPr>
        <w:t>cm×10</w:t>
      </w:r>
      <w:r w:rsidRPr="004D330B">
        <w:rPr>
          <w:rFonts w:ascii="宋体" w:hAnsi="宋体"/>
          <w:szCs w:val="21"/>
          <w:lang w:eastAsia="zh-CN"/>
        </w:rPr>
        <w:t xml:space="preserve"> </w:t>
      </w:r>
      <w:r w:rsidRPr="004D330B">
        <w:rPr>
          <w:rFonts w:ascii="宋体" w:hAnsi="宋体" w:hint="eastAsia"/>
          <w:sz w:val="24"/>
          <w:lang w:eastAsia="zh-CN"/>
        </w:rPr>
        <w:t>cm。</w:t>
      </w:r>
      <w:r w:rsidR="002871F2">
        <w:rPr>
          <w:rFonts w:ascii="宋体" w:hAnsi="宋体" w:hint="eastAsia"/>
          <w:sz w:val="24"/>
          <w:lang w:eastAsia="zh-CN"/>
        </w:rPr>
        <w:lastRenderedPageBreak/>
        <w:t>开启标准剂量仪，</w:t>
      </w:r>
      <w:r w:rsidR="002871F2">
        <w:rPr>
          <w:rFonts w:ascii="宋体" w:hAnsi="宋体" w:hint="eastAsia"/>
          <w:sz w:val="24"/>
          <w:lang w:eastAsia="zh-CN"/>
        </w:rPr>
        <w:t>待温度平衡稳定后</w:t>
      </w:r>
      <w:r w:rsidR="002871F2" w:rsidRPr="004D330B">
        <w:rPr>
          <w:rFonts w:ascii="宋体" w:hAnsi="宋体" w:hint="eastAsia"/>
          <w:sz w:val="24"/>
          <w:lang w:eastAsia="zh-CN"/>
        </w:rPr>
        <w:t>，</w:t>
      </w:r>
      <w:r w:rsidRPr="004D330B">
        <w:rPr>
          <w:rFonts w:ascii="宋体" w:hAnsi="宋体" w:hint="eastAsia"/>
          <w:sz w:val="24"/>
          <w:lang w:eastAsia="zh-CN"/>
        </w:rPr>
        <w:t>对电离室进行预辐照，</w:t>
      </w:r>
      <w:proofErr w:type="gramStart"/>
      <w:r w:rsidRPr="004D330B">
        <w:rPr>
          <w:rFonts w:ascii="宋体" w:hAnsi="宋体" w:hint="eastAsia"/>
          <w:sz w:val="24"/>
          <w:lang w:eastAsia="zh-CN"/>
        </w:rPr>
        <w:t>辐射场出束测试</w:t>
      </w:r>
      <w:proofErr w:type="gramEnd"/>
      <w:r w:rsidR="006B19EA">
        <w:rPr>
          <w:rFonts w:ascii="宋体" w:hAnsi="宋体" w:hint="eastAsia"/>
          <w:sz w:val="24"/>
          <w:lang w:eastAsia="zh-CN"/>
        </w:rPr>
        <w:t>3</w:t>
      </w:r>
      <w:r w:rsidRPr="004D330B">
        <w:rPr>
          <w:rFonts w:ascii="宋体" w:hAnsi="宋体" w:hint="eastAsia"/>
          <w:sz w:val="24"/>
          <w:lang w:eastAsia="zh-CN"/>
        </w:rPr>
        <w:t>次，每次</w:t>
      </w:r>
      <w:r w:rsidR="002807AA">
        <w:rPr>
          <w:rFonts w:ascii="宋体" w:hAnsi="宋体" w:hint="eastAsia"/>
          <w:sz w:val="24"/>
          <w:lang w:eastAsia="zh-CN"/>
        </w:rPr>
        <w:t>1</w:t>
      </w:r>
      <w:r w:rsidR="00900DC1">
        <w:rPr>
          <w:rFonts w:ascii="宋体" w:hAnsi="宋体" w:hint="eastAsia"/>
          <w:sz w:val="24"/>
          <w:lang w:eastAsia="zh-CN"/>
        </w:rPr>
        <w:t>.0</w:t>
      </w:r>
      <w:r w:rsidR="00900DC1">
        <w:rPr>
          <w:rFonts w:ascii="宋体" w:hAnsi="宋体" w:hint="eastAsia"/>
          <w:sz w:val="24"/>
          <w:vertAlign w:val="superscript"/>
          <w:lang w:eastAsia="zh-CN"/>
        </w:rPr>
        <w:t xml:space="preserve"> </w:t>
      </w:r>
      <w:proofErr w:type="spellStart"/>
      <w:r w:rsidRPr="004D330B">
        <w:rPr>
          <w:rFonts w:ascii="宋体" w:hAnsi="宋体" w:hint="eastAsia"/>
          <w:sz w:val="24"/>
          <w:lang w:eastAsia="zh-CN"/>
        </w:rPr>
        <w:t>Gy</w:t>
      </w:r>
      <w:proofErr w:type="spellEnd"/>
      <w:r w:rsidRPr="004D330B">
        <w:rPr>
          <w:rFonts w:ascii="宋体" w:hAnsi="宋体" w:hint="eastAsia"/>
          <w:sz w:val="24"/>
          <w:lang w:eastAsia="zh-CN"/>
        </w:rPr>
        <w:t>，以</w:t>
      </w:r>
      <w:r w:rsidR="002871F2">
        <w:rPr>
          <w:rFonts w:ascii="宋体" w:hAnsi="宋体" w:hint="eastAsia"/>
          <w:sz w:val="24"/>
          <w:lang w:eastAsia="zh-CN"/>
        </w:rPr>
        <w:t>3</w:t>
      </w:r>
      <w:r w:rsidRPr="004D330B">
        <w:rPr>
          <w:rFonts w:ascii="宋体" w:hAnsi="宋体" w:hint="eastAsia"/>
          <w:sz w:val="24"/>
          <w:lang w:eastAsia="zh-CN"/>
        </w:rPr>
        <w:t>次测量平均值为标准值</w:t>
      </w:r>
      <m:oMath>
        <m:sSub>
          <m:sSubPr>
            <m:ctrlP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 w:bidi="ar-SA"/>
              </w:rPr>
            </m:ctrlPr>
          </m:sSubPr>
          <m:e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 w:bidi="ar-SA"/>
              </w:rPr>
              <m:t>D</m:t>
            </m:r>
          </m:e>
          <m:sub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 w:bidi="ar-SA"/>
              </w:rPr>
              <m:t>0</m:t>
            </m:r>
          </m:sub>
        </m:sSub>
      </m:oMath>
      <w:r w:rsidRPr="004D330B">
        <w:rPr>
          <w:rFonts w:ascii="宋体" w:hAnsi="宋体" w:hint="eastAsia"/>
          <w:sz w:val="24"/>
          <w:lang w:eastAsia="zh-CN"/>
        </w:rPr>
        <w:t>。</w:t>
      </w:r>
      <w:r>
        <w:rPr>
          <w:rFonts w:ascii="宋体" w:hAnsi="宋体" w:hint="eastAsia"/>
          <w:sz w:val="24"/>
          <w:lang w:eastAsia="zh-CN"/>
        </w:rPr>
        <w:t>将</w:t>
      </w:r>
      <w:r w:rsidR="006D57D9">
        <w:rPr>
          <w:rFonts w:ascii="宋体" w:hAnsi="宋体" w:hint="eastAsia"/>
          <w:sz w:val="24"/>
          <w:lang w:eastAsia="zh-CN"/>
        </w:rPr>
        <w:t>检查仪</w:t>
      </w:r>
      <w:r w:rsidR="00BF20C6">
        <w:rPr>
          <w:rFonts w:ascii="宋体" w:hAnsi="宋体" w:hint="eastAsia"/>
          <w:sz w:val="24"/>
          <w:lang w:eastAsia="zh-CN"/>
        </w:rPr>
        <w:t>放置</w:t>
      </w:r>
      <w:r w:rsidR="00C80FC9">
        <w:rPr>
          <w:rFonts w:ascii="宋体" w:hAnsi="宋体" w:hint="eastAsia"/>
          <w:sz w:val="24"/>
          <w:lang w:eastAsia="zh-CN"/>
        </w:rPr>
        <w:t>测试平台上</w:t>
      </w:r>
      <w:r w:rsidR="00BF20C6">
        <w:rPr>
          <w:rFonts w:ascii="宋体" w:hAnsi="宋体" w:hint="eastAsia"/>
          <w:sz w:val="24"/>
          <w:lang w:eastAsia="zh-CN"/>
        </w:rPr>
        <w:t>，</w:t>
      </w:r>
      <w:r w:rsidR="002D578B">
        <w:rPr>
          <w:rFonts w:ascii="宋体" w:hAnsi="宋体" w:hint="eastAsia"/>
          <w:sz w:val="24"/>
          <w:lang w:eastAsia="zh-CN"/>
        </w:rPr>
        <w:t>探测器</w:t>
      </w:r>
      <w:r w:rsidR="00C80FC9">
        <w:rPr>
          <w:rFonts w:ascii="宋体" w:hAnsi="宋体" w:hint="eastAsia"/>
          <w:sz w:val="24"/>
          <w:lang w:eastAsia="zh-CN"/>
        </w:rPr>
        <w:t>表面十字线与</w:t>
      </w:r>
      <w:proofErr w:type="gramStart"/>
      <w:r w:rsidR="00C80FC9">
        <w:rPr>
          <w:rFonts w:ascii="宋体" w:hAnsi="宋体" w:hint="eastAsia"/>
          <w:sz w:val="24"/>
          <w:lang w:eastAsia="zh-CN"/>
        </w:rPr>
        <w:t>光野十字线</w:t>
      </w:r>
      <w:proofErr w:type="gramEnd"/>
      <w:r w:rsidR="00C80FC9">
        <w:rPr>
          <w:rFonts w:ascii="宋体" w:hAnsi="宋体" w:hint="eastAsia"/>
          <w:sz w:val="24"/>
          <w:lang w:eastAsia="zh-CN"/>
        </w:rPr>
        <w:t>重合，</w:t>
      </w:r>
      <w:r w:rsidR="00BF20C6">
        <w:rPr>
          <w:rFonts w:ascii="宋体" w:hAnsi="宋体" w:hint="eastAsia"/>
          <w:sz w:val="24"/>
          <w:lang w:eastAsia="zh-CN"/>
        </w:rPr>
        <w:t>探测器</w:t>
      </w:r>
      <w:r w:rsidR="00CB6E9F">
        <w:rPr>
          <w:rFonts w:ascii="宋体" w:hAnsi="宋体" w:hint="eastAsia"/>
          <w:sz w:val="24"/>
          <w:lang w:eastAsia="zh-CN"/>
        </w:rPr>
        <w:t>有效测量点放置于</w:t>
      </w:r>
      <w:r>
        <w:rPr>
          <w:rFonts w:ascii="宋体" w:hAnsi="宋体" w:hint="eastAsia"/>
          <w:sz w:val="24"/>
          <w:lang w:eastAsia="zh-CN"/>
        </w:rPr>
        <w:t>标准剂量仪电离室相同位置</w:t>
      </w:r>
      <w:r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，相同条件下出</w:t>
      </w:r>
      <w:proofErr w:type="gramStart"/>
      <w:r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束</w:t>
      </w:r>
      <w:r w:rsidRPr="00323585">
        <w:rPr>
          <w:rFonts w:ascii="宋体" w:hAnsi="宋体" w:hint="eastAsia"/>
          <w:sz w:val="24"/>
          <w:szCs w:val="24"/>
          <w:lang w:eastAsia="zh-CN"/>
        </w:rPr>
        <w:t>分别</w:t>
      </w:r>
      <w:r>
        <w:rPr>
          <w:rFonts w:ascii="宋体" w:hAnsi="宋体" w:hint="eastAsia"/>
          <w:sz w:val="24"/>
          <w:szCs w:val="24"/>
          <w:lang w:eastAsia="zh-CN"/>
        </w:rPr>
        <w:t>出束</w:t>
      </w:r>
      <w:proofErr w:type="gramEnd"/>
      <w:r w:rsidR="006B19EA">
        <w:rPr>
          <w:rFonts w:ascii="宋体" w:hAnsi="宋体" w:hint="eastAsia"/>
          <w:sz w:val="24"/>
          <w:szCs w:val="24"/>
          <w:lang w:eastAsia="zh-CN"/>
        </w:rPr>
        <w:t>3</w:t>
      </w:r>
      <w:r w:rsidRPr="00323585">
        <w:rPr>
          <w:rFonts w:ascii="宋体" w:hAnsi="宋体" w:hint="eastAsia"/>
          <w:sz w:val="24"/>
          <w:szCs w:val="24"/>
          <w:lang w:eastAsia="zh-CN"/>
        </w:rPr>
        <w:t>次照射</w:t>
      </w:r>
      <w:r>
        <w:rPr>
          <w:rFonts w:ascii="宋体" w:hAnsi="宋体" w:hint="eastAsia"/>
          <w:sz w:val="24"/>
          <w:szCs w:val="24"/>
          <w:lang w:eastAsia="zh-CN"/>
        </w:rPr>
        <w:t>，</w:t>
      </w:r>
      <w:r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中心点剂量读数值为</w:t>
      </w:r>
      <m:oMath>
        <m:sSub>
          <m:sSubPr>
            <m:ctrlPr>
              <w:rPr>
                <w:rFonts w:ascii="Cambria Math" w:hAnsi="Cambria Math"/>
                <w:color w:val="000000"/>
                <w:kern w:val="2"/>
                <w:sz w:val="24"/>
                <w:szCs w:val="24"/>
                <w:vertAlign w:val="subscript"/>
                <w:lang w:eastAsia="zh-CN" w:bidi="ar-S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  <w:color w:val="000000"/>
                <w:lang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color w:val="000000"/>
                <w:vertAlign w:val="subscript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lang w:eastAsia="zh-CN"/>
          </w:rPr>
          <m:t>’</m:t>
        </m:r>
      </m:oMath>
      <w:r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，</w:t>
      </w:r>
      <w:r w:rsidRPr="00323585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按</w:t>
      </w:r>
      <w:r w:rsidR="00105ECC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公式</w:t>
      </w:r>
      <w:r w:rsidRPr="00323585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（</w:t>
      </w:r>
      <w:r w:rsidR="00BF20C6" w:rsidRPr="004C0252">
        <w:rPr>
          <w:rFonts w:ascii="宋体" w:hAnsi="宋体" w:hint="eastAsia"/>
          <w:kern w:val="2"/>
          <w:sz w:val="24"/>
          <w:szCs w:val="24"/>
          <w:lang w:eastAsia="zh-CN" w:bidi="ar-SA"/>
        </w:rPr>
        <w:t>1</w:t>
      </w:r>
      <w:r w:rsidRPr="00323585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）</w:t>
      </w:r>
      <w:r w:rsidRPr="00323585">
        <w:rPr>
          <w:rFonts w:ascii="宋体" w:hAnsi="宋体" w:hint="eastAsia"/>
          <w:color w:val="000000"/>
          <w:sz w:val="24"/>
          <w:szCs w:val="24"/>
          <w:lang w:eastAsia="zh-CN"/>
        </w:rPr>
        <w:t>计算</w:t>
      </w:r>
      <w:r w:rsidR="00F502F3">
        <w:rPr>
          <w:rFonts w:ascii="宋体" w:hAnsi="宋体" w:hint="eastAsia"/>
          <w:color w:val="000000"/>
          <w:lang w:eastAsia="zh-CN"/>
        </w:rPr>
        <w:t>检查仪的校准因子。</w:t>
      </w:r>
    </w:p>
    <w:p w:rsidR="00F62639" w:rsidRPr="00AC323D" w:rsidRDefault="005A5667" w:rsidP="00F62639">
      <w:pPr>
        <w:pStyle w:val="af0"/>
        <w:wordWrap w:val="0"/>
        <w:snapToGrid w:val="0"/>
        <w:spacing w:line="360" w:lineRule="auto"/>
        <w:ind w:left="0" w:firstLineChars="200" w:firstLine="480"/>
        <w:contextualSpacing w:val="0"/>
        <w:jc w:val="right"/>
        <w:rPr>
          <w:rFonts w:ascii="宋体" w:hAnsi="宋体"/>
          <w:color w:val="000000"/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zh-CN"/>
              </w:rPr>
              <m:t>c,i</m:t>
            </m:r>
          </m:sub>
        </m:sSub>
        <m:r>
          <m:rPr>
            <m:sty m:val="p"/>
          </m:rPr>
          <w:rPr>
            <w:rFonts w:ascii="Cambria Math" w:hAnsi="Cambria Math" w:hint="eastAsia"/>
            <w:color w:val="000000"/>
            <w:sz w:val="24"/>
            <w:szCs w:val="24"/>
            <w:lang w:eastAsia="zh-CN"/>
          </w:rPr>
          <m:t>=</m:t>
        </m:r>
        <m:f>
          <m:fPr>
            <m:ctrlPr>
              <w:rPr>
                <w:rFonts w:ascii="Cambria Math" w:hAnsi="Cambria Math"/>
                <w:color w:val="000000"/>
                <w:sz w:val="24"/>
                <w:szCs w:val="24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eastAsia="zh-CN"/>
                  </w:rPr>
                  <m:t>S</m:t>
                </m:r>
              </m:sub>
            </m:sSub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eastAsia="zh-CN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eastAsia="zh-CN"/>
                      </w:rPr>
                      <m:t>i</m:t>
                    </m:r>
                  </m:sub>
                </m:sSub>
              </m:e>
            </m:acc>
          </m:den>
        </m:f>
      </m:oMath>
      <w:r w:rsidR="00F62639" w:rsidRPr="00AC323D">
        <w:rPr>
          <w:rFonts w:ascii="宋体" w:hAnsi="宋体" w:hint="eastAsia"/>
          <w:color w:val="000000"/>
          <w:sz w:val="24"/>
          <w:szCs w:val="24"/>
          <w:lang w:eastAsia="zh-CN"/>
        </w:rPr>
        <w:t xml:space="preserve">   </w:t>
      </w:r>
      <w:r w:rsidR="00F62639">
        <w:rPr>
          <w:rFonts w:ascii="宋体" w:hAnsi="宋体" w:hint="eastAsia"/>
          <w:color w:val="000000"/>
          <w:sz w:val="24"/>
          <w:szCs w:val="24"/>
          <w:lang w:eastAsia="zh-CN"/>
        </w:rPr>
        <w:t xml:space="preserve">                    </w:t>
      </w:r>
      <w:r w:rsidR="00F62639" w:rsidRPr="00AC323D">
        <w:rPr>
          <w:rFonts w:ascii="宋体" w:hAnsi="宋体" w:hint="eastAsia"/>
          <w:color w:val="000000"/>
          <w:sz w:val="24"/>
          <w:szCs w:val="24"/>
          <w:lang w:eastAsia="zh-CN"/>
        </w:rPr>
        <w:t xml:space="preserve">        （</w:t>
      </w:r>
      <w:r w:rsidR="00BF20C6">
        <w:rPr>
          <w:rFonts w:ascii="宋体" w:hAnsi="宋体" w:hint="eastAsia"/>
          <w:color w:val="000000"/>
          <w:sz w:val="24"/>
          <w:szCs w:val="24"/>
          <w:lang w:eastAsia="zh-CN"/>
        </w:rPr>
        <w:t>1</w:t>
      </w:r>
      <w:r w:rsidR="00F62639" w:rsidRPr="00AC323D">
        <w:rPr>
          <w:rFonts w:ascii="宋体" w:hAnsi="宋体" w:hint="eastAsia"/>
          <w:color w:val="000000"/>
          <w:sz w:val="24"/>
          <w:szCs w:val="24"/>
          <w:lang w:eastAsia="zh-CN"/>
        </w:rPr>
        <w:t>）</w:t>
      </w:r>
    </w:p>
    <w:p w:rsidR="00F62639" w:rsidRPr="00AC323D" w:rsidRDefault="00F62639" w:rsidP="00F62639">
      <w:pPr>
        <w:pStyle w:val="af0"/>
        <w:snapToGrid w:val="0"/>
        <w:spacing w:line="360" w:lineRule="auto"/>
        <w:ind w:left="0" w:firstLineChars="200" w:firstLine="480"/>
        <w:contextualSpacing w:val="0"/>
        <w:rPr>
          <w:rFonts w:ascii="宋体" w:hAnsi="宋体"/>
          <w:color w:val="000000"/>
          <w:sz w:val="24"/>
          <w:szCs w:val="24"/>
          <w:lang w:eastAsia="zh-CN"/>
        </w:rPr>
      </w:pPr>
      <w:r w:rsidRPr="00AC323D">
        <w:rPr>
          <w:rFonts w:ascii="宋体" w:hAnsi="宋体" w:hint="eastAsia"/>
          <w:color w:val="000000"/>
          <w:sz w:val="24"/>
          <w:szCs w:val="24"/>
          <w:lang w:eastAsia="zh-CN"/>
        </w:rPr>
        <w:t>式中：</w:t>
      </w:r>
    </w:p>
    <w:p w:rsidR="00F62639" w:rsidRPr="00AC323D" w:rsidRDefault="005A5667" w:rsidP="00F62639">
      <w:pPr>
        <w:pStyle w:val="af0"/>
        <w:snapToGrid w:val="0"/>
        <w:spacing w:line="360" w:lineRule="auto"/>
        <w:ind w:left="0" w:firstLineChars="200" w:firstLine="480"/>
        <w:contextualSpacing w:val="0"/>
        <w:rPr>
          <w:rFonts w:ascii="宋体" w:hAnsi="宋体"/>
          <w:color w:val="000000"/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zh-CN"/>
              </w:rPr>
              <m:t>c,i</m:t>
            </m:r>
          </m:sub>
        </m:sSub>
      </m:oMath>
      <w:r w:rsidR="00F62639" w:rsidRPr="00E4219F">
        <w:rPr>
          <w:rFonts w:ascii="Times New Roman" w:hAnsi="Times New Roman"/>
          <w:sz w:val="24"/>
          <w:szCs w:val="24"/>
          <w:lang w:eastAsia="zh-CN"/>
        </w:rPr>
        <w:t>——</w:t>
      </w:r>
      <w:r w:rsidR="00F502F3">
        <w:rPr>
          <w:rFonts w:ascii="Times New Roman" w:hAnsi="Times New Roman" w:hint="eastAsia"/>
          <w:sz w:val="24"/>
          <w:szCs w:val="24"/>
          <w:lang w:eastAsia="zh-CN"/>
        </w:rPr>
        <w:t>第</w:t>
      </w:r>
      <w:r w:rsidR="00F502F3" w:rsidRPr="006B1806">
        <w:rPr>
          <w:rFonts w:ascii="宋体" w:hAnsi="宋体"/>
          <w:color w:val="000000"/>
          <w:position w:val="-6"/>
        </w:rPr>
        <w:object w:dxaOrig="13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pt;height:13pt" o:ole="">
            <v:imagedata r:id="rId13" o:title=""/>
          </v:shape>
          <o:OLEObject Type="Embed" ProgID="Equation.3" ShapeID="_x0000_i1025" DrawAspect="Content" ObjectID="_1603119205" r:id="rId14"/>
        </w:object>
      </w:r>
      <w:proofErr w:type="gramStart"/>
      <w:r w:rsidR="00F502F3">
        <w:rPr>
          <w:rFonts w:ascii="Times New Roman" w:hAnsi="Times New Roman" w:hint="eastAsia"/>
          <w:sz w:val="24"/>
          <w:szCs w:val="24"/>
          <w:lang w:eastAsia="zh-CN"/>
        </w:rPr>
        <w:t>个</w:t>
      </w:r>
      <w:proofErr w:type="gramEnd"/>
      <w:r w:rsidR="00F502F3">
        <w:rPr>
          <w:rFonts w:ascii="Times New Roman" w:hAnsi="Times New Roman" w:hint="eastAsia"/>
          <w:sz w:val="24"/>
          <w:szCs w:val="24"/>
          <w:lang w:eastAsia="zh-CN"/>
        </w:rPr>
        <w:t>探测器的校准因子</w:t>
      </w:r>
      <w:r w:rsidR="00F62639" w:rsidRPr="00AC323D">
        <w:rPr>
          <w:rFonts w:ascii="宋体" w:hAnsi="宋体" w:hint="eastAsia"/>
          <w:color w:val="000000"/>
          <w:sz w:val="24"/>
          <w:szCs w:val="24"/>
          <w:lang w:eastAsia="zh-CN"/>
        </w:rPr>
        <w:t>；</w:t>
      </w:r>
    </w:p>
    <w:p w:rsidR="00F62639" w:rsidRPr="00AC323D" w:rsidRDefault="005A5667" w:rsidP="00F62639">
      <w:pPr>
        <w:pStyle w:val="af0"/>
        <w:snapToGrid w:val="0"/>
        <w:spacing w:line="360" w:lineRule="auto"/>
        <w:ind w:left="0" w:firstLineChars="259" w:firstLine="622"/>
        <w:contextualSpacing w:val="0"/>
        <w:rPr>
          <w:rFonts w:ascii="宋体" w:hAnsi="宋体"/>
          <w:color w:val="000000"/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zh-CN"/>
              </w:rPr>
              <m:t>S</m:t>
            </m:r>
          </m:sub>
        </m:sSub>
      </m:oMath>
      <w:r w:rsidR="00F62639" w:rsidRPr="00E4219F">
        <w:rPr>
          <w:rFonts w:ascii="Times New Roman" w:hAnsi="Times New Roman"/>
          <w:sz w:val="24"/>
          <w:szCs w:val="24"/>
          <w:lang w:eastAsia="zh-CN"/>
        </w:rPr>
        <w:t>——</w:t>
      </w:r>
      <w:r w:rsidR="00F502F3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标准</w:t>
      </w:r>
      <w:r w:rsidR="00F62639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剂量</w:t>
      </w:r>
      <w:r w:rsidR="00F502F3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值</w:t>
      </w:r>
      <w:r w:rsidR="00F62639" w:rsidRPr="00AC323D">
        <w:rPr>
          <w:rFonts w:ascii="宋体" w:hAnsi="宋体" w:hint="eastAsia"/>
          <w:color w:val="000000"/>
          <w:sz w:val="24"/>
          <w:szCs w:val="24"/>
          <w:lang w:eastAsia="zh-CN"/>
        </w:rPr>
        <w:t>；</w:t>
      </w:r>
    </w:p>
    <w:p w:rsidR="00F62639" w:rsidRPr="00AC323D" w:rsidRDefault="005A5667" w:rsidP="00F62639">
      <w:pPr>
        <w:pStyle w:val="af0"/>
        <w:snapToGrid w:val="0"/>
        <w:spacing w:line="360" w:lineRule="auto"/>
        <w:ind w:left="0" w:firstLineChars="227" w:firstLine="545"/>
        <w:contextualSpacing w:val="0"/>
        <w:rPr>
          <w:rFonts w:ascii="宋体" w:hAnsi="宋体"/>
          <w:color w:val="000000"/>
          <w:sz w:val="24"/>
          <w:szCs w:val="24"/>
          <w:lang w:eastAsia="zh-CN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zh-CN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eastAsia="zh-CN"/>
                  </w:rPr>
                  <m:t>i</m:t>
                </m:r>
              </m:sub>
            </m:sSub>
          </m:e>
        </m:acc>
      </m:oMath>
      <w:r w:rsidR="00F62639" w:rsidRPr="00E4219F">
        <w:rPr>
          <w:rFonts w:ascii="Times New Roman" w:hAnsi="Times New Roman"/>
          <w:sz w:val="24"/>
          <w:szCs w:val="24"/>
          <w:lang w:eastAsia="zh-CN"/>
        </w:rPr>
        <w:t>——</w:t>
      </w:r>
      <w:r w:rsidR="00F502F3">
        <w:rPr>
          <w:rFonts w:ascii="Times New Roman" w:hAnsi="Times New Roman" w:hint="eastAsia"/>
          <w:sz w:val="24"/>
          <w:szCs w:val="24"/>
          <w:lang w:eastAsia="zh-CN"/>
        </w:rPr>
        <w:t>第</w:t>
      </w:r>
      <w:r w:rsidR="00F502F3" w:rsidRPr="006B1806">
        <w:rPr>
          <w:rFonts w:ascii="宋体" w:hAnsi="宋体"/>
          <w:color w:val="000000"/>
          <w:position w:val="-6"/>
        </w:rPr>
        <w:object w:dxaOrig="139" w:dyaOrig="260">
          <v:shape id="_x0000_i1026" type="#_x0000_t75" style="width:7pt;height:13pt" o:ole="">
            <v:imagedata r:id="rId13" o:title=""/>
          </v:shape>
          <o:OLEObject Type="Embed" ProgID="Equation.3" ShapeID="_x0000_i1026" DrawAspect="Content" ObjectID="_1603119206" r:id="rId15"/>
        </w:object>
      </w:r>
      <w:proofErr w:type="gramStart"/>
      <w:r w:rsidR="00F502F3">
        <w:rPr>
          <w:rFonts w:ascii="Times New Roman" w:hAnsi="Times New Roman" w:hint="eastAsia"/>
          <w:sz w:val="24"/>
          <w:szCs w:val="24"/>
          <w:lang w:eastAsia="zh-CN"/>
        </w:rPr>
        <w:t>个</w:t>
      </w:r>
      <w:proofErr w:type="gramEnd"/>
      <w:r w:rsidR="00F502F3">
        <w:rPr>
          <w:rFonts w:ascii="Times New Roman" w:hAnsi="Times New Roman" w:hint="eastAsia"/>
          <w:sz w:val="24"/>
          <w:szCs w:val="24"/>
          <w:lang w:eastAsia="zh-CN"/>
        </w:rPr>
        <w:t>探测器测量平均值</w:t>
      </w:r>
      <w:r w:rsidR="00F62639" w:rsidRPr="00AC323D">
        <w:rPr>
          <w:rFonts w:ascii="宋体" w:hAnsi="宋体" w:hint="eastAsia"/>
          <w:color w:val="000000"/>
          <w:sz w:val="24"/>
          <w:szCs w:val="24"/>
          <w:lang w:eastAsia="zh-CN"/>
        </w:rPr>
        <w:t>。</w:t>
      </w:r>
    </w:p>
    <w:p w:rsidR="00125B74" w:rsidRPr="00AC323D" w:rsidRDefault="002D578B" w:rsidP="00125B74">
      <w:pPr>
        <w:pStyle w:val="ad"/>
        <w:snapToGrid w:val="0"/>
        <w:spacing w:line="360" w:lineRule="auto"/>
        <w:ind w:leftChars="0" w:left="102" w:right="240"/>
        <w:rPr>
          <w:rFonts w:ascii="宋体" w:hAnsi="宋体"/>
          <w:bCs w:val="0"/>
          <w:color w:val="000000"/>
          <w:kern w:val="0"/>
          <w:szCs w:val="24"/>
          <w:lang w:bidi="en-US"/>
        </w:rPr>
      </w:pPr>
      <w:bookmarkStart w:id="50" w:name="_Toc529280528"/>
      <w:r w:rsidRPr="00AC323D">
        <w:rPr>
          <w:rFonts w:ascii="宋体" w:hAnsi="宋体" w:hint="eastAsia"/>
          <w:color w:val="000000"/>
          <w:szCs w:val="24"/>
        </w:rPr>
        <w:t>7.</w:t>
      </w:r>
      <w:r>
        <w:rPr>
          <w:rFonts w:ascii="宋体" w:hAnsi="宋体" w:hint="eastAsia"/>
          <w:color w:val="000000"/>
          <w:szCs w:val="24"/>
          <w:lang w:eastAsia="zh-CN"/>
        </w:rPr>
        <w:t>2.2测量</w:t>
      </w:r>
      <w:proofErr w:type="spellStart"/>
      <w:r w:rsidR="00125B74" w:rsidRPr="00C46CCC">
        <w:rPr>
          <w:rFonts w:ascii="宋体" w:hAnsi="宋体" w:cs="宋体" w:hint="eastAsia"/>
          <w:color w:val="000000"/>
          <w:szCs w:val="24"/>
        </w:rPr>
        <w:t>重复性</w:t>
      </w:r>
      <w:bookmarkEnd w:id="50"/>
      <w:proofErr w:type="spellEnd"/>
    </w:p>
    <w:p w:rsidR="00125B74" w:rsidRDefault="00BF20C6" w:rsidP="00125B74">
      <w:pPr>
        <w:pStyle w:val="af0"/>
        <w:spacing w:line="360" w:lineRule="auto"/>
        <w:ind w:left="0" w:firstLineChars="200" w:firstLine="480"/>
        <w:rPr>
          <w:rFonts w:ascii="宋体" w:hAnsi="宋体"/>
          <w:color w:val="000000"/>
          <w:kern w:val="2"/>
          <w:sz w:val="24"/>
          <w:szCs w:val="24"/>
          <w:lang w:eastAsia="zh-CN" w:bidi="ar-SA"/>
        </w:rPr>
      </w:pPr>
      <w:r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将</w:t>
      </w:r>
      <w:r w:rsidR="006D57D9"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检查</w:t>
      </w:r>
      <w:proofErr w:type="gramStart"/>
      <w:r w:rsidR="006D57D9"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仪</w:t>
      </w:r>
      <w:r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按照</w:t>
      </w:r>
      <w:proofErr w:type="gramEnd"/>
      <w:r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7.</w:t>
      </w:r>
      <w:r w:rsidR="002D578B"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2.</w:t>
      </w:r>
      <w:r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1摆放位置，</w:t>
      </w:r>
      <w:r w:rsidR="00125B74" w:rsidRPr="00A31816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照射野为</w:t>
      </w:r>
      <w:r w:rsidR="00B36C67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2</w:t>
      </w:r>
      <w:r w:rsidR="00125B74" w:rsidRPr="00A31816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0</w:t>
      </w:r>
      <w:r w:rsidR="00EF6F84" w:rsidRPr="009E255A">
        <w:rPr>
          <w:rFonts w:ascii="宋体" w:hAnsi="宋体"/>
          <w:color w:val="000000"/>
          <w:sz w:val="21"/>
          <w:szCs w:val="21"/>
          <w:lang w:eastAsia="zh-CN"/>
        </w:rPr>
        <w:t xml:space="preserve"> </w:t>
      </w:r>
      <w:r w:rsidR="00125B74" w:rsidRPr="00A31816">
        <w:rPr>
          <w:rFonts w:ascii="宋体" w:hAnsi="宋体"/>
          <w:color w:val="000000"/>
          <w:kern w:val="2"/>
          <w:sz w:val="24"/>
          <w:szCs w:val="24"/>
          <w:lang w:eastAsia="zh-CN" w:bidi="ar-SA"/>
        </w:rPr>
        <w:t>cm×</w:t>
      </w:r>
      <w:r w:rsidR="00B36C67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2</w:t>
      </w:r>
      <w:r w:rsidR="00125B74" w:rsidRPr="00A31816">
        <w:rPr>
          <w:rFonts w:ascii="宋体" w:hAnsi="宋体"/>
          <w:color w:val="000000"/>
          <w:kern w:val="2"/>
          <w:sz w:val="24"/>
          <w:szCs w:val="24"/>
          <w:lang w:eastAsia="zh-CN" w:bidi="ar-SA"/>
        </w:rPr>
        <w:t>0</w:t>
      </w:r>
      <w:r w:rsidR="00EF6F84" w:rsidRPr="009E255A">
        <w:rPr>
          <w:rFonts w:ascii="宋体" w:hAnsi="宋体"/>
          <w:color w:val="000000"/>
          <w:sz w:val="21"/>
          <w:szCs w:val="21"/>
          <w:lang w:eastAsia="zh-CN"/>
        </w:rPr>
        <w:t xml:space="preserve"> </w:t>
      </w:r>
      <w:r w:rsidR="00125B74" w:rsidRPr="00A31816">
        <w:rPr>
          <w:rFonts w:ascii="宋体" w:hAnsi="宋体"/>
          <w:color w:val="000000"/>
          <w:kern w:val="2"/>
          <w:sz w:val="24"/>
          <w:szCs w:val="24"/>
          <w:lang w:eastAsia="zh-CN" w:bidi="ar-SA"/>
        </w:rPr>
        <w:t>cm</w:t>
      </w:r>
      <w:r w:rsidR="00125B74" w:rsidRPr="00A31816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，</w:t>
      </w:r>
      <w:r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保证探测器均在</w:t>
      </w:r>
      <w:r w:rsidR="00125B74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照射野</w:t>
      </w:r>
      <w:r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内</w:t>
      </w:r>
      <w:r w:rsidR="001C1F5D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。</w:t>
      </w:r>
      <w:r w:rsidR="001C1F5D" w:rsidRPr="00A31816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单次照射</w:t>
      </w:r>
      <w:r w:rsidR="00B36C67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1</w:t>
      </w:r>
      <w:r w:rsidR="00900DC1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.</w:t>
      </w:r>
      <w:r w:rsidR="001C1F5D" w:rsidRPr="00A31816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0</w:t>
      </w:r>
      <w:r w:rsidR="001C1F5D" w:rsidRPr="009E255A">
        <w:rPr>
          <w:rFonts w:ascii="宋体" w:hAnsi="宋体"/>
          <w:color w:val="000000"/>
          <w:sz w:val="21"/>
          <w:szCs w:val="21"/>
          <w:lang w:eastAsia="zh-CN"/>
        </w:rPr>
        <w:t xml:space="preserve"> </w:t>
      </w:r>
      <w:proofErr w:type="spellStart"/>
      <w:r w:rsidR="001C1F5D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Gy</w:t>
      </w:r>
      <w:proofErr w:type="spellEnd"/>
      <w:r w:rsidR="001C1F5D" w:rsidRPr="00A31816">
        <w:rPr>
          <w:rFonts w:ascii="宋体" w:hAnsi="宋体"/>
          <w:color w:val="000000"/>
          <w:kern w:val="2"/>
          <w:sz w:val="24"/>
          <w:szCs w:val="24"/>
          <w:lang w:eastAsia="zh-CN" w:bidi="ar-SA"/>
        </w:rPr>
        <w:t>，</w:t>
      </w:r>
      <w:r w:rsidR="001C1F5D">
        <w:rPr>
          <w:rFonts w:ascii="宋体" w:hAnsi="宋体"/>
          <w:color w:val="000000"/>
          <w:kern w:val="2"/>
          <w:sz w:val="24"/>
          <w:szCs w:val="24"/>
          <w:lang w:eastAsia="zh-CN" w:bidi="ar-SA"/>
        </w:rPr>
        <w:t>同样的辐照条件</w:t>
      </w:r>
      <w:r w:rsidR="00125B74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分别</w:t>
      </w:r>
      <w:r w:rsidR="00125B74" w:rsidRPr="00A31816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进行</w:t>
      </w:r>
      <w:r w:rsidR="00125B74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10</w:t>
      </w:r>
      <w:r w:rsidR="00125B74" w:rsidRPr="00A31816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次连续照射，</w:t>
      </w:r>
      <w:r w:rsidR="00125B74" w:rsidRPr="008B20E2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按</w:t>
      </w:r>
      <w:r w:rsidR="00105ECC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公式</w:t>
      </w:r>
      <w:r w:rsidR="00125B74" w:rsidRPr="008B20E2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（</w:t>
      </w:r>
      <w:r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2</w:t>
      </w:r>
      <w:r w:rsidR="00125B74" w:rsidRPr="008B20E2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）计算</w:t>
      </w:r>
      <w:r w:rsidR="006D57D9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检查仪</w:t>
      </w:r>
      <w:r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探测器</w:t>
      </w:r>
      <w:r w:rsidR="00182C78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示值</w:t>
      </w:r>
      <w:r w:rsidR="00C27E6D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的</w:t>
      </w:r>
      <w:r w:rsidR="00125B74" w:rsidRPr="008B20E2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相对实验标准偏差</w:t>
      </w:r>
      <w:r w:rsidR="00125B74" w:rsidRPr="008B20E2">
        <w:rPr>
          <w:rFonts w:ascii="宋体" w:hAnsi="宋体"/>
          <w:color w:val="000000"/>
          <w:kern w:val="2"/>
          <w:sz w:val="24"/>
          <w:szCs w:val="24"/>
          <w:lang w:eastAsia="zh-CN" w:bidi="ar-SA"/>
        </w:rPr>
        <w:t>V</w:t>
      </w:r>
      <w:r w:rsidR="00570E98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，取最大值作为测量结果。</w:t>
      </w:r>
    </w:p>
    <w:p w:rsidR="00125B74" w:rsidRPr="008B20E2" w:rsidRDefault="005A5667" w:rsidP="00125B74">
      <w:pPr>
        <w:pStyle w:val="af0"/>
        <w:wordWrap w:val="0"/>
        <w:spacing w:line="360" w:lineRule="auto"/>
        <w:ind w:left="0" w:firstLineChars="200" w:firstLine="440"/>
        <w:jc w:val="right"/>
        <w:rPr>
          <w:rFonts w:ascii="宋体" w:hAnsi="宋体"/>
          <w:color w:val="000000"/>
          <w:kern w:val="2"/>
          <w:sz w:val="24"/>
          <w:szCs w:val="24"/>
          <w:lang w:eastAsia="zh-CN" w:bidi="ar-SA"/>
        </w:rPr>
      </w:pPr>
      <m:oMath>
        <m:sSub>
          <m:sSubPr>
            <m:ctrlPr>
              <w:rPr>
                <w:rFonts w:ascii="Cambria Math" w:hAnsi="Cambria Math"/>
                <w:color w:val="00000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color w:val="000000"/>
                <w:lang w:eastAsia="zh-CN"/>
              </w:rPr>
              <m:t>i</m:t>
            </m:r>
          </m:sub>
        </m:sSub>
        <m:r>
          <w:rPr>
            <w:rFonts w:ascii="Cambria Math" w:hAnsi="Cambria Math" w:hint="eastAsia"/>
            <w:color w:val="000000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lang w:eastAsia="zh-CN"/>
              </w:rPr>
            </m:ctrlPr>
          </m:fPr>
          <m:num>
            <m:r>
              <w:rPr>
                <w:rFonts w:ascii="Cambria Math" w:hAnsi="Cambria Math"/>
                <w:color w:val="000000"/>
                <w:lang w:eastAsia="zh-CN"/>
              </w:rPr>
              <m:t>1</m:t>
            </m:r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  <w:lang w:eastAsia="zh-CN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zh-CN"/>
                      </w:rPr>
                      <m:t>i</m:t>
                    </m:r>
                  </m:sub>
                </m:sSub>
              </m:e>
            </m:acc>
          </m:den>
        </m:f>
        <m:rad>
          <m:radPr>
            <m:degHide m:val="1"/>
            <m:ctrlPr>
              <w:rPr>
                <w:rFonts w:ascii="Cambria Math" w:hAnsi="Cambria Math"/>
                <w:i/>
                <w:color w:val="000000"/>
                <w:lang w:eastAsia="zh-CN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lang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/>
                    <w:lang w:eastAsia="zh-CN"/>
                  </w:rPr>
                  <m:t>9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color w:val="000000"/>
                    <w:lang w:eastAsia="zh-CN"/>
                  </w:rPr>
                </m:ctrlPr>
              </m:naryPr>
              <m:sub>
                <m:r>
                  <w:rPr>
                    <w:rFonts w:ascii="Cambria Math" w:hAnsi="Cambria Math"/>
                    <w:color w:val="000000"/>
                    <w:lang w:eastAsia="zh-CN"/>
                  </w:rPr>
                  <m:t>k=1</m:t>
                </m:r>
              </m:sub>
              <m:sup>
                <m:r>
                  <w:rPr>
                    <w:rFonts w:ascii="Cambria Math" w:hAnsi="Cambria Math"/>
                    <w:color w:val="000000"/>
                    <w:lang w:eastAsia="zh-CN"/>
                  </w:rPr>
                  <m:t>10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lang w:eastAsia="zh-C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lang w:eastAsia="zh-CN"/>
                              </w:rPr>
                              <m:t>i,k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zh-CN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lang w:eastAsia="zh-CN"/>
                                  </w:rPr>
                                  <m:t>i</m:t>
                                </m:r>
                              </m:sub>
                            </m:sSub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  <w:color w:val="000000"/>
                        <w:lang w:eastAsia="zh-CN"/>
                      </w:rPr>
                      <m:t>2</m:t>
                    </m:r>
                  </m:sup>
                </m:sSup>
              </m:e>
            </m:nary>
          </m:e>
        </m:rad>
        <m:r>
          <w:rPr>
            <w:rFonts w:ascii="Cambria Math" w:hAnsi="Cambria Math"/>
            <w:color w:val="000000"/>
            <w:lang w:eastAsia="zh-CN"/>
          </w:rPr>
          <m:t>×100%</m:t>
        </m:r>
      </m:oMath>
      <w:r w:rsidR="00125B74">
        <w:rPr>
          <w:rFonts w:ascii="宋体" w:hAnsi="宋体" w:hint="eastAsia"/>
          <w:color w:val="000000"/>
          <w:lang w:eastAsia="zh-CN"/>
        </w:rPr>
        <w:t xml:space="preserve">                            </w:t>
      </w:r>
      <w:r w:rsidR="00125B74" w:rsidRPr="008B20E2">
        <w:rPr>
          <w:rFonts w:ascii="宋体" w:hAnsi="宋体" w:hint="eastAsia"/>
          <w:color w:val="000000"/>
          <w:sz w:val="24"/>
          <w:szCs w:val="24"/>
          <w:lang w:eastAsia="zh-CN"/>
        </w:rPr>
        <w:t xml:space="preserve">    </w:t>
      </w:r>
      <w:r w:rsidR="007E3E78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（2）</w:t>
      </w:r>
    </w:p>
    <w:p w:rsidR="00125B74" w:rsidRPr="00AC323D" w:rsidRDefault="00125B74" w:rsidP="00125B74">
      <w:pPr>
        <w:tabs>
          <w:tab w:val="left" w:pos="108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color w:val="000000"/>
        </w:rPr>
      </w:pPr>
      <w:r w:rsidRPr="00AC323D">
        <w:rPr>
          <w:rFonts w:ascii="宋体" w:hAnsi="宋体"/>
          <w:color w:val="000000"/>
        </w:rPr>
        <w:t>式中：</w:t>
      </w:r>
    </w:p>
    <w:p w:rsidR="006E6C78" w:rsidRPr="006E6C78" w:rsidRDefault="005A5667" w:rsidP="006E6C78">
      <w:pPr>
        <w:pStyle w:val="af0"/>
        <w:adjustRightInd w:val="0"/>
        <w:snapToGrid w:val="0"/>
        <w:spacing w:line="360" w:lineRule="auto"/>
        <w:ind w:left="0" w:firstLineChars="257" w:firstLine="565"/>
        <w:contextualSpacing w:val="0"/>
        <w:rPr>
          <w:rFonts w:ascii="宋体" w:hAnsi="宋体"/>
          <w:color w:val="000000"/>
          <w:position w:val="-12"/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color w:val="00000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color w:val="000000"/>
                <w:lang w:eastAsia="zh-CN"/>
              </w:rPr>
              <m:t>i</m:t>
            </m:r>
          </m:sub>
        </m:sSub>
      </m:oMath>
      <w:r w:rsidR="006E6C78" w:rsidRPr="000F451D">
        <w:rPr>
          <w:rFonts w:ascii="Times New Roman" w:hAnsi="Times New Roman"/>
          <w:sz w:val="24"/>
          <w:szCs w:val="24"/>
          <w:lang w:eastAsia="zh-CN"/>
        </w:rPr>
        <w:t>——</w:t>
      </w:r>
      <w:r w:rsidR="006E6C78">
        <w:rPr>
          <w:rFonts w:ascii="宋体" w:hAnsi="宋体" w:hint="eastAsia"/>
          <w:color w:val="000000"/>
          <w:sz w:val="24"/>
          <w:szCs w:val="24"/>
          <w:lang w:eastAsia="zh-CN"/>
        </w:rPr>
        <w:t>第</w:t>
      </w:r>
      <w:r w:rsidR="006E6C78" w:rsidRPr="006B1806">
        <w:rPr>
          <w:rFonts w:ascii="宋体" w:hAnsi="宋体"/>
          <w:color w:val="000000"/>
          <w:position w:val="-6"/>
          <w:sz w:val="24"/>
          <w:szCs w:val="24"/>
        </w:rPr>
        <w:object w:dxaOrig="139" w:dyaOrig="260">
          <v:shape id="_x0000_i1027" type="#_x0000_t75" style="width:7pt;height:13pt" o:ole="">
            <v:imagedata r:id="rId13" o:title=""/>
          </v:shape>
          <o:OLEObject Type="Embed" ProgID="Equation.3" ShapeID="_x0000_i1027" DrawAspect="Content" ObjectID="_1603119207" r:id="rId16"/>
        </w:object>
      </w:r>
      <w:proofErr w:type="gramStart"/>
      <w:r w:rsidR="006E6C78">
        <w:rPr>
          <w:rFonts w:ascii="宋体" w:hAnsi="宋体" w:hint="eastAsia"/>
          <w:color w:val="000000"/>
          <w:sz w:val="24"/>
          <w:szCs w:val="24"/>
          <w:lang w:eastAsia="zh-CN"/>
        </w:rPr>
        <w:t>个</w:t>
      </w:r>
      <w:proofErr w:type="gramEnd"/>
      <w:r w:rsidR="006E6C78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探测器</w:t>
      </w:r>
      <w:r w:rsidR="006E6C78" w:rsidRPr="00AC323D">
        <w:rPr>
          <w:rFonts w:ascii="宋体" w:hAnsi="宋体" w:hint="eastAsia"/>
          <w:color w:val="000000"/>
          <w:sz w:val="24"/>
          <w:szCs w:val="24"/>
          <w:lang w:eastAsia="zh-CN"/>
        </w:rPr>
        <w:t>测量</w:t>
      </w:r>
      <w:r w:rsidR="006E6C78">
        <w:rPr>
          <w:rFonts w:ascii="宋体" w:hAnsi="宋体" w:hint="eastAsia"/>
          <w:color w:val="000000"/>
          <w:sz w:val="24"/>
          <w:szCs w:val="24"/>
          <w:lang w:eastAsia="zh-CN"/>
        </w:rPr>
        <w:t>重复性；</w:t>
      </w:r>
    </w:p>
    <w:p w:rsidR="00125B74" w:rsidRPr="00AC323D" w:rsidRDefault="005A5667" w:rsidP="006E6C78">
      <w:pPr>
        <w:pStyle w:val="af0"/>
        <w:snapToGrid w:val="0"/>
        <w:spacing w:line="360" w:lineRule="auto"/>
        <w:ind w:left="0" w:firstLineChars="200" w:firstLine="440"/>
        <w:contextualSpacing w:val="0"/>
        <w:rPr>
          <w:rFonts w:ascii="宋体" w:hAnsi="宋体"/>
          <w:color w:val="000000"/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color w:val="000000"/>
                <w:lang w:eastAsia="zh-CN"/>
              </w:rPr>
              <m:t>i,k</m:t>
            </m:r>
          </m:sub>
        </m:sSub>
      </m:oMath>
      <w:r w:rsidR="00125B74" w:rsidRPr="000F451D">
        <w:rPr>
          <w:rFonts w:ascii="Times New Roman" w:hAnsi="Times New Roman"/>
          <w:sz w:val="24"/>
          <w:szCs w:val="24"/>
          <w:lang w:eastAsia="zh-CN"/>
        </w:rPr>
        <w:t>——</w:t>
      </w:r>
      <w:r w:rsidR="006E6C78">
        <w:rPr>
          <w:rFonts w:ascii="宋体" w:hAnsi="宋体" w:hint="eastAsia"/>
          <w:color w:val="000000"/>
          <w:sz w:val="24"/>
          <w:szCs w:val="24"/>
          <w:lang w:eastAsia="zh-CN"/>
        </w:rPr>
        <w:t>第</w:t>
      </w:r>
      <w:r w:rsidR="006E6C78" w:rsidRPr="006B1806">
        <w:rPr>
          <w:rFonts w:ascii="宋体" w:hAnsi="宋体"/>
          <w:color w:val="000000"/>
          <w:position w:val="-6"/>
          <w:sz w:val="24"/>
          <w:szCs w:val="24"/>
        </w:rPr>
        <w:object w:dxaOrig="139" w:dyaOrig="260">
          <v:shape id="_x0000_i1028" type="#_x0000_t75" style="width:7pt;height:13pt" o:ole="">
            <v:imagedata r:id="rId13" o:title=""/>
          </v:shape>
          <o:OLEObject Type="Embed" ProgID="Equation.3" ShapeID="_x0000_i1028" DrawAspect="Content" ObjectID="_1603119208" r:id="rId17"/>
        </w:object>
      </w:r>
      <w:proofErr w:type="gramStart"/>
      <w:r w:rsidR="006E6C78">
        <w:rPr>
          <w:rFonts w:ascii="宋体" w:hAnsi="宋体" w:hint="eastAsia"/>
          <w:color w:val="000000"/>
          <w:sz w:val="24"/>
          <w:szCs w:val="24"/>
          <w:lang w:eastAsia="zh-CN"/>
        </w:rPr>
        <w:t>个</w:t>
      </w:r>
      <w:proofErr w:type="gramEnd"/>
      <w:r w:rsidR="006E6C78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探测器第k次</w:t>
      </w:r>
      <w:r w:rsidR="00125B74" w:rsidRPr="00AC323D">
        <w:rPr>
          <w:rFonts w:ascii="宋体" w:hAnsi="宋体" w:hint="eastAsia"/>
          <w:color w:val="000000"/>
          <w:sz w:val="24"/>
          <w:szCs w:val="24"/>
          <w:lang w:eastAsia="zh-CN"/>
        </w:rPr>
        <w:t>测量的示值；</w:t>
      </w:r>
    </w:p>
    <w:p w:rsidR="00125B74" w:rsidRPr="00AC323D" w:rsidRDefault="005A5667" w:rsidP="006E6C78">
      <w:pPr>
        <w:snapToGrid w:val="0"/>
        <w:spacing w:line="360" w:lineRule="auto"/>
        <w:ind w:firstLineChars="200" w:firstLine="440"/>
        <w:rPr>
          <w:rFonts w:ascii="宋体" w:hAnsi="宋体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kern w:val="0"/>
                <w:sz w:val="22"/>
                <w:szCs w:val="22"/>
                <w:lang w:bidi="en-US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kern w:val="0"/>
                    <w:sz w:val="22"/>
                    <w:szCs w:val="22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D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i</m:t>
                </m:r>
              </m:sub>
            </m:sSub>
          </m:e>
        </m:acc>
      </m:oMath>
      <w:r w:rsidR="00125B74" w:rsidRPr="000F451D">
        <w:rPr>
          <w:kern w:val="0"/>
          <w:lang w:bidi="en-US"/>
        </w:rPr>
        <w:t>——</w:t>
      </w:r>
      <w:r w:rsidR="006E6C78">
        <w:rPr>
          <w:rFonts w:ascii="宋体" w:hAnsi="宋体" w:hint="eastAsia"/>
          <w:color w:val="000000"/>
        </w:rPr>
        <w:t>第</w:t>
      </w:r>
      <w:r w:rsidR="006E6C78" w:rsidRPr="006B1806">
        <w:rPr>
          <w:rFonts w:ascii="宋体" w:hAnsi="宋体"/>
          <w:color w:val="000000"/>
          <w:position w:val="-6"/>
        </w:rPr>
        <w:object w:dxaOrig="139" w:dyaOrig="260">
          <v:shape id="_x0000_i1029" type="#_x0000_t75" style="width:7pt;height:13pt" o:ole="">
            <v:imagedata r:id="rId13" o:title=""/>
          </v:shape>
          <o:OLEObject Type="Embed" ProgID="Equation.3" ShapeID="_x0000_i1029" DrawAspect="Content" ObjectID="_1603119209" r:id="rId18"/>
        </w:object>
      </w:r>
      <w:proofErr w:type="gramStart"/>
      <w:r w:rsidR="006E6C78">
        <w:rPr>
          <w:rFonts w:ascii="宋体" w:hAnsi="宋体" w:hint="eastAsia"/>
          <w:color w:val="000000"/>
        </w:rPr>
        <w:t>个</w:t>
      </w:r>
      <w:proofErr w:type="gramEnd"/>
      <w:r w:rsidR="006E6C78">
        <w:rPr>
          <w:rFonts w:ascii="宋体" w:hAnsi="宋体" w:hint="eastAsia"/>
          <w:color w:val="000000"/>
        </w:rPr>
        <w:t>探测器</w:t>
      </w:r>
      <w:r w:rsidR="00125B74" w:rsidRPr="00AC323D">
        <w:rPr>
          <w:rFonts w:ascii="宋体" w:hAnsi="宋体" w:hint="eastAsia"/>
          <w:color w:val="000000"/>
        </w:rPr>
        <w:t>示值平均值。</w:t>
      </w:r>
    </w:p>
    <w:p w:rsidR="00125B74" w:rsidRDefault="00125B74" w:rsidP="00125B74">
      <w:pPr>
        <w:pStyle w:val="ad"/>
        <w:snapToGrid w:val="0"/>
        <w:spacing w:line="360" w:lineRule="auto"/>
        <w:ind w:leftChars="0" w:right="240"/>
        <w:rPr>
          <w:rFonts w:ascii="宋体" w:hAnsi="宋体"/>
          <w:color w:val="000000"/>
          <w:szCs w:val="24"/>
          <w:lang w:eastAsia="zh-CN"/>
        </w:rPr>
      </w:pPr>
      <w:bookmarkStart w:id="51" w:name="_Toc529280529"/>
      <w:r w:rsidRPr="00AC323D">
        <w:rPr>
          <w:rFonts w:ascii="宋体" w:hAnsi="宋体" w:hint="eastAsia"/>
          <w:color w:val="000000"/>
          <w:szCs w:val="24"/>
        </w:rPr>
        <w:t>7.</w:t>
      </w:r>
      <w:r w:rsidR="002D578B">
        <w:rPr>
          <w:rFonts w:ascii="宋体" w:hAnsi="宋体" w:hint="eastAsia"/>
          <w:color w:val="000000"/>
          <w:szCs w:val="24"/>
          <w:lang w:eastAsia="zh-CN"/>
        </w:rPr>
        <w:t>2.</w:t>
      </w:r>
      <w:r w:rsidR="007E3E78">
        <w:rPr>
          <w:rFonts w:ascii="宋体" w:hAnsi="宋体" w:hint="eastAsia"/>
          <w:color w:val="000000"/>
          <w:szCs w:val="24"/>
          <w:lang w:eastAsia="zh-CN"/>
        </w:rPr>
        <w:t>3</w:t>
      </w:r>
      <w:r w:rsidR="001008DA">
        <w:rPr>
          <w:rFonts w:ascii="宋体" w:hAnsi="宋体" w:hint="eastAsia"/>
          <w:color w:val="000000"/>
          <w:szCs w:val="24"/>
          <w:lang w:eastAsia="zh-CN"/>
        </w:rPr>
        <w:t>示值非</w:t>
      </w:r>
      <w:proofErr w:type="spellStart"/>
      <w:r w:rsidRPr="00323C3B">
        <w:rPr>
          <w:rFonts w:ascii="宋体" w:hAnsi="宋体" w:hint="eastAsia"/>
          <w:color w:val="000000"/>
          <w:szCs w:val="24"/>
        </w:rPr>
        <w:t>线性</w:t>
      </w:r>
      <w:bookmarkEnd w:id="51"/>
      <w:proofErr w:type="spellEnd"/>
    </w:p>
    <w:p w:rsidR="00125B74" w:rsidRDefault="001C1F5D" w:rsidP="00125B74">
      <w:pPr>
        <w:pStyle w:val="af0"/>
        <w:spacing w:line="360" w:lineRule="auto"/>
        <w:ind w:left="0" w:firstLineChars="200" w:firstLine="480"/>
        <w:rPr>
          <w:rFonts w:ascii="宋体" w:hAnsi="宋体"/>
          <w:color w:val="000000"/>
          <w:kern w:val="2"/>
          <w:sz w:val="24"/>
          <w:szCs w:val="24"/>
          <w:lang w:eastAsia="zh-CN" w:bidi="ar-SA"/>
        </w:rPr>
      </w:pPr>
      <w:r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校准时，位置与7.</w:t>
      </w:r>
      <w:r w:rsidR="002D578B"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2.</w:t>
      </w:r>
      <w:r w:rsidR="007725B5"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1</w:t>
      </w:r>
      <w:r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相同，</w:t>
      </w:r>
      <w:r w:rsidR="007725B5"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照射</w:t>
      </w:r>
      <w:proofErr w:type="gramStart"/>
      <w:r w:rsidR="007725B5"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野选择</w:t>
      </w:r>
      <w:proofErr w:type="gramEnd"/>
      <w:r w:rsidR="007725B5"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为</w:t>
      </w:r>
      <w:r w:rsidR="00B36C67"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2</w:t>
      </w:r>
      <w:r w:rsidR="007725B5"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0cm×</w:t>
      </w:r>
      <w:r w:rsidR="00B36C67"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2</w:t>
      </w:r>
      <w:r w:rsidR="007725B5"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0cm</w:t>
      </w:r>
      <w:r w:rsidR="007E3E78"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，确保所有</w:t>
      </w:r>
      <w:r w:rsidR="00F502F3"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校准</w:t>
      </w:r>
      <w:r w:rsidR="007E3E78"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探测器均</w:t>
      </w:r>
      <w:proofErr w:type="gramStart"/>
      <w:r w:rsidR="007E3E78"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在射野内</w:t>
      </w:r>
      <w:proofErr w:type="gramEnd"/>
      <w:r w:rsidR="007E3E78"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，</w:t>
      </w:r>
      <w:r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辐射场</w:t>
      </w:r>
      <w:proofErr w:type="gramStart"/>
      <w:r w:rsidR="007E3E78"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分别出束</w:t>
      </w:r>
      <w:proofErr w:type="gramEnd"/>
      <w:r w:rsidR="00900DC1"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0.</w:t>
      </w:r>
      <w:r w:rsidR="007E3E78"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5</w:t>
      </w:r>
      <w:r w:rsidR="007E3E78">
        <w:rPr>
          <w:rFonts w:ascii="宋体" w:hAnsi="宋体" w:hint="eastAsia"/>
          <w:color w:val="000000"/>
          <w:kern w:val="2"/>
          <w:sz w:val="24"/>
          <w:szCs w:val="24"/>
          <w:vertAlign w:val="superscript"/>
          <w:lang w:val="x-none" w:eastAsia="zh-CN" w:bidi="ar-SA"/>
        </w:rPr>
        <w:t xml:space="preserve"> </w:t>
      </w:r>
      <w:proofErr w:type="spellStart"/>
      <w:r w:rsidR="007E3E78"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Gy</w:t>
      </w:r>
      <w:proofErr w:type="spellEnd"/>
      <w:r w:rsidR="007E3E78"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、</w:t>
      </w:r>
      <w:r w:rsidR="00900DC1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1.0</w:t>
      </w:r>
      <w:r w:rsidR="00900DC1">
        <w:rPr>
          <w:rFonts w:ascii="宋体" w:hAnsi="宋体" w:hint="eastAsia"/>
          <w:color w:val="000000"/>
          <w:kern w:val="2"/>
          <w:sz w:val="24"/>
          <w:szCs w:val="24"/>
          <w:vertAlign w:val="superscript"/>
          <w:lang w:eastAsia="zh-CN" w:bidi="ar-SA"/>
        </w:rPr>
        <w:t xml:space="preserve"> </w:t>
      </w:r>
      <w:proofErr w:type="spellStart"/>
      <w:r w:rsidR="00F62639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Gy</w:t>
      </w:r>
      <w:proofErr w:type="spellEnd"/>
      <w:r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、</w:t>
      </w:r>
      <w:r w:rsidR="00F62639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1</w:t>
      </w:r>
      <w:r w:rsidR="00900DC1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.5</w:t>
      </w:r>
      <w:r w:rsidR="00900DC1">
        <w:rPr>
          <w:rFonts w:ascii="宋体" w:hAnsi="宋体" w:hint="eastAsia"/>
          <w:color w:val="000000"/>
          <w:kern w:val="2"/>
          <w:sz w:val="24"/>
          <w:szCs w:val="24"/>
          <w:vertAlign w:val="superscript"/>
          <w:lang w:eastAsia="zh-CN" w:bidi="ar-SA"/>
        </w:rPr>
        <w:t xml:space="preserve"> </w:t>
      </w:r>
      <w:proofErr w:type="spellStart"/>
      <w:r w:rsidR="00F62639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Gy</w:t>
      </w:r>
      <w:proofErr w:type="spellEnd"/>
      <w:r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、</w:t>
      </w:r>
      <w:r w:rsidR="00F62639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2</w:t>
      </w:r>
      <w:r w:rsidR="00900DC1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.0</w:t>
      </w:r>
      <w:r w:rsidR="00900DC1">
        <w:rPr>
          <w:rFonts w:ascii="宋体" w:hAnsi="宋体" w:hint="eastAsia"/>
          <w:color w:val="000000"/>
          <w:kern w:val="2"/>
          <w:sz w:val="24"/>
          <w:szCs w:val="24"/>
          <w:vertAlign w:val="superscript"/>
          <w:lang w:eastAsia="zh-CN" w:bidi="ar-SA"/>
        </w:rPr>
        <w:t xml:space="preserve"> </w:t>
      </w:r>
      <w:proofErr w:type="spellStart"/>
      <w:r w:rsidR="00F62639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Gy</w:t>
      </w:r>
      <w:proofErr w:type="spellEnd"/>
      <w:r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和</w:t>
      </w:r>
      <w:r w:rsidR="00F62639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2</w:t>
      </w:r>
      <w:r w:rsidR="00900DC1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.5</w:t>
      </w:r>
      <w:r w:rsidR="00900DC1">
        <w:rPr>
          <w:rFonts w:ascii="宋体" w:hAnsi="宋体" w:hint="eastAsia"/>
          <w:color w:val="000000"/>
          <w:kern w:val="2"/>
          <w:sz w:val="24"/>
          <w:szCs w:val="24"/>
          <w:vertAlign w:val="superscript"/>
          <w:lang w:eastAsia="zh-CN" w:bidi="ar-SA"/>
        </w:rPr>
        <w:t xml:space="preserve"> </w:t>
      </w:r>
      <w:proofErr w:type="spellStart"/>
      <w:r w:rsidR="00F62639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Gy</w:t>
      </w:r>
      <w:proofErr w:type="spellEnd"/>
      <w:r w:rsidR="001A5703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。</w:t>
      </w:r>
      <w:r w:rsidR="007E3E78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按照</w:t>
      </w:r>
      <w:r w:rsidR="00105ECC">
        <w:rPr>
          <w:rFonts w:ascii="宋体" w:hAnsi="宋体"/>
          <w:color w:val="000000"/>
          <w:kern w:val="2"/>
          <w:sz w:val="24"/>
          <w:szCs w:val="24"/>
          <w:lang w:eastAsia="zh-CN" w:bidi="ar-SA"/>
        </w:rPr>
        <w:t>公式</w:t>
      </w:r>
      <w:r w:rsidR="007E3E78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（3）计算每个探测器的</w:t>
      </w:r>
      <w:r w:rsidR="001008DA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示值非</w:t>
      </w:r>
      <w:r w:rsidR="007E3E78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线性，取绝对值最大</w:t>
      </w:r>
      <w:r w:rsidR="003368CE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值</w:t>
      </w:r>
      <w:r w:rsidR="007E3E78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作为测量结果。</w:t>
      </w:r>
    </w:p>
    <w:p w:rsidR="00564102" w:rsidRDefault="005A5667" w:rsidP="007E3E78">
      <w:pPr>
        <w:pStyle w:val="af0"/>
        <w:spacing w:line="360" w:lineRule="auto"/>
        <w:ind w:left="0" w:firstLineChars="886" w:firstLine="2126"/>
        <w:rPr>
          <w:rFonts w:ascii="宋体" w:hAnsi="宋体"/>
          <w:color w:val="000000"/>
          <w:kern w:val="2"/>
          <w:sz w:val="24"/>
          <w:szCs w:val="24"/>
          <w:lang w:eastAsia="zh-CN" w:bidi="ar-SA"/>
        </w:rPr>
      </w:pPr>
      <m:oMath>
        <m:sSub>
          <m:sSubPr>
            <m:ctrlP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 w:bidi="ar-SA"/>
              </w:rPr>
            </m:ctrlPr>
          </m:sSubPr>
          <m:e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 w:bidi="ar-SA"/>
              </w:rPr>
              <m:t>V</m:t>
            </m:r>
          </m:e>
          <m:sub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 w:bidi="ar-SA"/>
              </w:rPr>
              <m:t>i,k</m:t>
            </m:r>
          </m:sub>
        </m:sSub>
        <m:r>
          <w:rPr>
            <w:rFonts w:ascii="Cambria Math" w:hAnsi="Cambria Math"/>
            <w:color w:val="000000"/>
            <w:kern w:val="2"/>
            <w:sz w:val="24"/>
            <w:szCs w:val="24"/>
            <w:lang w:eastAsia="zh-CN" w:bidi="ar-SA"/>
          </w:rPr>
          <m:t>=</m:t>
        </m:r>
        <m:d>
          <m:dPr>
            <m:ctrlPr>
              <w:rPr>
                <w:rFonts w:ascii="Cambria Math" w:hAnsi="Cambria Math"/>
                <w:i/>
                <w:color w:val="000000"/>
                <w:kern w:val="2"/>
                <w:sz w:val="24"/>
                <w:szCs w:val="24"/>
                <w:lang w:eastAsia="zh-CN" w:bidi="ar-SA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4"/>
                    <w:szCs w:val="24"/>
                    <w:lang w:eastAsia="zh-CN" w:bidi="ar-SA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kern w:val="2"/>
                        <w:sz w:val="24"/>
                        <w:szCs w:val="24"/>
                        <w:lang w:eastAsia="zh-CN" w:bidi="ar-S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kern w:val="2"/>
                        <w:sz w:val="24"/>
                        <w:szCs w:val="24"/>
                        <w:lang w:eastAsia="zh-CN" w:bidi="ar-SA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kern w:val="2"/>
                        <w:sz w:val="24"/>
                        <w:szCs w:val="24"/>
                        <w:lang w:eastAsia="zh-CN" w:bidi="ar-SA"/>
                      </w:rPr>
                      <m:t>i,k</m:t>
                    </m:r>
                  </m:sub>
                </m:sSub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kern w:val="2"/>
                        <w:sz w:val="24"/>
                        <w:szCs w:val="24"/>
                        <w:lang w:eastAsia="zh-CN" w:bidi="ar-SA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  <w:kern w:val="2"/>
                        <w:sz w:val="24"/>
                        <w:szCs w:val="24"/>
                        <w:lang w:eastAsia="zh-CN" w:bidi="ar-SA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kern w:val="2"/>
                        <w:sz w:val="24"/>
                        <w:szCs w:val="24"/>
                        <w:lang w:eastAsia="zh-CN" w:bidi="ar-SA"/>
                      </w:rPr>
                      <m:t>i,k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  <w:kern w:val="2"/>
                        <w:sz w:val="24"/>
                        <w:szCs w:val="24"/>
                        <w:lang w:eastAsia="zh-CN" w:bidi="ar-SA"/>
                      </w:rPr>
                      <m:t>'</m:t>
                    </m:r>
                  </m:sup>
                </m:sSubSup>
              </m:den>
            </m:f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 w:bidi="ar-SA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4"/>
                    <w:szCs w:val="24"/>
                    <w:lang w:eastAsia="zh-CN" w:bidi="ar-SA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kern w:val="2"/>
                    <w:sz w:val="24"/>
                    <w:szCs w:val="24"/>
                    <w:lang w:eastAsia="zh-CN" w:bidi="ar-SA"/>
                  </w:rPr>
                  <m:t>100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kern w:val="2"/>
                        <w:sz w:val="24"/>
                        <w:szCs w:val="24"/>
                        <w:lang w:eastAsia="zh-CN" w:bidi="ar-S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kern w:val="2"/>
                        <w:sz w:val="24"/>
                        <w:szCs w:val="24"/>
                        <w:lang w:eastAsia="zh-CN" w:bidi="ar-SA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kern w:val="2"/>
                        <w:sz w:val="24"/>
                        <w:szCs w:val="24"/>
                        <w:lang w:eastAsia="zh-CN" w:bidi="ar-SA"/>
                      </w:rPr>
                      <m:t>i,100</m:t>
                    </m:r>
                  </m:sub>
                </m:sSub>
              </m:den>
            </m:f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 w:bidi="ar-SA"/>
              </w:rPr>
              <m:t>-1</m:t>
            </m:r>
          </m:e>
        </m:d>
        <m:r>
          <w:rPr>
            <w:rFonts w:ascii="Cambria Math" w:hAnsi="Cambria Math"/>
            <w:color w:val="000000"/>
            <w:kern w:val="2"/>
            <w:sz w:val="24"/>
            <w:szCs w:val="24"/>
            <w:lang w:eastAsia="zh-CN" w:bidi="ar-SA"/>
          </w:rPr>
          <m:t>×100</m:t>
        </m:r>
        <m:r>
          <w:rPr>
            <w:rFonts w:ascii="Cambria Math" w:hAnsi="Cambria Math" w:hint="eastAsia"/>
            <w:color w:val="000000"/>
            <w:kern w:val="2"/>
            <w:sz w:val="24"/>
            <w:szCs w:val="24"/>
            <w:lang w:eastAsia="zh-CN" w:bidi="ar-SA"/>
          </w:rPr>
          <m:t>%</m:t>
        </m:r>
      </m:oMath>
      <w:r w:rsidR="004D330B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 xml:space="preserve">                            （</w:t>
      </w:r>
      <w:r w:rsidR="007E3E78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3</w:t>
      </w:r>
      <w:r w:rsidR="004D330B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 xml:space="preserve">） </w:t>
      </w:r>
    </w:p>
    <w:p w:rsidR="00564102" w:rsidRDefault="00564102" w:rsidP="007E3E78">
      <w:pPr>
        <w:pStyle w:val="af0"/>
        <w:spacing w:line="360" w:lineRule="auto"/>
        <w:ind w:left="0" w:firstLineChars="200" w:firstLine="480"/>
        <w:rPr>
          <w:rFonts w:ascii="宋体" w:hAnsi="宋体"/>
          <w:color w:val="000000"/>
          <w:kern w:val="2"/>
          <w:sz w:val="24"/>
          <w:szCs w:val="24"/>
          <w:lang w:eastAsia="zh-CN" w:bidi="ar-SA"/>
        </w:rPr>
      </w:pPr>
      <w:r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式中：</w:t>
      </w:r>
      <m:oMath>
        <m:sSub>
          <m:sSubPr>
            <m:ctrlP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 w:bidi="ar-SA"/>
              </w:rPr>
            </m:ctrlPr>
          </m:sSubPr>
          <m:e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 w:bidi="ar-SA"/>
              </w:rPr>
              <m:t>V</m:t>
            </m:r>
          </m:e>
          <m:sub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 w:bidi="ar-SA"/>
              </w:rPr>
              <m:t>i,k</m:t>
            </m:r>
          </m:sub>
        </m:sSub>
      </m:oMath>
      <w:r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——</w:t>
      </w:r>
      <w:r w:rsidR="007E3E78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第</w:t>
      </w:r>
      <w:r w:rsidR="00F502F3" w:rsidRPr="006B1806">
        <w:rPr>
          <w:rFonts w:ascii="宋体" w:hAnsi="宋体"/>
          <w:color w:val="000000"/>
          <w:position w:val="-6"/>
        </w:rPr>
        <w:object w:dxaOrig="139" w:dyaOrig="260">
          <v:shape id="_x0000_i1030" type="#_x0000_t75" style="width:7pt;height:13pt" o:ole="">
            <v:imagedata r:id="rId13" o:title=""/>
          </v:shape>
          <o:OLEObject Type="Embed" ProgID="Equation.3" ShapeID="_x0000_i1030" DrawAspect="Content" ObjectID="_1603119210" r:id="rId19"/>
        </w:object>
      </w:r>
      <w:proofErr w:type="gramStart"/>
      <w:r w:rsidR="007E3E78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个</w:t>
      </w:r>
      <w:proofErr w:type="gramEnd"/>
      <w:r w:rsidR="007E3E78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探测器</w:t>
      </w:r>
      <w:r w:rsidR="004653EC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在</w:t>
      </w:r>
      <w:r w:rsidR="007E3E78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第k</w:t>
      </w:r>
      <w:proofErr w:type="gramStart"/>
      <w:r w:rsidR="004653EC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个</w:t>
      </w:r>
      <w:proofErr w:type="gramEnd"/>
      <w:r w:rsidR="004653EC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测量点的</w:t>
      </w:r>
      <w:r w:rsidR="007E3E78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示值偏差；</w:t>
      </w:r>
    </w:p>
    <w:p w:rsidR="00564102" w:rsidRDefault="005A5667" w:rsidP="00564102">
      <w:pPr>
        <w:pStyle w:val="af0"/>
        <w:spacing w:line="360" w:lineRule="auto"/>
        <w:ind w:left="0" w:firstLineChars="500" w:firstLine="1200"/>
        <w:rPr>
          <w:rFonts w:ascii="宋体" w:hAnsi="宋体"/>
          <w:color w:val="000000"/>
          <w:kern w:val="2"/>
          <w:sz w:val="24"/>
          <w:szCs w:val="24"/>
          <w:lang w:eastAsia="zh-CN" w:bidi="ar-SA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kern w:val="2"/>
                <w:sz w:val="24"/>
                <w:szCs w:val="24"/>
                <w:lang w:eastAsia="zh-CN" w:bidi="ar-SA"/>
              </w:rPr>
            </m:ctrlPr>
          </m:sSubPr>
          <m:e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 w:bidi="ar-SA"/>
              </w:rPr>
              <m:t>D</m:t>
            </m:r>
          </m:e>
          <m:sub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 w:bidi="ar-SA"/>
              </w:rPr>
              <m:t>i,k</m:t>
            </m:r>
          </m:sub>
        </m:sSub>
      </m:oMath>
      <w:r w:rsidR="00564102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——</w:t>
      </w:r>
      <w:r w:rsidR="007E3E78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第</w:t>
      </w:r>
      <w:r w:rsidR="00F502F3" w:rsidRPr="006B1806">
        <w:rPr>
          <w:rFonts w:ascii="宋体" w:hAnsi="宋体"/>
          <w:color w:val="000000"/>
          <w:position w:val="-6"/>
        </w:rPr>
        <w:object w:dxaOrig="139" w:dyaOrig="260">
          <v:shape id="_x0000_i1031" type="#_x0000_t75" style="width:7pt;height:13pt" o:ole="">
            <v:imagedata r:id="rId13" o:title=""/>
          </v:shape>
          <o:OLEObject Type="Embed" ProgID="Equation.3" ShapeID="_x0000_i1031" DrawAspect="Content" ObjectID="_1603119211" r:id="rId20"/>
        </w:object>
      </w:r>
      <w:proofErr w:type="gramStart"/>
      <w:r w:rsidR="007E3E78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个</w:t>
      </w:r>
      <w:proofErr w:type="gramEnd"/>
      <w:r w:rsidR="007E3E78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探测器</w:t>
      </w:r>
      <w:r w:rsidR="004653EC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在</w:t>
      </w:r>
      <w:r w:rsidR="007E3E78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第k</w:t>
      </w:r>
      <w:proofErr w:type="gramStart"/>
      <w:r w:rsidR="004653EC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个</w:t>
      </w:r>
      <w:proofErr w:type="gramEnd"/>
      <w:r w:rsidR="004653EC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测量点的</w:t>
      </w:r>
      <w:r w:rsidR="00564102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示值</w:t>
      </w:r>
      <w:r w:rsidR="007437D0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；</w:t>
      </w:r>
    </w:p>
    <w:p w:rsidR="00125B74" w:rsidRDefault="005A5667" w:rsidP="007437D0">
      <w:pPr>
        <w:pStyle w:val="af0"/>
        <w:spacing w:line="360" w:lineRule="auto"/>
        <w:ind w:firstLineChars="150"/>
        <w:rPr>
          <w:rFonts w:ascii="宋体" w:hAnsi="宋体"/>
          <w:color w:val="000000"/>
          <w:kern w:val="2"/>
          <w:sz w:val="24"/>
          <w:szCs w:val="24"/>
          <w:lang w:eastAsia="zh-CN" w:bidi="ar-SA"/>
        </w:rPr>
      </w:pPr>
      <m:oMath>
        <m:sSubSup>
          <m:sSubSupPr>
            <m:ctrlPr>
              <w:rPr>
                <w:rFonts w:ascii="Cambria Math" w:hAnsi="Cambria Math"/>
                <w:i/>
                <w:color w:val="000000"/>
                <w:kern w:val="2"/>
                <w:sz w:val="24"/>
                <w:szCs w:val="24"/>
                <w:lang w:eastAsia="zh-CN" w:bidi="ar-SA"/>
              </w:rPr>
            </m:ctrlPr>
          </m:sSubSupPr>
          <m:e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 w:bidi="ar-SA"/>
              </w:rPr>
              <m:t>D</m:t>
            </m:r>
          </m:e>
          <m:sub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 w:bidi="ar-SA"/>
              </w:rPr>
              <m:t>i,k</m:t>
            </m:r>
          </m:sub>
          <m:sup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 w:bidi="ar-SA"/>
              </w:rPr>
              <m:t>'</m:t>
            </m:r>
          </m:sup>
        </m:sSubSup>
      </m:oMath>
      <w:r w:rsidR="00564102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——</w:t>
      </w:r>
      <w:r w:rsidR="007E3E78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第</w:t>
      </w:r>
      <w:r w:rsidR="00F502F3" w:rsidRPr="006B1806">
        <w:rPr>
          <w:rFonts w:ascii="宋体" w:hAnsi="宋体"/>
          <w:color w:val="000000"/>
          <w:position w:val="-6"/>
        </w:rPr>
        <w:object w:dxaOrig="139" w:dyaOrig="260">
          <v:shape id="_x0000_i1032" type="#_x0000_t75" style="width:7pt;height:13pt" o:ole="">
            <v:imagedata r:id="rId13" o:title=""/>
          </v:shape>
          <o:OLEObject Type="Embed" ProgID="Equation.3" ShapeID="_x0000_i1032" DrawAspect="Content" ObjectID="_1603119212" r:id="rId21"/>
        </w:object>
      </w:r>
      <w:proofErr w:type="gramStart"/>
      <w:r w:rsidR="007E3E78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个</w:t>
      </w:r>
      <w:proofErr w:type="gramEnd"/>
      <w:r w:rsidR="007E3E78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探测器对应</w:t>
      </w:r>
      <w:r w:rsidR="004653EC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 xml:space="preserve">第k </w:t>
      </w:r>
      <w:proofErr w:type="gramStart"/>
      <w:r w:rsidR="004653EC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个</w:t>
      </w:r>
      <w:proofErr w:type="gramEnd"/>
      <w:r w:rsidR="004653EC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测量点的</w:t>
      </w:r>
      <w:r w:rsidR="007E3E78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输出剂量参考值</w:t>
      </w:r>
      <w:r w:rsidR="001008DA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；</w:t>
      </w:r>
    </w:p>
    <w:p w:rsidR="001008DA" w:rsidRDefault="005A5667" w:rsidP="001008DA">
      <w:pPr>
        <w:pStyle w:val="af0"/>
        <w:spacing w:line="360" w:lineRule="auto"/>
        <w:ind w:firstLineChars="150"/>
        <w:rPr>
          <w:rFonts w:ascii="宋体" w:hAnsi="宋体"/>
          <w:color w:val="000000"/>
          <w:kern w:val="2"/>
          <w:sz w:val="24"/>
          <w:szCs w:val="24"/>
          <w:lang w:eastAsia="zh-CN" w:bidi="ar-SA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kern w:val="2"/>
                <w:sz w:val="24"/>
                <w:szCs w:val="24"/>
                <w:lang w:eastAsia="zh-CN" w:bidi="ar-SA"/>
              </w:rPr>
            </m:ctrlPr>
          </m:sSubPr>
          <m:e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 w:bidi="ar-SA"/>
              </w:rPr>
              <m:t>D</m:t>
            </m:r>
          </m:e>
          <m:sub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 w:bidi="ar-SA"/>
              </w:rPr>
              <m:t>i,</m:t>
            </m:r>
            <m:r>
              <w:rPr>
                <w:rFonts w:ascii="Cambria Math" w:hAnsi="Cambria Math" w:hint="eastAsia"/>
                <w:color w:val="000000"/>
                <w:kern w:val="2"/>
                <w:sz w:val="24"/>
                <w:szCs w:val="24"/>
                <w:lang w:eastAsia="zh-CN" w:bidi="ar-SA"/>
              </w:rPr>
              <m:t>r</m:t>
            </m:r>
          </m:sub>
        </m:sSub>
      </m:oMath>
      <w:r w:rsidR="001008DA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——</w:t>
      </w:r>
      <w:r w:rsidR="001008DA">
        <w:rPr>
          <w:rFonts w:ascii="宋体" w:hAnsi="宋体"/>
          <w:color w:val="000000"/>
          <w:kern w:val="2"/>
          <w:sz w:val="24"/>
          <w:szCs w:val="24"/>
          <w:lang w:eastAsia="zh-CN" w:bidi="ar-SA"/>
        </w:rPr>
        <w:t>第</w:t>
      </w:r>
      <w:proofErr w:type="spellStart"/>
      <w:r w:rsidR="001008DA">
        <w:rPr>
          <w:rFonts w:ascii="宋体" w:hAnsi="宋体"/>
          <w:color w:val="000000"/>
          <w:kern w:val="2"/>
          <w:sz w:val="24"/>
          <w:szCs w:val="24"/>
          <w:lang w:eastAsia="zh-CN" w:bidi="ar-SA"/>
        </w:rPr>
        <w:t>i</w:t>
      </w:r>
      <w:proofErr w:type="spellEnd"/>
      <w:proofErr w:type="gramStart"/>
      <w:r w:rsidR="001008DA">
        <w:rPr>
          <w:rFonts w:ascii="宋体" w:hAnsi="宋体"/>
          <w:color w:val="000000"/>
          <w:kern w:val="2"/>
          <w:sz w:val="24"/>
          <w:szCs w:val="24"/>
          <w:lang w:eastAsia="zh-CN" w:bidi="ar-SA"/>
        </w:rPr>
        <w:t>个</w:t>
      </w:r>
      <w:proofErr w:type="gramEnd"/>
      <w:r w:rsidR="001008DA">
        <w:rPr>
          <w:rFonts w:ascii="宋体" w:hAnsi="宋体"/>
          <w:color w:val="000000"/>
          <w:kern w:val="2"/>
          <w:sz w:val="24"/>
          <w:szCs w:val="24"/>
          <w:lang w:eastAsia="zh-CN" w:bidi="ar-SA"/>
        </w:rPr>
        <w:t>探测器在</w:t>
      </w:r>
      <w:r w:rsidR="00D73DDA">
        <w:rPr>
          <w:rFonts w:ascii="宋体" w:hAnsi="宋体"/>
          <w:color w:val="000000"/>
          <w:kern w:val="2"/>
          <w:sz w:val="24"/>
          <w:szCs w:val="24"/>
          <w:lang w:eastAsia="zh-CN" w:bidi="ar-SA"/>
        </w:rPr>
        <w:t>输出剂量为</w:t>
      </w:r>
      <w:r w:rsidR="00D73DDA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1</w:t>
      </w:r>
      <w:r w:rsidR="00900DC1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.0</w:t>
      </w:r>
      <w:r w:rsidR="00900DC1">
        <w:rPr>
          <w:rFonts w:ascii="宋体" w:hAnsi="宋体" w:hint="eastAsia"/>
          <w:color w:val="000000"/>
          <w:kern w:val="2"/>
          <w:sz w:val="24"/>
          <w:szCs w:val="24"/>
          <w:vertAlign w:val="subscript"/>
          <w:lang w:eastAsia="zh-CN" w:bidi="ar-SA"/>
        </w:rPr>
        <w:t xml:space="preserve"> </w:t>
      </w:r>
      <w:proofErr w:type="spellStart"/>
      <w:r w:rsidR="00D73DDA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Gy</w:t>
      </w:r>
      <w:proofErr w:type="spellEnd"/>
      <w:r w:rsidR="001008DA">
        <w:rPr>
          <w:rFonts w:ascii="宋体" w:hAnsi="宋体"/>
          <w:color w:val="000000"/>
          <w:kern w:val="2"/>
          <w:sz w:val="24"/>
          <w:szCs w:val="24"/>
          <w:lang w:eastAsia="zh-CN" w:bidi="ar-SA"/>
        </w:rPr>
        <w:t>的示值</w:t>
      </w:r>
      <w:r w:rsidR="00900DC1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。</w:t>
      </w:r>
    </w:p>
    <w:p w:rsidR="00125B74" w:rsidRPr="00A27AB4" w:rsidRDefault="002D578B" w:rsidP="00A27AB4">
      <w:pPr>
        <w:pStyle w:val="ad"/>
        <w:snapToGrid w:val="0"/>
        <w:spacing w:line="360" w:lineRule="auto"/>
        <w:ind w:leftChars="0" w:left="0" w:right="240"/>
        <w:rPr>
          <w:rFonts w:ascii="宋体" w:hAnsi="宋体"/>
          <w:color w:val="000000"/>
          <w:szCs w:val="24"/>
        </w:rPr>
      </w:pPr>
      <w:bookmarkStart w:id="52" w:name="_Toc529280530"/>
      <w:r w:rsidRPr="00AC323D">
        <w:rPr>
          <w:rFonts w:ascii="宋体" w:hAnsi="宋体" w:hint="eastAsia"/>
          <w:color w:val="000000"/>
          <w:szCs w:val="24"/>
        </w:rPr>
        <w:lastRenderedPageBreak/>
        <w:t>7.</w:t>
      </w:r>
      <w:r>
        <w:rPr>
          <w:rFonts w:ascii="宋体" w:hAnsi="宋体" w:hint="eastAsia"/>
          <w:color w:val="000000"/>
          <w:szCs w:val="24"/>
          <w:lang w:eastAsia="zh-CN"/>
        </w:rPr>
        <w:t>2.4短</w:t>
      </w:r>
      <w:proofErr w:type="spellStart"/>
      <w:r w:rsidR="00105ECC" w:rsidRPr="000C1C8F">
        <w:rPr>
          <w:rFonts w:ascii="宋体" w:hAnsi="宋体" w:hint="eastAsia"/>
          <w:color w:val="000000"/>
          <w:szCs w:val="24"/>
        </w:rPr>
        <w:t>期</w:t>
      </w:r>
      <w:r w:rsidR="00125B74" w:rsidRPr="00A27AB4">
        <w:rPr>
          <w:rFonts w:ascii="宋体" w:hAnsi="宋体" w:hint="eastAsia"/>
          <w:color w:val="000000"/>
          <w:szCs w:val="24"/>
        </w:rPr>
        <w:t>稳定性</w:t>
      </w:r>
      <w:bookmarkEnd w:id="52"/>
      <w:proofErr w:type="spellEnd"/>
    </w:p>
    <w:p w:rsidR="00AE55BE" w:rsidRDefault="004E4CCC" w:rsidP="00AE55BE">
      <w:pPr>
        <w:pStyle w:val="af0"/>
        <w:snapToGrid w:val="0"/>
        <w:spacing w:line="360" w:lineRule="auto"/>
        <w:ind w:left="0" w:firstLineChars="150"/>
        <w:contextualSpacing w:val="0"/>
        <w:rPr>
          <w:rFonts w:ascii="宋体" w:hAnsi="宋体"/>
          <w:color w:val="000000"/>
          <w:kern w:val="2"/>
          <w:sz w:val="24"/>
          <w:szCs w:val="24"/>
          <w:lang w:eastAsia="zh-CN" w:bidi="ar-SA"/>
        </w:rPr>
      </w:pPr>
      <w:r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校准时，位置与7.</w:t>
      </w:r>
      <w:r w:rsidR="002D578B"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2.</w:t>
      </w:r>
      <w:r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1相同</w:t>
      </w:r>
      <w:r w:rsidRPr="00323585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，照射野为</w:t>
      </w:r>
      <w:r w:rsidR="00B36C67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2</w:t>
      </w:r>
      <w:r w:rsidRPr="00323585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0</w:t>
      </w:r>
      <w:r w:rsidRPr="00323585">
        <w:rPr>
          <w:rFonts w:ascii="宋体" w:hAnsi="宋体"/>
          <w:color w:val="000000"/>
          <w:sz w:val="21"/>
          <w:szCs w:val="21"/>
          <w:lang w:eastAsia="zh-CN"/>
        </w:rPr>
        <w:t xml:space="preserve"> </w:t>
      </w:r>
      <w:r w:rsidRPr="00323585">
        <w:rPr>
          <w:rFonts w:ascii="宋体" w:hAnsi="宋体"/>
          <w:color w:val="000000"/>
          <w:kern w:val="2"/>
          <w:sz w:val="24"/>
          <w:szCs w:val="24"/>
          <w:lang w:eastAsia="zh-CN" w:bidi="ar-SA"/>
        </w:rPr>
        <w:t>cm×</w:t>
      </w:r>
      <w:r w:rsidR="00B36C67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2</w:t>
      </w:r>
      <w:r w:rsidRPr="00323585">
        <w:rPr>
          <w:rFonts w:ascii="宋体" w:hAnsi="宋体"/>
          <w:color w:val="000000"/>
          <w:kern w:val="2"/>
          <w:sz w:val="24"/>
          <w:szCs w:val="24"/>
          <w:lang w:eastAsia="zh-CN" w:bidi="ar-SA"/>
        </w:rPr>
        <w:t>0</w:t>
      </w:r>
      <w:r w:rsidRPr="00323585">
        <w:rPr>
          <w:rFonts w:ascii="宋体" w:hAnsi="宋体"/>
          <w:color w:val="000000"/>
          <w:sz w:val="21"/>
          <w:szCs w:val="21"/>
          <w:lang w:eastAsia="zh-CN"/>
        </w:rPr>
        <w:t xml:space="preserve"> </w:t>
      </w:r>
      <w:r w:rsidRPr="00323585">
        <w:rPr>
          <w:rFonts w:ascii="宋体" w:hAnsi="宋体"/>
          <w:color w:val="000000"/>
          <w:kern w:val="2"/>
          <w:sz w:val="24"/>
          <w:szCs w:val="24"/>
          <w:lang w:eastAsia="zh-CN" w:bidi="ar-SA"/>
        </w:rPr>
        <w:t>cm</w:t>
      </w:r>
      <w:r w:rsidRPr="00323585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，</w:t>
      </w:r>
      <w:r>
        <w:rPr>
          <w:rFonts w:ascii="宋体" w:hAnsi="宋体" w:hint="eastAsia"/>
          <w:color w:val="000000"/>
          <w:kern w:val="2"/>
          <w:sz w:val="24"/>
          <w:szCs w:val="24"/>
          <w:lang w:val="x-none" w:eastAsia="zh-CN" w:bidi="ar-SA"/>
        </w:rPr>
        <w:t>选取临床上常用的剂量（率）一档</w:t>
      </w:r>
      <w:r w:rsidRPr="00323585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，</w:t>
      </w:r>
      <w:proofErr w:type="gramStart"/>
      <w:r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辐射场</w:t>
      </w:r>
      <w:r w:rsidR="00AE55BE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出束</w:t>
      </w:r>
      <w:proofErr w:type="gramEnd"/>
      <w:r w:rsidR="002807AA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1</w:t>
      </w:r>
      <w:r w:rsidR="00900DC1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.0</w:t>
      </w:r>
      <w:r w:rsidR="00900DC1">
        <w:rPr>
          <w:rFonts w:ascii="宋体" w:hAnsi="宋体" w:hint="eastAsia"/>
          <w:color w:val="000000"/>
          <w:kern w:val="2"/>
          <w:sz w:val="24"/>
          <w:szCs w:val="24"/>
          <w:vertAlign w:val="superscript"/>
          <w:lang w:eastAsia="zh-CN" w:bidi="ar-SA"/>
        </w:rPr>
        <w:t xml:space="preserve"> </w:t>
      </w:r>
      <w:proofErr w:type="spellStart"/>
      <w:r w:rsidR="00AE55BE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Gy</w:t>
      </w:r>
      <w:proofErr w:type="spellEnd"/>
      <w:r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，连续5天，</w:t>
      </w:r>
      <w:proofErr w:type="gramStart"/>
      <w:r w:rsidRPr="00323585">
        <w:rPr>
          <w:rFonts w:ascii="宋体" w:hAnsi="宋体" w:hint="eastAsia"/>
          <w:sz w:val="24"/>
          <w:szCs w:val="24"/>
          <w:lang w:eastAsia="zh-CN"/>
        </w:rPr>
        <w:t>分别</w:t>
      </w:r>
      <w:r>
        <w:rPr>
          <w:rFonts w:ascii="宋体" w:hAnsi="宋体" w:hint="eastAsia"/>
          <w:sz w:val="24"/>
          <w:szCs w:val="24"/>
          <w:lang w:eastAsia="zh-CN"/>
        </w:rPr>
        <w:t>出束5</w:t>
      </w:r>
      <w:r w:rsidRPr="00323585">
        <w:rPr>
          <w:rFonts w:ascii="宋体" w:hAnsi="宋体" w:hint="eastAsia"/>
          <w:sz w:val="24"/>
          <w:szCs w:val="24"/>
          <w:lang w:eastAsia="zh-CN"/>
        </w:rPr>
        <w:t>次</w:t>
      </w:r>
      <w:proofErr w:type="gramEnd"/>
      <w:r w:rsidRPr="00323585">
        <w:rPr>
          <w:rFonts w:ascii="宋体" w:hAnsi="宋体" w:hint="eastAsia"/>
          <w:sz w:val="24"/>
          <w:szCs w:val="24"/>
          <w:lang w:eastAsia="zh-CN"/>
        </w:rPr>
        <w:t>照射</w:t>
      </w:r>
      <w:r>
        <w:rPr>
          <w:rFonts w:ascii="宋体" w:hAnsi="宋体" w:hint="eastAsia"/>
          <w:sz w:val="24"/>
          <w:szCs w:val="24"/>
          <w:lang w:eastAsia="zh-CN"/>
        </w:rPr>
        <w:t>，</w:t>
      </w:r>
      <w:r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得到不同日期下的</w:t>
      </w:r>
      <w:r w:rsidR="00F502F3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校准探测器的</w:t>
      </w:r>
      <w:r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读数平均值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kern w:val="2"/>
                <w:sz w:val="24"/>
                <w:szCs w:val="24"/>
                <w:lang w:eastAsia="zh-CN" w:bidi="ar-SA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4"/>
                    <w:szCs w:val="24"/>
                    <w:lang w:eastAsia="zh-CN" w:bidi="ar-SA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kern w:val="2"/>
                    <w:sz w:val="24"/>
                    <w:szCs w:val="24"/>
                    <w:lang w:eastAsia="zh-CN" w:bidi="ar-SA"/>
                  </w:rPr>
                  <m:t>D</m:t>
                </m:r>
              </m:e>
              <m:sub>
                <m:r>
                  <w:rPr>
                    <w:rFonts w:ascii="Cambria Math" w:hAnsi="Cambria Math"/>
                    <w:color w:val="000000"/>
                    <w:kern w:val="2"/>
                    <w:sz w:val="24"/>
                    <w:szCs w:val="24"/>
                    <w:lang w:eastAsia="zh-CN" w:bidi="ar-SA"/>
                  </w:rPr>
                  <m:t>i,tk</m:t>
                </m:r>
              </m:sub>
            </m:sSub>
          </m:e>
        </m:acc>
      </m:oMath>
      <w:r>
        <w:rPr>
          <w:rFonts w:ascii="宋体" w:hAnsi="宋体" w:hint="eastAsia"/>
          <w:color w:val="000000"/>
          <w:sz w:val="24"/>
          <w:szCs w:val="24"/>
          <w:lang w:eastAsia="zh-CN"/>
        </w:rPr>
        <w:t>（</w:t>
      </w:r>
      <w:r w:rsidR="003730E6">
        <w:rPr>
          <w:rFonts w:ascii="宋体" w:hAnsi="宋体" w:hint="eastAsia"/>
          <w:color w:val="000000"/>
          <w:sz w:val="24"/>
          <w:szCs w:val="24"/>
          <w:lang w:eastAsia="zh-CN"/>
        </w:rPr>
        <w:t>k</w:t>
      </w:r>
      <w:r>
        <w:rPr>
          <w:rFonts w:ascii="宋体" w:hAnsi="宋体" w:hint="eastAsia"/>
          <w:color w:val="000000"/>
          <w:sz w:val="24"/>
          <w:szCs w:val="24"/>
          <w:lang w:eastAsia="zh-CN"/>
        </w:rPr>
        <w:t>=5）</w:t>
      </w:r>
      <w:r w:rsidR="003730E6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。按照</w:t>
      </w:r>
      <w:r w:rsidR="00105ECC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公式</w:t>
      </w:r>
      <w:r w:rsidR="003730E6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（4）</w:t>
      </w:r>
      <w:r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计算其</w:t>
      </w:r>
      <w:r w:rsidR="00577AE2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短期</w:t>
      </w:r>
      <w:r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稳定性：</w:t>
      </w:r>
    </w:p>
    <w:p w:rsidR="004E4CCC" w:rsidRDefault="00AE55BE" w:rsidP="003730E6">
      <w:pPr>
        <w:pStyle w:val="af0"/>
        <w:snapToGrid w:val="0"/>
        <w:spacing w:line="360" w:lineRule="auto"/>
        <w:ind w:left="0" w:firstLineChars="827" w:firstLine="1985"/>
        <w:contextualSpacing w:val="0"/>
        <w:rPr>
          <w:rFonts w:ascii="宋体" w:hAnsi="宋体"/>
          <w:color w:val="000000"/>
          <w:kern w:val="2"/>
          <w:sz w:val="24"/>
          <w:szCs w:val="24"/>
          <w:lang w:eastAsia="zh-CN" w:bidi="ar-SA"/>
        </w:rPr>
      </w:pPr>
      <m:oMath>
        <m:r>
          <m:rPr>
            <m:sty m:val="p"/>
          </m:rPr>
          <w:rPr>
            <w:rFonts w:ascii="Cambria Math" w:hAnsi="Cambria Math"/>
            <w:color w:val="000000"/>
            <w:kern w:val="2"/>
            <w:sz w:val="24"/>
            <w:szCs w:val="24"/>
            <w:lang w:eastAsia="zh-CN" w:bidi="ar-SA"/>
          </w:rPr>
          <m:t>S</m:t>
        </m:r>
        <m:r>
          <m:rPr>
            <m:sty m:val="p"/>
          </m:rPr>
          <w:rPr>
            <w:rFonts w:ascii="Cambria Math" w:hAnsi="Cambria Math" w:hint="eastAsia"/>
            <w:color w:val="000000"/>
            <w:kern w:val="2"/>
            <w:sz w:val="24"/>
            <w:szCs w:val="24"/>
            <w:lang w:eastAsia="zh-CN" w:bidi="ar-SA"/>
          </w:rPr>
          <m:t>=</m:t>
        </m:r>
        <m:r>
          <m:rPr>
            <m:sty m:val="p"/>
          </m:rPr>
          <w:rPr>
            <w:rFonts w:ascii="Cambria Math" w:hAnsi="Cambria Math"/>
            <w:color w:val="000000"/>
            <w:kern w:val="2"/>
            <w:sz w:val="24"/>
            <w:szCs w:val="24"/>
            <w:lang w:eastAsia="zh-CN" w:bidi="ar-SA"/>
          </w:rPr>
          <m:t>max</m:t>
        </m:r>
        <m:d>
          <m:dPr>
            <m:begChr m:val="|"/>
            <m:endChr m:val="|"/>
            <m:ctrlP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 w:bidi="ar-SA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color w:val="000000"/>
                    <w:kern w:val="2"/>
                    <w:sz w:val="24"/>
                    <w:szCs w:val="24"/>
                    <w:lang w:eastAsia="zh-CN" w:bidi="ar-SA"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color w:val="000000"/>
                        <w:kern w:val="2"/>
                        <w:sz w:val="24"/>
                        <w:szCs w:val="24"/>
                        <w:lang w:eastAsia="zh-CN" w:bidi="ar-SA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kern w:val="2"/>
                            <w:sz w:val="24"/>
                            <w:szCs w:val="24"/>
                            <w:lang w:eastAsia="zh-CN" w:bidi="ar-S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kern w:val="2"/>
                            <w:sz w:val="24"/>
                            <w:szCs w:val="24"/>
                            <w:lang w:eastAsia="zh-CN" w:bidi="ar-SA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kern w:val="2"/>
                            <w:sz w:val="24"/>
                            <w:szCs w:val="24"/>
                            <w:lang w:eastAsia="zh-CN" w:bidi="ar-SA"/>
                          </w:rPr>
                          <m:t>,tk</m:t>
                        </m:r>
                      </m:sub>
                    </m:sSub>
                  </m:e>
                </m:acc>
                <m:r>
                  <w:rPr>
                    <w:rFonts w:ascii="Cambria Math" w:hAnsi="Cambria Math"/>
                    <w:color w:val="000000"/>
                    <w:kern w:val="2"/>
                    <w:sz w:val="24"/>
                    <w:szCs w:val="24"/>
                    <w:lang w:eastAsia="zh-CN" w:bidi="ar-SA"/>
                  </w:rPr>
                  <m:t>-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color w:val="000000"/>
                        <w:kern w:val="2"/>
                        <w:sz w:val="24"/>
                        <w:szCs w:val="24"/>
                        <w:lang w:eastAsia="zh-CN" w:bidi="ar-SA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kern w:val="2"/>
                            <w:sz w:val="24"/>
                            <w:szCs w:val="24"/>
                            <w:lang w:eastAsia="zh-CN" w:bidi="ar-S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kern w:val="2"/>
                            <w:sz w:val="24"/>
                            <w:szCs w:val="24"/>
                            <w:lang w:eastAsia="zh-CN" w:bidi="ar-SA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kern w:val="2"/>
                            <w:sz w:val="24"/>
                            <w:szCs w:val="24"/>
                            <w:lang w:eastAsia="zh-CN" w:bidi="ar-SA"/>
                          </w:rPr>
                          <m:t>i,t1</m:t>
                        </m:r>
                      </m:sub>
                    </m:sSub>
                  </m:e>
                </m:acc>
              </m:e>
            </m:d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 w:bidi="ar-SA"/>
              </w:rPr>
              <m:t>/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4"/>
                    <w:szCs w:val="24"/>
                    <w:lang w:eastAsia="zh-CN" w:bidi="ar-SA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kern w:val="2"/>
                        <w:sz w:val="24"/>
                        <w:szCs w:val="24"/>
                        <w:lang w:eastAsia="zh-CN" w:bidi="ar-S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kern w:val="2"/>
                        <w:sz w:val="24"/>
                        <w:szCs w:val="24"/>
                        <w:lang w:eastAsia="zh-CN" w:bidi="ar-SA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kern w:val="2"/>
                        <w:sz w:val="24"/>
                        <w:szCs w:val="24"/>
                        <w:lang w:eastAsia="zh-CN" w:bidi="ar-SA"/>
                      </w:rPr>
                      <m:t>i,tk</m:t>
                    </m:r>
                  </m:sub>
                </m:sSub>
              </m:e>
            </m:acc>
          </m:e>
        </m:d>
        <m:r>
          <w:rPr>
            <w:rFonts w:ascii="Cambria Math" w:hAnsi="Cambria Math"/>
            <w:color w:val="000000"/>
            <w:kern w:val="2"/>
            <w:sz w:val="24"/>
            <w:szCs w:val="24"/>
            <w:lang w:eastAsia="zh-CN" w:bidi="ar-SA"/>
          </w:rPr>
          <m:t>×100%</m:t>
        </m:r>
      </m:oMath>
      <w:r w:rsidR="003730E6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 xml:space="preserve">                          （4）</w:t>
      </w:r>
    </w:p>
    <w:p w:rsidR="004D3BDD" w:rsidRPr="006911A0" w:rsidRDefault="004D3BDD" w:rsidP="00577AE2">
      <w:pPr>
        <w:pStyle w:val="af0"/>
        <w:snapToGrid w:val="0"/>
        <w:spacing w:line="360" w:lineRule="auto"/>
        <w:ind w:left="0" w:firstLineChars="572" w:firstLine="1373"/>
        <w:contextualSpacing w:val="0"/>
        <w:rPr>
          <w:rFonts w:ascii="宋体" w:hAnsi="宋体"/>
          <w:color w:val="000000"/>
          <w:sz w:val="24"/>
          <w:szCs w:val="24"/>
          <w:lang w:eastAsia="zh-CN"/>
        </w:rPr>
      </w:pPr>
      <w:r w:rsidRPr="006911A0">
        <w:rPr>
          <w:rFonts w:ascii="宋体" w:hAnsi="宋体"/>
          <w:color w:val="000000"/>
          <w:position w:val="-6"/>
          <w:sz w:val="24"/>
          <w:szCs w:val="24"/>
          <w:lang w:eastAsia="zh-CN"/>
        </w:rPr>
        <w:object w:dxaOrig="220" w:dyaOrig="279">
          <v:shape id="_x0000_i1033" type="#_x0000_t75" style="width:11pt;height:14pt" o:ole="">
            <v:imagedata r:id="rId22" o:title=""/>
          </v:shape>
          <o:OLEObject Type="Embed" ProgID="Equation.3" ShapeID="_x0000_i1033" DrawAspect="Content" ObjectID="_1603119213" r:id="rId23"/>
        </w:object>
      </w:r>
      <w:r w:rsidRPr="006911A0">
        <w:rPr>
          <w:rFonts w:ascii="Times New Roman" w:hAnsi="Times New Roman"/>
          <w:sz w:val="24"/>
          <w:szCs w:val="24"/>
          <w:lang w:eastAsia="zh-CN"/>
        </w:rPr>
        <w:t>——</w:t>
      </w:r>
      <w:r w:rsidR="00577AE2">
        <w:rPr>
          <w:rFonts w:ascii="Times New Roman" w:hAnsi="Times New Roman"/>
          <w:sz w:val="24"/>
          <w:szCs w:val="24"/>
          <w:lang w:eastAsia="zh-CN"/>
        </w:rPr>
        <w:t>短期</w:t>
      </w:r>
      <w:r w:rsidRPr="006911A0">
        <w:rPr>
          <w:rFonts w:ascii="宋体" w:hAnsi="宋体" w:hint="eastAsia"/>
          <w:color w:val="000000"/>
          <w:sz w:val="24"/>
          <w:szCs w:val="24"/>
          <w:lang w:eastAsia="zh-CN"/>
        </w:rPr>
        <w:t>稳定性；</w:t>
      </w:r>
    </w:p>
    <w:p w:rsidR="004D3BDD" w:rsidRPr="006911A0" w:rsidRDefault="005A5667" w:rsidP="00F502F3">
      <w:pPr>
        <w:pStyle w:val="af0"/>
        <w:snapToGrid w:val="0"/>
        <w:spacing w:line="360" w:lineRule="auto"/>
        <w:ind w:left="0" w:firstLineChars="472" w:firstLine="1133"/>
        <w:contextualSpacing w:val="0"/>
        <w:rPr>
          <w:rFonts w:ascii="宋体" w:hAnsi="宋体"/>
          <w:color w:val="000000"/>
          <w:sz w:val="24"/>
          <w:szCs w:val="24"/>
          <w:lang w:eastAsia="zh-CN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kern w:val="2"/>
                <w:sz w:val="24"/>
                <w:szCs w:val="24"/>
                <w:lang w:eastAsia="zh-CN" w:bidi="ar-SA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4"/>
                    <w:szCs w:val="24"/>
                    <w:lang w:eastAsia="zh-CN" w:bidi="ar-SA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kern w:val="2"/>
                    <w:sz w:val="24"/>
                    <w:szCs w:val="24"/>
                    <w:lang w:eastAsia="zh-CN" w:bidi="ar-SA"/>
                  </w:rPr>
                  <m:t>D</m:t>
                </m:r>
              </m:e>
              <m:sub>
                <m:r>
                  <w:rPr>
                    <w:rFonts w:ascii="Cambria Math" w:hAnsi="Cambria Math"/>
                    <w:color w:val="000000"/>
                    <w:kern w:val="2"/>
                    <w:sz w:val="24"/>
                    <w:szCs w:val="24"/>
                    <w:lang w:eastAsia="zh-CN" w:bidi="ar-SA"/>
                  </w:rPr>
                  <m:t>i,tk</m:t>
                </m:r>
              </m:sub>
            </m:sSub>
          </m:e>
        </m:acc>
      </m:oMath>
      <w:r w:rsidR="004D3BDD" w:rsidRPr="006911A0">
        <w:rPr>
          <w:rFonts w:ascii="Times New Roman" w:hAnsi="Times New Roman"/>
          <w:sz w:val="24"/>
          <w:szCs w:val="24"/>
          <w:lang w:eastAsia="zh-CN"/>
        </w:rPr>
        <w:t>——</w:t>
      </w:r>
      <w:r w:rsidR="004D3BDD">
        <w:rPr>
          <w:rFonts w:ascii="Times New Roman" w:hAnsi="Times New Roman" w:hint="eastAsia"/>
          <w:sz w:val="24"/>
          <w:szCs w:val="24"/>
          <w:lang w:eastAsia="zh-CN"/>
        </w:rPr>
        <w:t>第</w:t>
      </w:r>
      <w:r w:rsidR="00F502F3" w:rsidRPr="006B1806">
        <w:rPr>
          <w:rFonts w:ascii="宋体" w:hAnsi="宋体"/>
          <w:color w:val="000000"/>
          <w:position w:val="-6"/>
        </w:rPr>
        <w:object w:dxaOrig="139" w:dyaOrig="260">
          <v:shape id="_x0000_i1034" type="#_x0000_t75" style="width:7pt;height:13pt" o:ole="">
            <v:imagedata r:id="rId13" o:title=""/>
          </v:shape>
          <o:OLEObject Type="Embed" ProgID="Equation.3" ShapeID="_x0000_i1034" DrawAspect="Content" ObjectID="_1603119214" r:id="rId24"/>
        </w:object>
      </w:r>
      <w:proofErr w:type="gramStart"/>
      <w:r w:rsidR="003730E6">
        <w:rPr>
          <w:rFonts w:ascii="Times New Roman" w:hAnsi="Times New Roman" w:hint="eastAsia"/>
          <w:sz w:val="24"/>
          <w:szCs w:val="24"/>
          <w:lang w:eastAsia="zh-CN"/>
        </w:rPr>
        <w:t>个</w:t>
      </w:r>
      <w:proofErr w:type="gramEnd"/>
      <w:r w:rsidR="003730E6">
        <w:rPr>
          <w:rFonts w:ascii="Times New Roman" w:hAnsi="Times New Roman" w:hint="eastAsia"/>
          <w:sz w:val="24"/>
          <w:szCs w:val="24"/>
          <w:lang w:eastAsia="zh-CN"/>
        </w:rPr>
        <w:t>探测器第</w:t>
      </w:r>
      <w:r w:rsidR="003730E6">
        <w:rPr>
          <w:rFonts w:ascii="Times New Roman" w:hAnsi="Times New Roman" w:hint="eastAsia"/>
          <w:sz w:val="24"/>
          <w:szCs w:val="24"/>
          <w:lang w:eastAsia="zh-CN"/>
        </w:rPr>
        <w:t>k</w:t>
      </w:r>
      <w:r w:rsidR="003730E6">
        <w:rPr>
          <w:rFonts w:ascii="Times New Roman" w:hAnsi="Times New Roman" w:hint="eastAsia"/>
          <w:sz w:val="24"/>
          <w:szCs w:val="24"/>
          <w:lang w:eastAsia="zh-CN"/>
        </w:rPr>
        <w:t>天</w:t>
      </w:r>
      <w:r w:rsidR="004D3BDD" w:rsidRPr="006911A0">
        <w:rPr>
          <w:rFonts w:ascii="宋体" w:hAnsi="宋体" w:hint="eastAsia"/>
          <w:sz w:val="24"/>
          <w:szCs w:val="24"/>
          <w:lang w:eastAsia="zh-CN"/>
        </w:rPr>
        <w:t>示值平均值</w:t>
      </w:r>
      <w:r w:rsidR="004D3BDD" w:rsidRPr="006911A0">
        <w:rPr>
          <w:rFonts w:ascii="宋体" w:hAnsi="宋体" w:hint="eastAsia"/>
          <w:color w:val="000000"/>
          <w:sz w:val="24"/>
          <w:szCs w:val="24"/>
          <w:lang w:eastAsia="zh-CN"/>
        </w:rPr>
        <w:t>；</w:t>
      </w:r>
    </w:p>
    <w:p w:rsidR="00DC43F9" w:rsidRDefault="005A5667" w:rsidP="00F502F3">
      <w:pPr>
        <w:pStyle w:val="af0"/>
        <w:snapToGrid w:val="0"/>
        <w:spacing w:line="360" w:lineRule="auto"/>
        <w:ind w:left="0" w:firstLineChars="472" w:firstLine="1133"/>
        <w:contextualSpacing w:val="0"/>
        <w:rPr>
          <w:rFonts w:ascii="宋体" w:hAnsi="宋体"/>
          <w:color w:val="000000"/>
          <w:sz w:val="24"/>
          <w:szCs w:val="24"/>
          <w:lang w:eastAsia="zh-CN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kern w:val="2"/>
                <w:sz w:val="24"/>
                <w:szCs w:val="24"/>
                <w:lang w:eastAsia="zh-CN" w:bidi="ar-SA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4"/>
                    <w:szCs w:val="24"/>
                    <w:lang w:eastAsia="zh-CN" w:bidi="ar-SA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kern w:val="2"/>
                    <w:sz w:val="24"/>
                    <w:szCs w:val="24"/>
                    <w:lang w:eastAsia="zh-CN" w:bidi="ar-SA"/>
                  </w:rPr>
                  <m:t>D</m:t>
                </m:r>
              </m:e>
              <m:sub>
                <m:r>
                  <w:rPr>
                    <w:rFonts w:ascii="Cambria Math" w:hAnsi="Cambria Math"/>
                    <w:color w:val="000000"/>
                    <w:kern w:val="2"/>
                    <w:sz w:val="24"/>
                    <w:szCs w:val="24"/>
                    <w:lang w:eastAsia="zh-CN" w:bidi="ar-SA"/>
                  </w:rPr>
                  <m:t>i,t1</m:t>
                </m:r>
              </m:sub>
            </m:sSub>
          </m:e>
        </m:acc>
      </m:oMath>
      <w:r w:rsidR="004D3BDD" w:rsidRPr="006911A0">
        <w:rPr>
          <w:rFonts w:ascii="Times New Roman" w:hAnsi="Times New Roman"/>
          <w:sz w:val="24"/>
          <w:szCs w:val="24"/>
          <w:lang w:eastAsia="zh-CN"/>
        </w:rPr>
        <w:t>——</w:t>
      </w:r>
      <w:r w:rsidR="004D3BDD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第</w:t>
      </w:r>
      <w:r w:rsidR="00F502F3" w:rsidRPr="006B1806">
        <w:rPr>
          <w:rFonts w:ascii="宋体" w:hAnsi="宋体"/>
          <w:color w:val="000000"/>
          <w:position w:val="-6"/>
        </w:rPr>
        <w:object w:dxaOrig="139" w:dyaOrig="260">
          <v:shape id="_x0000_i1035" type="#_x0000_t75" style="width:7pt;height:13pt" o:ole="">
            <v:imagedata r:id="rId13" o:title=""/>
          </v:shape>
          <o:OLEObject Type="Embed" ProgID="Equation.3" ShapeID="_x0000_i1035" DrawAspect="Content" ObjectID="_1603119215" r:id="rId25"/>
        </w:object>
      </w:r>
      <w:proofErr w:type="gramStart"/>
      <w:r w:rsidR="003730E6">
        <w:rPr>
          <w:rFonts w:ascii="Times New Roman" w:hAnsi="Times New Roman" w:hint="eastAsia"/>
          <w:sz w:val="24"/>
          <w:szCs w:val="24"/>
          <w:lang w:eastAsia="zh-CN"/>
        </w:rPr>
        <w:t>个</w:t>
      </w:r>
      <w:proofErr w:type="gramEnd"/>
      <w:r w:rsidR="003730E6">
        <w:rPr>
          <w:rFonts w:ascii="Times New Roman" w:hAnsi="Times New Roman" w:hint="eastAsia"/>
          <w:sz w:val="24"/>
          <w:szCs w:val="24"/>
          <w:lang w:eastAsia="zh-CN"/>
        </w:rPr>
        <w:t>探测器第</w:t>
      </w:r>
      <w:r w:rsidR="003730E6">
        <w:rPr>
          <w:rFonts w:ascii="Times New Roman" w:hAnsi="Times New Roman" w:hint="eastAsia"/>
          <w:sz w:val="24"/>
          <w:szCs w:val="24"/>
          <w:lang w:eastAsia="zh-CN"/>
        </w:rPr>
        <w:t>1</w:t>
      </w:r>
      <w:r w:rsidR="004D3BDD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天</w:t>
      </w:r>
      <w:r w:rsidR="004D3BDD" w:rsidRPr="006911A0">
        <w:rPr>
          <w:rFonts w:ascii="宋体" w:hAnsi="宋体" w:hint="eastAsia"/>
          <w:sz w:val="24"/>
          <w:szCs w:val="24"/>
          <w:lang w:eastAsia="zh-CN"/>
        </w:rPr>
        <w:t>示值平均值</w:t>
      </w:r>
      <w:r w:rsidR="004D3BDD" w:rsidRPr="006911A0">
        <w:rPr>
          <w:rFonts w:ascii="宋体" w:hAnsi="宋体" w:hint="eastAsia"/>
          <w:color w:val="000000"/>
          <w:sz w:val="24"/>
          <w:szCs w:val="24"/>
          <w:lang w:eastAsia="zh-CN"/>
        </w:rPr>
        <w:t>。</w:t>
      </w:r>
    </w:p>
    <w:p w:rsidR="002D578B" w:rsidRDefault="002D578B" w:rsidP="002D578B">
      <w:pPr>
        <w:pStyle w:val="ad"/>
        <w:snapToGrid w:val="0"/>
        <w:spacing w:line="360" w:lineRule="auto"/>
        <w:ind w:leftChars="0" w:left="0" w:right="240"/>
        <w:rPr>
          <w:rFonts w:ascii="宋体" w:hAnsi="宋体"/>
          <w:color w:val="000000"/>
          <w:szCs w:val="24"/>
          <w:lang w:eastAsia="zh-CN"/>
        </w:rPr>
      </w:pPr>
      <w:bookmarkStart w:id="53" w:name="_Toc529280531"/>
      <w:r w:rsidRPr="00AC323D">
        <w:rPr>
          <w:rFonts w:ascii="宋体" w:hAnsi="宋体" w:hint="eastAsia"/>
          <w:color w:val="000000"/>
          <w:szCs w:val="24"/>
        </w:rPr>
        <w:t>7.</w:t>
      </w:r>
      <w:r>
        <w:rPr>
          <w:rFonts w:ascii="宋体" w:hAnsi="宋体" w:hint="eastAsia"/>
          <w:color w:val="000000"/>
          <w:szCs w:val="24"/>
        </w:rPr>
        <w:t>2.</w:t>
      </w:r>
      <w:r>
        <w:rPr>
          <w:rFonts w:ascii="宋体" w:hAnsi="宋体" w:hint="eastAsia"/>
          <w:color w:val="000000"/>
          <w:szCs w:val="24"/>
          <w:lang w:eastAsia="zh-CN"/>
        </w:rPr>
        <w:t>5长</w:t>
      </w:r>
      <w:proofErr w:type="spellStart"/>
      <w:r w:rsidRPr="000C1C8F">
        <w:rPr>
          <w:rFonts w:ascii="宋体" w:hAnsi="宋体" w:hint="eastAsia"/>
          <w:color w:val="000000"/>
          <w:szCs w:val="24"/>
        </w:rPr>
        <w:t>期</w:t>
      </w:r>
      <w:r w:rsidRPr="00A27AB4">
        <w:rPr>
          <w:rFonts w:ascii="宋体" w:hAnsi="宋体" w:hint="eastAsia"/>
          <w:color w:val="000000"/>
          <w:szCs w:val="24"/>
        </w:rPr>
        <w:t>稳定性</w:t>
      </w:r>
      <w:bookmarkEnd w:id="53"/>
      <w:proofErr w:type="spellEnd"/>
    </w:p>
    <w:p w:rsidR="002D578B" w:rsidRDefault="002D578B" w:rsidP="00F502F3">
      <w:pPr>
        <w:ind w:firstLine="480"/>
        <w:rPr>
          <w:lang w:val="x-none"/>
        </w:rPr>
      </w:pPr>
      <w:r>
        <w:rPr>
          <w:rFonts w:hint="eastAsia"/>
          <w:lang w:val="x-none"/>
        </w:rPr>
        <w:t>检查</w:t>
      </w:r>
      <w:proofErr w:type="gramStart"/>
      <w:r>
        <w:rPr>
          <w:rFonts w:hint="eastAsia"/>
          <w:lang w:val="x-none"/>
        </w:rPr>
        <w:t>仪长期</w:t>
      </w:r>
      <w:proofErr w:type="gramEnd"/>
      <w:r>
        <w:rPr>
          <w:rFonts w:hint="eastAsia"/>
          <w:lang w:val="x-none"/>
        </w:rPr>
        <w:t>稳定性</w:t>
      </w:r>
      <w:r w:rsidR="00F502F3">
        <w:rPr>
          <w:rFonts w:hint="eastAsia"/>
          <w:lang w:val="x-none"/>
        </w:rPr>
        <w:t>以校准因子为考核依据，按照公式（</w:t>
      </w:r>
      <w:r w:rsidR="00F502F3">
        <w:rPr>
          <w:rFonts w:hint="eastAsia"/>
          <w:lang w:val="x-none"/>
        </w:rPr>
        <w:t>5</w:t>
      </w:r>
      <w:r w:rsidR="00F502F3">
        <w:rPr>
          <w:rFonts w:hint="eastAsia"/>
          <w:lang w:val="x-none"/>
        </w:rPr>
        <w:t>）来计算两次校准之间的校准因子的变化。</w:t>
      </w:r>
    </w:p>
    <w:p w:rsidR="00F502F3" w:rsidRDefault="00F502F3" w:rsidP="00F502F3">
      <w:pPr>
        <w:ind w:firstLine="480"/>
        <w:rPr>
          <w:rFonts w:ascii="宋体" w:hAnsi="宋体"/>
          <w:color w:val="000000"/>
        </w:rPr>
      </w:pPr>
      <w:r>
        <w:rPr>
          <w:rFonts w:hint="eastAsia"/>
          <w:lang w:val="x-none"/>
        </w:rPr>
        <w:t xml:space="preserve">  </w:t>
      </w:r>
      <w:r w:rsidR="00577AE2">
        <w:rPr>
          <w:rFonts w:hint="eastAsia"/>
          <w:lang w:val="x-none"/>
        </w:rPr>
        <w:t xml:space="preserve">               </w:t>
      </w:r>
      <m:oMath>
        <m:f>
          <m:fPr>
            <m:ctrlPr>
              <w:rPr>
                <w:rFonts w:ascii="Cambria Math" w:hAnsi="Cambria Math"/>
                <w:lang w:val="x-none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  <w:lang w:val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x-none"/>
                  </w:rPr>
                  <m:t>C,i</m:t>
                </m:r>
              </m:sub>
              <m:sup>
                <m:r>
                  <w:rPr>
                    <w:rFonts w:ascii="Cambria Math" w:hAnsi="Cambria Math"/>
                    <w:lang w:val="x-none"/>
                  </w:rPr>
                  <m:t>'</m:t>
                </m:r>
              </m:sup>
            </m:sSubSup>
            <m:r>
              <w:rPr>
                <w:rFonts w:ascii="Cambria Math" w:hAnsi="Cambria Math"/>
                <w:lang w:val="x-none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x-none"/>
                  </w:rPr>
                  <m:t>c,i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x-none"/>
                  </w:rPr>
                  <m:t>c,i</m:t>
                </m:r>
              </m:sub>
            </m:sSub>
          </m:den>
        </m:f>
        <m:r>
          <w:rPr>
            <w:rFonts w:ascii="Cambria Math" w:hAnsi="Cambria Math"/>
            <w:lang w:val="x-none"/>
          </w:rPr>
          <m:t>×100%</m:t>
        </m:r>
      </m:oMath>
      <w:r w:rsidR="00577AE2">
        <w:rPr>
          <w:rFonts w:hint="eastAsia"/>
          <w:lang w:val="x-none"/>
        </w:rPr>
        <w:t xml:space="preserve">                                       </w:t>
      </w:r>
      <w:r w:rsidR="00577AE2">
        <w:rPr>
          <w:rFonts w:ascii="宋体" w:hAnsi="宋体" w:hint="eastAsia"/>
          <w:color w:val="000000"/>
        </w:rPr>
        <w:t>（5）</w:t>
      </w:r>
    </w:p>
    <w:p w:rsidR="00577AE2" w:rsidRDefault="00577AE2" w:rsidP="00F502F3">
      <w:pPr>
        <w:ind w:firstLine="48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       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C,i</m:t>
            </m:r>
          </m:sub>
          <m:sup>
            <m:r>
              <w:rPr>
                <w:rFonts w:ascii="Cambria Math" w:hAnsi="Cambria Math"/>
                <w:lang w:val="x-none"/>
              </w:rPr>
              <m:t>'</m:t>
            </m:r>
          </m:sup>
        </m:sSubSup>
      </m:oMath>
      <w:r w:rsidRPr="006911A0">
        <w:t>——</w:t>
      </w:r>
      <w:r>
        <w:rPr>
          <w:rFonts w:hint="eastAsia"/>
        </w:rPr>
        <w:t>不小于</w:t>
      </w:r>
      <w:r>
        <w:rPr>
          <w:rFonts w:hint="eastAsia"/>
        </w:rPr>
        <w:t>6</w:t>
      </w:r>
      <w:r>
        <w:rPr>
          <w:rFonts w:hint="eastAsia"/>
        </w:rPr>
        <w:t>个月的上次第</w:t>
      </w:r>
      <w:r w:rsidRPr="006B1806">
        <w:rPr>
          <w:rFonts w:ascii="宋体" w:hAnsi="宋体"/>
          <w:color w:val="000000"/>
          <w:position w:val="-6"/>
        </w:rPr>
        <w:object w:dxaOrig="139" w:dyaOrig="260">
          <v:shape id="_x0000_i1036" type="#_x0000_t75" style="width:7pt;height:13pt" o:ole="">
            <v:imagedata r:id="rId13" o:title=""/>
          </v:shape>
          <o:OLEObject Type="Embed" ProgID="Equation.3" ShapeID="_x0000_i1036" DrawAspect="Content" ObjectID="_1603119216" r:id="rId26"/>
        </w:object>
      </w:r>
      <w:proofErr w:type="gramStart"/>
      <w:r>
        <w:rPr>
          <w:rFonts w:ascii="宋体" w:hAnsi="宋体"/>
          <w:color w:val="000000"/>
        </w:rPr>
        <w:t>个</w:t>
      </w:r>
      <w:proofErr w:type="gramEnd"/>
      <w:r>
        <w:rPr>
          <w:rFonts w:ascii="宋体" w:hAnsi="宋体"/>
          <w:color w:val="000000"/>
        </w:rPr>
        <w:t>探测器的校准因子</w:t>
      </w:r>
      <w:r>
        <w:rPr>
          <w:rFonts w:ascii="宋体" w:hAnsi="宋体" w:hint="eastAsia"/>
          <w:color w:val="000000"/>
        </w:rPr>
        <w:t>；</w:t>
      </w:r>
    </w:p>
    <w:p w:rsidR="00577AE2" w:rsidRPr="00F502F3" w:rsidRDefault="00577AE2" w:rsidP="00F502F3">
      <w:pPr>
        <w:ind w:firstLine="480"/>
        <w:rPr>
          <w:lang w:val="x-none"/>
        </w:rPr>
      </w:pPr>
      <w:r>
        <w:rPr>
          <w:rFonts w:ascii="宋体" w:hAnsi="宋体" w:hint="eastAsia"/>
          <w:color w:val="000000"/>
        </w:rPr>
        <w:t xml:space="preserve">       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c,i</m:t>
            </m:r>
          </m:sub>
        </m:sSub>
      </m:oMath>
      <w:r w:rsidRPr="006911A0">
        <w:t>——</w:t>
      </w:r>
      <w:r>
        <w:rPr>
          <w:rFonts w:hint="eastAsia"/>
        </w:rPr>
        <w:t>本次第</w:t>
      </w:r>
      <w:r w:rsidRPr="006B1806">
        <w:rPr>
          <w:rFonts w:ascii="宋体" w:hAnsi="宋体"/>
          <w:color w:val="000000"/>
          <w:position w:val="-6"/>
        </w:rPr>
        <w:object w:dxaOrig="139" w:dyaOrig="260">
          <v:shape id="_x0000_i1037" type="#_x0000_t75" style="width:7pt;height:13pt" o:ole="">
            <v:imagedata r:id="rId13" o:title=""/>
          </v:shape>
          <o:OLEObject Type="Embed" ProgID="Equation.3" ShapeID="_x0000_i1037" DrawAspect="Content" ObjectID="_1603119217" r:id="rId27"/>
        </w:object>
      </w:r>
      <w:proofErr w:type="gramStart"/>
      <w:r>
        <w:rPr>
          <w:rFonts w:ascii="宋体" w:hAnsi="宋体"/>
          <w:color w:val="000000"/>
        </w:rPr>
        <w:t>个</w:t>
      </w:r>
      <w:proofErr w:type="gramEnd"/>
      <w:r>
        <w:rPr>
          <w:rFonts w:ascii="宋体" w:hAnsi="宋体"/>
          <w:color w:val="000000"/>
        </w:rPr>
        <w:t>探测器的校准因子</w:t>
      </w:r>
      <w:r>
        <w:rPr>
          <w:rFonts w:ascii="宋体" w:hAnsi="宋体" w:hint="eastAsia"/>
          <w:color w:val="000000"/>
        </w:rPr>
        <w:t>；</w:t>
      </w:r>
    </w:p>
    <w:p w:rsidR="00125B74" w:rsidRPr="00CB4331" w:rsidRDefault="00125B74" w:rsidP="00125B74">
      <w:pPr>
        <w:pStyle w:val="1"/>
        <w:numPr>
          <w:ilvl w:val="0"/>
          <w:numId w:val="0"/>
        </w:numPr>
        <w:spacing w:beforeLines="50" w:before="156" w:afterLines="50" w:after="156" w:line="360" w:lineRule="auto"/>
        <w:ind w:right="240"/>
        <w:rPr>
          <w:rFonts w:ascii="黑体"/>
          <w:b w:val="0"/>
          <w:color w:val="000000"/>
        </w:rPr>
      </w:pPr>
      <w:bookmarkStart w:id="54" w:name="_Toc373339104"/>
      <w:bookmarkStart w:id="55" w:name="_Toc373698949"/>
      <w:bookmarkStart w:id="56" w:name="_Toc529280532"/>
      <w:r w:rsidRPr="00CB4331">
        <w:rPr>
          <w:rFonts w:ascii="黑体" w:hint="eastAsia"/>
          <w:b w:val="0"/>
          <w:color w:val="000000"/>
        </w:rPr>
        <w:t>8  校准结果表达</w:t>
      </w:r>
      <w:bookmarkEnd w:id="54"/>
      <w:bookmarkEnd w:id="55"/>
      <w:bookmarkEnd w:id="56"/>
    </w:p>
    <w:p w:rsidR="00125B74" w:rsidRPr="004C0D5B" w:rsidRDefault="00125B74" w:rsidP="00125B74">
      <w:pPr>
        <w:pStyle w:val="af0"/>
        <w:snapToGrid w:val="0"/>
        <w:spacing w:line="360" w:lineRule="auto"/>
        <w:ind w:left="0" w:firstLineChars="200" w:firstLine="480"/>
        <w:contextualSpacing w:val="0"/>
        <w:rPr>
          <w:color w:val="FF0000"/>
          <w:sz w:val="24"/>
          <w:lang w:eastAsia="zh-CN"/>
        </w:rPr>
      </w:pPr>
      <w:r w:rsidRPr="009E255A">
        <w:rPr>
          <w:rFonts w:ascii="宋体" w:hAnsi="宋体" w:hint="eastAsia"/>
          <w:color w:val="000000"/>
          <w:sz w:val="24"/>
          <w:lang w:eastAsia="zh-CN"/>
        </w:rPr>
        <w:t>按本规范进行校准，出具校准证书</w:t>
      </w:r>
      <w:r>
        <w:rPr>
          <w:rFonts w:ascii="宋体" w:hAnsi="宋体" w:hint="eastAsia"/>
          <w:color w:val="000000"/>
          <w:sz w:val="24"/>
          <w:lang w:eastAsia="zh-CN"/>
        </w:rPr>
        <w:t>。</w:t>
      </w:r>
      <w:r>
        <w:rPr>
          <w:rFonts w:hint="eastAsia"/>
          <w:sz w:val="24"/>
          <w:lang w:eastAsia="zh-CN"/>
        </w:rPr>
        <w:t>校准证书</w:t>
      </w:r>
      <w:r w:rsidRPr="0004246C">
        <w:rPr>
          <w:rFonts w:ascii="宋体" w:hAnsi="宋体" w:hint="eastAsia"/>
          <w:color w:val="000000"/>
          <w:sz w:val="24"/>
          <w:lang w:eastAsia="zh-CN"/>
        </w:rPr>
        <w:t>应包括JJF 1071-2010中所要求的内</w:t>
      </w:r>
      <w:r>
        <w:rPr>
          <w:rFonts w:hint="eastAsia"/>
          <w:sz w:val="24"/>
          <w:lang w:eastAsia="zh-CN"/>
        </w:rPr>
        <w:t>容，证书</w:t>
      </w:r>
      <w:r>
        <w:rPr>
          <w:rFonts w:ascii="宋体" w:hAnsi="宋体" w:hint="eastAsia"/>
          <w:color w:val="000000"/>
          <w:sz w:val="24"/>
          <w:lang w:eastAsia="zh-CN"/>
        </w:rPr>
        <w:t>内页推荐格式</w:t>
      </w:r>
      <w:r w:rsidRPr="009E255A">
        <w:rPr>
          <w:rFonts w:ascii="宋体" w:hAnsi="宋体" w:hint="eastAsia"/>
          <w:color w:val="000000"/>
          <w:sz w:val="24"/>
          <w:lang w:eastAsia="zh-CN"/>
        </w:rPr>
        <w:t>见附录</w:t>
      </w:r>
      <w:r>
        <w:rPr>
          <w:rFonts w:ascii="宋体" w:hAnsi="宋体" w:hint="eastAsia"/>
          <w:color w:val="000000"/>
          <w:sz w:val="24"/>
          <w:lang w:eastAsia="zh-CN"/>
        </w:rPr>
        <w:t>B。</w:t>
      </w:r>
      <w:r w:rsidRPr="004C0D5B">
        <w:rPr>
          <w:rFonts w:hint="eastAsia"/>
          <w:color w:val="FF0000"/>
          <w:sz w:val="24"/>
          <w:lang w:eastAsia="zh-CN"/>
        </w:rPr>
        <w:t xml:space="preserve">              </w:t>
      </w:r>
    </w:p>
    <w:p w:rsidR="00125B74" w:rsidRPr="00CB4331" w:rsidRDefault="00125B74" w:rsidP="00125B74">
      <w:pPr>
        <w:pStyle w:val="1"/>
        <w:numPr>
          <w:ilvl w:val="0"/>
          <w:numId w:val="0"/>
        </w:numPr>
        <w:spacing w:beforeLines="50" w:before="156" w:afterLines="50" w:after="156" w:line="360" w:lineRule="auto"/>
        <w:ind w:right="240"/>
        <w:rPr>
          <w:rFonts w:ascii="黑体"/>
          <w:b w:val="0"/>
          <w:color w:val="000000"/>
        </w:rPr>
      </w:pPr>
      <w:bookmarkStart w:id="57" w:name="_Toc373339105"/>
      <w:bookmarkStart w:id="58" w:name="_Toc373698950"/>
      <w:bookmarkStart w:id="59" w:name="_Toc529280533"/>
      <w:r w:rsidRPr="00CB4331">
        <w:rPr>
          <w:rFonts w:ascii="黑体" w:hint="eastAsia"/>
          <w:b w:val="0"/>
          <w:color w:val="000000"/>
        </w:rPr>
        <w:t>9  复校时间间隔</w:t>
      </w:r>
      <w:bookmarkEnd w:id="57"/>
      <w:bookmarkEnd w:id="58"/>
      <w:bookmarkEnd w:id="59"/>
    </w:p>
    <w:p w:rsidR="00125B74" w:rsidRDefault="00125B74" w:rsidP="00125B74">
      <w:pPr>
        <w:pStyle w:val="af0"/>
        <w:snapToGrid w:val="0"/>
        <w:spacing w:line="360" w:lineRule="auto"/>
        <w:ind w:left="36" w:firstLineChars="187" w:firstLine="449"/>
        <w:contextualSpacing w:val="0"/>
        <w:rPr>
          <w:color w:val="000000"/>
          <w:sz w:val="24"/>
          <w:lang w:eastAsia="zh-CN"/>
        </w:rPr>
      </w:pPr>
      <w:r w:rsidRPr="00CB4331">
        <w:rPr>
          <w:rFonts w:hint="eastAsia"/>
          <w:color w:val="000000"/>
          <w:sz w:val="24"/>
          <w:lang w:eastAsia="zh-CN"/>
        </w:rPr>
        <w:t>建议复校时间间隔不超过</w:t>
      </w:r>
      <w:r w:rsidRPr="00640123">
        <w:rPr>
          <w:rFonts w:ascii="宋体" w:hAnsi="宋体" w:hint="eastAsia"/>
          <w:color w:val="000000"/>
          <w:sz w:val="24"/>
          <w:lang w:eastAsia="zh-CN"/>
        </w:rPr>
        <w:t>12</w:t>
      </w:r>
      <w:r w:rsidRPr="00CB4331">
        <w:rPr>
          <w:rFonts w:hint="eastAsia"/>
          <w:color w:val="000000"/>
          <w:sz w:val="24"/>
          <w:lang w:eastAsia="zh-CN"/>
        </w:rPr>
        <w:t>个月。</w:t>
      </w:r>
    </w:p>
    <w:p w:rsidR="00125B74" w:rsidRPr="0001317E" w:rsidRDefault="00125B74" w:rsidP="00125B74">
      <w:pPr>
        <w:pStyle w:val="af0"/>
        <w:snapToGrid w:val="0"/>
        <w:spacing w:line="360" w:lineRule="auto"/>
        <w:ind w:left="0" w:firstLineChars="200" w:firstLine="420"/>
        <w:contextualSpacing w:val="0"/>
        <w:rPr>
          <w:rFonts w:ascii="仿宋_GB2312" w:eastAsia="仿宋_GB2312" w:hAnsi="宋体"/>
          <w:color w:val="000000"/>
          <w:sz w:val="21"/>
          <w:szCs w:val="21"/>
          <w:lang w:eastAsia="zh-CN"/>
        </w:rPr>
      </w:pPr>
      <w:r w:rsidRPr="0001317E">
        <w:rPr>
          <w:rFonts w:ascii="仿宋_GB2312" w:eastAsia="仿宋_GB2312" w:hAnsi="宋体" w:hint="eastAsia"/>
          <w:color w:val="000000"/>
          <w:sz w:val="21"/>
          <w:szCs w:val="21"/>
          <w:lang w:eastAsia="zh-CN"/>
        </w:rPr>
        <w:t>注：由于复校时间间隔的长短是由仪器的使用情况、使用者、仪器本身质量等诸多因素所决定的，因此送校单位根据实际使用情况自行决定复校时间间隔。</w:t>
      </w:r>
    </w:p>
    <w:p w:rsidR="00571837" w:rsidRPr="00125B74" w:rsidRDefault="00571837" w:rsidP="000D26C4">
      <w:pPr>
        <w:spacing w:line="360" w:lineRule="auto"/>
        <w:rPr>
          <w:color w:val="000000"/>
        </w:rPr>
      </w:pPr>
    </w:p>
    <w:p w:rsidR="008E13F7" w:rsidRPr="00CB4331" w:rsidRDefault="008E13F7" w:rsidP="007F6C14">
      <w:pPr>
        <w:pStyle w:val="1"/>
        <w:numPr>
          <w:ilvl w:val="0"/>
          <w:numId w:val="0"/>
        </w:numPr>
        <w:spacing w:before="0" w:after="0" w:line="240" w:lineRule="auto"/>
        <w:ind w:right="240"/>
        <w:rPr>
          <w:rFonts w:ascii="黑体" w:hAnsi="Times New Roman"/>
          <w:bCs w:val="0"/>
          <w:color w:val="000000"/>
          <w:sz w:val="28"/>
          <w:szCs w:val="28"/>
        </w:rPr>
        <w:sectPr w:rsidR="008E13F7" w:rsidRPr="00CB4331" w:rsidSect="001619EF">
          <w:footerReference w:type="default" r:id="rId28"/>
          <w:pgSz w:w="11906" w:h="16838"/>
          <w:pgMar w:top="1524" w:right="1274" w:bottom="567" w:left="1134" w:header="851" w:footer="992" w:gutter="0"/>
          <w:pgNumType w:start="1"/>
          <w:cols w:space="425"/>
          <w:docGrid w:type="lines" w:linePitch="312"/>
        </w:sectPr>
      </w:pPr>
      <w:bookmarkStart w:id="60" w:name="_Toc327375386"/>
    </w:p>
    <w:p w:rsidR="00463BB0" w:rsidRPr="00CB4331" w:rsidRDefault="00463BB0" w:rsidP="00333259">
      <w:pPr>
        <w:outlineLvl w:val="0"/>
        <w:rPr>
          <w:rFonts w:ascii="黑体" w:eastAsia="黑体"/>
          <w:color w:val="000000"/>
          <w:sz w:val="28"/>
          <w:szCs w:val="28"/>
        </w:rPr>
      </w:pPr>
      <w:bookmarkStart w:id="61" w:name="_Toc373339106"/>
      <w:bookmarkStart w:id="62" w:name="_Toc373698951"/>
      <w:bookmarkStart w:id="63" w:name="_Toc373699208"/>
      <w:bookmarkStart w:id="64" w:name="_Toc529280534"/>
      <w:r w:rsidRPr="00CB4331">
        <w:rPr>
          <w:rFonts w:ascii="黑体" w:eastAsia="黑体" w:hint="eastAsia"/>
          <w:color w:val="000000"/>
          <w:sz w:val="28"/>
          <w:szCs w:val="28"/>
        </w:rPr>
        <w:lastRenderedPageBreak/>
        <w:t>附录</w:t>
      </w:r>
      <w:r w:rsidR="0075348B" w:rsidRPr="00CB4331">
        <w:rPr>
          <w:rFonts w:ascii="黑体" w:eastAsia="黑体" w:hint="eastAsia"/>
          <w:color w:val="000000"/>
          <w:sz w:val="28"/>
          <w:szCs w:val="28"/>
        </w:rPr>
        <w:t xml:space="preserve"> </w:t>
      </w:r>
      <w:bookmarkEnd w:id="61"/>
      <w:bookmarkEnd w:id="62"/>
      <w:bookmarkEnd w:id="63"/>
      <w:r w:rsidR="00502CAC">
        <w:rPr>
          <w:rFonts w:ascii="黑体" w:eastAsia="黑体" w:hint="eastAsia"/>
          <w:color w:val="000000"/>
          <w:sz w:val="28"/>
          <w:szCs w:val="28"/>
        </w:rPr>
        <w:t>A</w:t>
      </w:r>
      <w:bookmarkEnd w:id="64"/>
    </w:p>
    <w:p w:rsidR="00C02C33" w:rsidRPr="00CB4331" w:rsidRDefault="00C02C33" w:rsidP="00115252">
      <w:pPr>
        <w:jc w:val="center"/>
        <w:outlineLvl w:val="1"/>
        <w:rPr>
          <w:rFonts w:ascii="黑体" w:eastAsia="黑体"/>
          <w:color w:val="000000"/>
          <w:sz w:val="28"/>
          <w:szCs w:val="28"/>
        </w:rPr>
      </w:pPr>
      <w:bookmarkStart w:id="65" w:name="_Toc373339107"/>
      <w:bookmarkStart w:id="66" w:name="_Toc373698952"/>
      <w:bookmarkStart w:id="67" w:name="_Toc426009632"/>
      <w:bookmarkStart w:id="68" w:name="_Toc498520785"/>
      <w:bookmarkStart w:id="69" w:name="_Toc529280535"/>
      <w:r w:rsidRPr="00CB4331">
        <w:rPr>
          <w:rFonts w:ascii="黑体" w:eastAsia="黑体" w:hint="eastAsia"/>
          <w:color w:val="000000"/>
          <w:sz w:val="28"/>
          <w:szCs w:val="28"/>
        </w:rPr>
        <w:t>校准原始记录（推荐）格式样式</w:t>
      </w:r>
      <w:bookmarkEnd w:id="65"/>
      <w:bookmarkEnd w:id="66"/>
      <w:bookmarkEnd w:id="67"/>
      <w:bookmarkEnd w:id="68"/>
      <w:bookmarkEnd w:id="69"/>
    </w:p>
    <w:p w:rsidR="00C02C33" w:rsidRPr="00CB4331" w:rsidRDefault="00C02C33" w:rsidP="00C02C33">
      <w:pPr>
        <w:ind w:firstLineChars="500" w:firstLine="1200"/>
        <w:rPr>
          <w:b/>
          <w:color w:val="000000"/>
          <w:sz w:val="32"/>
        </w:rPr>
      </w:pPr>
      <w:r w:rsidRPr="00CB4331">
        <w:rPr>
          <w:rFonts w:hint="eastAsia"/>
          <w:color w:val="000000"/>
        </w:rPr>
        <w:t>校准</w:t>
      </w:r>
      <w:r w:rsidRPr="00CB4331">
        <w:rPr>
          <w:color w:val="000000"/>
        </w:rPr>
        <w:t>证书编号：</w:t>
      </w:r>
      <w:r w:rsidRPr="00CB4331">
        <w:rPr>
          <w:color w:val="000000"/>
          <w:u w:val="single"/>
        </w:rPr>
        <w:t xml:space="preserve">               </w:t>
      </w:r>
      <w:r w:rsidRPr="00CB4331">
        <w:rPr>
          <w:color w:val="000000"/>
        </w:rPr>
        <w:t xml:space="preserve">    </w:t>
      </w:r>
      <w:r w:rsidRPr="00CB4331">
        <w:rPr>
          <w:rFonts w:hint="eastAsia"/>
          <w:color w:val="000000"/>
        </w:rPr>
        <w:t>原始记录号</w:t>
      </w:r>
      <w:r w:rsidRPr="00CB4331">
        <w:rPr>
          <w:color w:val="000000"/>
        </w:rPr>
        <w:t>：</w:t>
      </w:r>
      <w:r w:rsidRPr="00CB4331">
        <w:rPr>
          <w:color w:val="000000"/>
          <w:u w:val="single"/>
        </w:rPr>
        <w:t xml:space="preserve">              </w:t>
      </w:r>
    </w:p>
    <w:tbl>
      <w:tblPr>
        <w:tblpPr w:leftFromText="180" w:rightFromText="180" w:vertAnchor="text" w:horzAnchor="margin" w:tblpXSpec="center" w:tblpY="228"/>
        <w:tblW w:w="80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4"/>
        <w:gridCol w:w="956"/>
        <w:gridCol w:w="158"/>
        <w:gridCol w:w="992"/>
        <w:gridCol w:w="86"/>
        <w:gridCol w:w="848"/>
        <w:gridCol w:w="7"/>
        <w:gridCol w:w="289"/>
        <w:gridCol w:w="557"/>
        <w:gridCol w:w="340"/>
        <w:gridCol w:w="46"/>
        <w:gridCol w:w="7"/>
        <w:gridCol w:w="372"/>
        <w:gridCol w:w="2008"/>
        <w:gridCol w:w="7"/>
      </w:tblGrid>
      <w:tr w:rsidR="00502CAC" w:rsidRPr="00502CAC" w:rsidTr="00356EB1">
        <w:trPr>
          <w:trHeight w:val="131"/>
        </w:trPr>
        <w:tc>
          <w:tcPr>
            <w:tcW w:w="1404" w:type="dxa"/>
            <w:vAlign w:val="center"/>
          </w:tcPr>
          <w:p w:rsidR="00502CAC" w:rsidRPr="00502CAC" w:rsidRDefault="00502CAC" w:rsidP="00356EB1">
            <w:pPr>
              <w:jc w:val="distribute"/>
              <w:rPr>
                <w:rFonts w:ascii="宋体" w:hAnsi="宋体"/>
                <w:color w:val="000000"/>
                <w:sz w:val="21"/>
                <w:szCs w:val="21"/>
              </w:rPr>
            </w:pPr>
            <w:r w:rsidRPr="00502CAC">
              <w:rPr>
                <w:rFonts w:ascii="宋体" w:hAnsi="宋体" w:hint="eastAsia"/>
                <w:color w:val="000000"/>
                <w:sz w:val="21"/>
                <w:szCs w:val="21"/>
              </w:rPr>
              <w:t>委托</w:t>
            </w:r>
            <w:r w:rsidRPr="00502CAC">
              <w:rPr>
                <w:rFonts w:ascii="宋体" w:hAnsi="宋体"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3047" w:type="dxa"/>
            <w:gridSpan w:val="6"/>
            <w:vAlign w:val="center"/>
          </w:tcPr>
          <w:p w:rsidR="00502CAC" w:rsidRPr="00502CAC" w:rsidRDefault="00502CAC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239" w:type="dxa"/>
            <w:gridSpan w:val="5"/>
            <w:vAlign w:val="center"/>
          </w:tcPr>
          <w:p w:rsidR="00502CAC" w:rsidRPr="00502CAC" w:rsidRDefault="00502CAC" w:rsidP="00356EB1">
            <w:pPr>
              <w:jc w:val="distribute"/>
              <w:rPr>
                <w:rFonts w:ascii="宋体" w:hAnsi="宋体"/>
                <w:color w:val="000000"/>
                <w:sz w:val="21"/>
                <w:szCs w:val="21"/>
              </w:rPr>
            </w:pPr>
            <w:r w:rsidRPr="00502CAC">
              <w:rPr>
                <w:rFonts w:ascii="宋体" w:hAnsi="宋体"/>
                <w:color w:val="000000"/>
                <w:sz w:val="21"/>
                <w:szCs w:val="21"/>
              </w:rPr>
              <w:t>联系人</w:t>
            </w:r>
          </w:p>
        </w:tc>
        <w:tc>
          <w:tcPr>
            <w:tcW w:w="2387" w:type="dxa"/>
            <w:gridSpan w:val="3"/>
            <w:vAlign w:val="center"/>
          </w:tcPr>
          <w:p w:rsidR="00502CAC" w:rsidRPr="00502CAC" w:rsidRDefault="00502CAC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502CAC" w:rsidRPr="00502CAC" w:rsidTr="00356EB1">
        <w:trPr>
          <w:gridAfter w:val="1"/>
          <w:wAfter w:w="7" w:type="dxa"/>
          <w:trHeight w:val="263"/>
        </w:trPr>
        <w:tc>
          <w:tcPr>
            <w:tcW w:w="1404" w:type="dxa"/>
            <w:vAlign w:val="center"/>
          </w:tcPr>
          <w:p w:rsidR="00502CAC" w:rsidRPr="00502CAC" w:rsidRDefault="00502CAC" w:rsidP="00356EB1">
            <w:pPr>
              <w:jc w:val="distribute"/>
              <w:rPr>
                <w:rFonts w:ascii="宋体" w:hAnsi="宋体"/>
                <w:color w:val="000000"/>
                <w:sz w:val="21"/>
                <w:szCs w:val="21"/>
              </w:rPr>
            </w:pPr>
            <w:r w:rsidRPr="00502CAC">
              <w:rPr>
                <w:rFonts w:ascii="宋体" w:hAnsi="宋体"/>
                <w:color w:val="000000"/>
                <w:sz w:val="21"/>
                <w:szCs w:val="21"/>
              </w:rPr>
              <w:t>环境温度</w:t>
            </w:r>
          </w:p>
        </w:tc>
        <w:tc>
          <w:tcPr>
            <w:tcW w:w="9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02CAC" w:rsidRPr="00502CAC" w:rsidRDefault="00502CAC" w:rsidP="00356EB1">
            <w:pPr>
              <w:ind w:firstLineChars="200" w:firstLine="420"/>
              <w:rPr>
                <w:rFonts w:ascii="宋体" w:hAnsi="宋体"/>
                <w:color w:val="000000"/>
                <w:sz w:val="21"/>
                <w:szCs w:val="21"/>
              </w:rPr>
            </w:pPr>
            <w:r w:rsidRPr="00502CAC">
              <w:rPr>
                <w:rFonts w:ascii="宋体" w:hAnsi="宋体"/>
                <w:color w:val="000000"/>
                <w:sz w:val="21"/>
                <w:szCs w:val="21"/>
              </w:rPr>
              <w:t>℃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CAC" w:rsidRPr="00502CAC" w:rsidRDefault="00502CAC" w:rsidP="00356EB1">
            <w:pPr>
              <w:jc w:val="distribute"/>
              <w:rPr>
                <w:rFonts w:ascii="宋体" w:hAnsi="宋体"/>
                <w:color w:val="000000"/>
                <w:sz w:val="21"/>
                <w:szCs w:val="21"/>
              </w:rPr>
            </w:pPr>
            <w:r w:rsidRPr="00502CAC">
              <w:rPr>
                <w:rFonts w:ascii="宋体" w:hAnsi="宋体" w:hint="eastAsia"/>
                <w:color w:val="000000"/>
                <w:sz w:val="21"/>
                <w:szCs w:val="21"/>
              </w:rPr>
              <w:t>相对湿</w:t>
            </w:r>
            <w:r w:rsidRPr="00502CAC">
              <w:rPr>
                <w:rFonts w:ascii="宋体" w:hAnsi="宋体"/>
                <w:color w:val="000000"/>
                <w:sz w:val="21"/>
                <w:szCs w:val="21"/>
              </w:rPr>
              <w:t>度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502CAC" w:rsidRPr="00502CAC" w:rsidRDefault="00502CAC" w:rsidP="00356EB1">
            <w:pPr>
              <w:ind w:leftChars="73" w:left="175" w:firstLineChars="50" w:firstLine="105"/>
              <w:rPr>
                <w:rFonts w:ascii="宋体" w:hAnsi="宋体"/>
                <w:color w:val="000000"/>
                <w:sz w:val="21"/>
                <w:szCs w:val="21"/>
              </w:rPr>
            </w:pPr>
            <w:r w:rsidRPr="00502CAC">
              <w:rPr>
                <w:rFonts w:ascii="宋体" w:hAnsi="宋体" w:hint="eastAsia"/>
                <w:color w:val="000000"/>
                <w:sz w:val="21"/>
                <w:szCs w:val="21"/>
              </w:rPr>
              <w:t>％</w:t>
            </w:r>
          </w:p>
        </w:tc>
        <w:tc>
          <w:tcPr>
            <w:tcW w:w="1239" w:type="dxa"/>
            <w:gridSpan w:val="5"/>
            <w:vAlign w:val="center"/>
          </w:tcPr>
          <w:p w:rsidR="00502CAC" w:rsidRPr="00502CAC" w:rsidRDefault="00502CAC" w:rsidP="00356EB1">
            <w:pPr>
              <w:jc w:val="distribute"/>
              <w:rPr>
                <w:rFonts w:ascii="宋体" w:hAnsi="宋体"/>
                <w:color w:val="000000"/>
                <w:sz w:val="21"/>
                <w:szCs w:val="21"/>
              </w:rPr>
            </w:pPr>
            <w:r w:rsidRPr="00502CAC">
              <w:rPr>
                <w:rFonts w:ascii="宋体" w:hAnsi="宋体"/>
                <w:color w:val="000000"/>
                <w:sz w:val="21"/>
                <w:szCs w:val="21"/>
              </w:rPr>
              <w:t>联系电话</w:t>
            </w:r>
          </w:p>
        </w:tc>
        <w:tc>
          <w:tcPr>
            <w:tcW w:w="2387" w:type="dxa"/>
            <w:gridSpan w:val="3"/>
            <w:vAlign w:val="center"/>
          </w:tcPr>
          <w:p w:rsidR="00502CAC" w:rsidRPr="00502CAC" w:rsidRDefault="00502CAC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502CAC" w:rsidRPr="00502CAC" w:rsidTr="00356EB1">
        <w:trPr>
          <w:trHeight w:val="283"/>
        </w:trPr>
        <w:tc>
          <w:tcPr>
            <w:tcW w:w="1404" w:type="dxa"/>
            <w:vAlign w:val="center"/>
          </w:tcPr>
          <w:p w:rsidR="00502CAC" w:rsidRPr="00502CAC" w:rsidRDefault="00502CAC" w:rsidP="00356EB1">
            <w:pPr>
              <w:jc w:val="distribute"/>
              <w:rPr>
                <w:rFonts w:ascii="宋体" w:hAnsi="宋体"/>
                <w:color w:val="000000"/>
                <w:sz w:val="21"/>
                <w:szCs w:val="21"/>
              </w:rPr>
            </w:pPr>
            <w:r w:rsidRPr="00502CAC">
              <w:rPr>
                <w:rFonts w:ascii="宋体" w:hAnsi="宋体" w:hint="eastAsia"/>
                <w:color w:val="000000"/>
                <w:sz w:val="21"/>
                <w:szCs w:val="21"/>
              </w:rPr>
              <w:t>校准地点</w:t>
            </w:r>
          </w:p>
        </w:tc>
        <w:tc>
          <w:tcPr>
            <w:tcW w:w="3047" w:type="dxa"/>
            <w:gridSpan w:val="6"/>
            <w:vAlign w:val="center"/>
          </w:tcPr>
          <w:p w:rsidR="00502CAC" w:rsidRPr="00502CAC" w:rsidRDefault="00502CAC" w:rsidP="00356EB1">
            <w:pPr>
              <w:ind w:firstLine="945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239" w:type="dxa"/>
            <w:gridSpan w:val="5"/>
            <w:vAlign w:val="center"/>
          </w:tcPr>
          <w:p w:rsidR="00502CAC" w:rsidRPr="00502CAC" w:rsidRDefault="00502CAC" w:rsidP="00356EB1">
            <w:pPr>
              <w:jc w:val="distribute"/>
              <w:rPr>
                <w:rFonts w:ascii="宋体" w:hAnsi="宋体"/>
                <w:color w:val="000000"/>
                <w:sz w:val="21"/>
                <w:szCs w:val="21"/>
              </w:rPr>
            </w:pPr>
            <w:r w:rsidRPr="00502CAC">
              <w:rPr>
                <w:rFonts w:ascii="宋体" w:hAnsi="宋体" w:hint="eastAsia"/>
                <w:color w:val="000000"/>
                <w:sz w:val="21"/>
                <w:szCs w:val="21"/>
              </w:rPr>
              <w:t>校准</w:t>
            </w:r>
            <w:r w:rsidRPr="00502CAC">
              <w:rPr>
                <w:rFonts w:ascii="宋体" w:hAnsi="宋体"/>
                <w:color w:val="000000"/>
                <w:sz w:val="21"/>
                <w:szCs w:val="21"/>
              </w:rPr>
              <w:t>日期</w:t>
            </w:r>
          </w:p>
        </w:tc>
        <w:tc>
          <w:tcPr>
            <w:tcW w:w="2387" w:type="dxa"/>
            <w:gridSpan w:val="3"/>
            <w:vAlign w:val="center"/>
          </w:tcPr>
          <w:p w:rsidR="00502CAC" w:rsidRPr="00502CAC" w:rsidRDefault="00502CAC" w:rsidP="00356EB1">
            <w:pPr>
              <w:ind w:firstLine="840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502CAC" w:rsidRPr="00502CAC" w:rsidTr="00356EB1">
        <w:trPr>
          <w:trHeight w:val="245"/>
        </w:trPr>
        <w:tc>
          <w:tcPr>
            <w:tcW w:w="1404" w:type="dxa"/>
            <w:vAlign w:val="center"/>
          </w:tcPr>
          <w:p w:rsidR="00502CAC" w:rsidRPr="00502CAC" w:rsidRDefault="00502CAC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 w:rsidRPr="00502CAC">
              <w:rPr>
                <w:rFonts w:ascii="宋体" w:hAnsi="宋体" w:hint="eastAsia"/>
                <w:color w:val="000000"/>
                <w:sz w:val="21"/>
                <w:szCs w:val="21"/>
              </w:rPr>
              <w:t>备注</w:t>
            </w:r>
          </w:p>
        </w:tc>
        <w:tc>
          <w:tcPr>
            <w:tcW w:w="6673" w:type="dxa"/>
            <w:gridSpan w:val="14"/>
            <w:vAlign w:val="center"/>
          </w:tcPr>
          <w:p w:rsidR="00502CAC" w:rsidRPr="00502CAC" w:rsidRDefault="00502CAC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502CAC" w:rsidRPr="00502CAC" w:rsidTr="00356EB1">
        <w:trPr>
          <w:trHeight w:val="270"/>
        </w:trPr>
        <w:tc>
          <w:tcPr>
            <w:tcW w:w="8077" w:type="dxa"/>
            <w:gridSpan w:val="15"/>
            <w:vAlign w:val="center"/>
          </w:tcPr>
          <w:p w:rsidR="00502CAC" w:rsidRPr="00502CAC" w:rsidRDefault="00502CAC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 w:rsidRPr="00502CAC">
              <w:rPr>
                <w:rFonts w:ascii="宋体" w:hAnsi="宋体" w:hint="eastAsia"/>
                <w:color w:val="000000"/>
                <w:sz w:val="21"/>
                <w:szCs w:val="21"/>
              </w:rPr>
              <w:t>测量标准及其他设备</w:t>
            </w:r>
          </w:p>
        </w:tc>
      </w:tr>
      <w:tr w:rsidR="003368CE" w:rsidRPr="00502CAC" w:rsidTr="00356EB1">
        <w:trPr>
          <w:trHeight w:val="266"/>
        </w:trPr>
        <w:tc>
          <w:tcPr>
            <w:tcW w:w="1404" w:type="dxa"/>
            <w:vMerge w:val="restart"/>
            <w:vAlign w:val="center"/>
          </w:tcPr>
          <w:p w:rsidR="003368CE" w:rsidRPr="00502CAC" w:rsidRDefault="003368CE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 w:rsidRPr="003368CE">
              <w:rPr>
                <w:rFonts w:ascii="宋体" w:hAnsi="宋体" w:hint="eastAsia"/>
                <w:color w:val="000000"/>
                <w:sz w:val="21"/>
                <w:szCs w:val="21"/>
              </w:rPr>
              <w:t>标准剂量计</w:t>
            </w:r>
          </w:p>
        </w:tc>
        <w:tc>
          <w:tcPr>
            <w:tcW w:w="1114" w:type="dxa"/>
            <w:gridSpan w:val="2"/>
            <w:vAlign w:val="center"/>
          </w:tcPr>
          <w:p w:rsidR="003368CE" w:rsidRPr="00502CAC" w:rsidRDefault="003368CE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型号</w:t>
            </w:r>
          </w:p>
        </w:tc>
        <w:tc>
          <w:tcPr>
            <w:tcW w:w="2222" w:type="dxa"/>
            <w:gridSpan w:val="5"/>
            <w:vAlign w:val="center"/>
          </w:tcPr>
          <w:p w:rsidR="003368CE" w:rsidRPr="00502CAC" w:rsidRDefault="003368CE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3368CE" w:rsidRPr="00502CAC" w:rsidRDefault="003368CE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编号</w:t>
            </w:r>
          </w:p>
        </w:tc>
        <w:tc>
          <w:tcPr>
            <w:tcW w:w="2440" w:type="dxa"/>
            <w:gridSpan w:val="5"/>
            <w:vAlign w:val="center"/>
          </w:tcPr>
          <w:p w:rsidR="003368CE" w:rsidRPr="00502CAC" w:rsidRDefault="003368CE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3368CE" w:rsidRPr="00502CAC" w:rsidTr="00356EB1">
        <w:trPr>
          <w:trHeight w:val="567"/>
        </w:trPr>
        <w:tc>
          <w:tcPr>
            <w:tcW w:w="1404" w:type="dxa"/>
            <w:vMerge/>
            <w:tcBorders>
              <w:bottom w:val="single" w:sz="4" w:space="0" w:color="auto"/>
            </w:tcBorders>
            <w:vAlign w:val="center"/>
          </w:tcPr>
          <w:p w:rsidR="003368CE" w:rsidRPr="00502CAC" w:rsidRDefault="003368CE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vAlign w:val="center"/>
          </w:tcPr>
          <w:p w:rsidR="003368CE" w:rsidRPr="00502CAC" w:rsidRDefault="003368CE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证书字号</w:t>
            </w:r>
          </w:p>
        </w:tc>
        <w:tc>
          <w:tcPr>
            <w:tcW w:w="2222" w:type="dxa"/>
            <w:gridSpan w:val="5"/>
            <w:vAlign w:val="center"/>
          </w:tcPr>
          <w:p w:rsidR="003368CE" w:rsidRPr="00502CAC" w:rsidRDefault="003368CE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3368CE" w:rsidRPr="00502CAC" w:rsidRDefault="003368CE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有效期</w:t>
            </w:r>
          </w:p>
        </w:tc>
        <w:tc>
          <w:tcPr>
            <w:tcW w:w="2440" w:type="dxa"/>
            <w:gridSpan w:val="5"/>
            <w:vAlign w:val="center"/>
          </w:tcPr>
          <w:p w:rsidR="003368CE" w:rsidRPr="00502CAC" w:rsidRDefault="003368CE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356EB1" w:rsidRPr="00502CAC" w:rsidTr="00356EB1">
        <w:trPr>
          <w:trHeight w:val="245"/>
        </w:trPr>
        <w:tc>
          <w:tcPr>
            <w:tcW w:w="1404" w:type="dxa"/>
            <w:vMerge w:val="restart"/>
            <w:tcBorders>
              <w:top w:val="single" w:sz="4" w:space="0" w:color="auto"/>
            </w:tcBorders>
            <w:vAlign w:val="center"/>
          </w:tcPr>
          <w:p w:rsidR="00356EB1" w:rsidRPr="00502CAC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 w:rsidRPr="00502CAC">
              <w:rPr>
                <w:rFonts w:ascii="宋体" w:hAnsi="宋体" w:hint="eastAsia"/>
                <w:color w:val="000000"/>
                <w:sz w:val="21"/>
                <w:szCs w:val="21"/>
              </w:rPr>
              <w:t>其他设备</w:t>
            </w:r>
          </w:p>
        </w:tc>
        <w:tc>
          <w:tcPr>
            <w:tcW w:w="111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6EB1" w:rsidRPr="00502CAC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 w:rsidRPr="003368CE">
              <w:rPr>
                <w:rFonts w:ascii="宋体" w:hAnsi="宋体" w:hint="eastAsia"/>
                <w:color w:val="000000"/>
                <w:sz w:val="21"/>
                <w:szCs w:val="21"/>
              </w:rPr>
              <w:t>辐射场</w:t>
            </w:r>
          </w:p>
        </w:tc>
        <w:tc>
          <w:tcPr>
            <w:tcW w:w="5559" w:type="dxa"/>
            <w:gridSpan w:val="12"/>
            <w:tcBorders>
              <w:left w:val="single" w:sz="4" w:space="0" w:color="auto"/>
            </w:tcBorders>
            <w:vAlign w:val="center"/>
          </w:tcPr>
          <w:p w:rsidR="00356EB1" w:rsidRPr="00502CAC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－</w:t>
            </w:r>
          </w:p>
        </w:tc>
      </w:tr>
      <w:tr w:rsidR="00356EB1" w:rsidRPr="00502CAC" w:rsidTr="00356EB1">
        <w:trPr>
          <w:trHeight w:val="219"/>
        </w:trPr>
        <w:tc>
          <w:tcPr>
            <w:tcW w:w="1404" w:type="dxa"/>
            <w:vMerge/>
            <w:vAlign w:val="center"/>
          </w:tcPr>
          <w:p w:rsidR="00356EB1" w:rsidRPr="00502CAC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56EB1" w:rsidRPr="00502CAC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 w:rsidRPr="003368CE">
              <w:rPr>
                <w:rFonts w:ascii="宋体" w:hAnsi="宋体" w:hint="eastAsia"/>
                <w:color w:val="000000"/>
                <w:sz w:val="21"/>
                <w:szCs w:val="21"/>
              </w:rPr>
              <w:t>气压计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356EB1" w:rsidRPr="00502CAC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型号  </w:t>
            </w:r>
          </w:p>
        </w:tc>
        <w:tc>
          <w:tcPr>
            <w:tcW w:w="1787" w:type="dxa"/>
            <w:gridSpan w:val="5"/>
            <w:tcBorders>
              <w:left w:val="single" w:sz="4" w:space="0" w:color="auto"/>
            </w:tcBorders>
            <w:vAlign w:val="center"/>
          </w:tcPr>
          <w:p w:rsidR="00356EB1" w:rsidRPr="00502CAC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  <w:vAlign w:val="center"/>
          </w:tcPr>
          <w:p w:rsidR="00356EB1" w:rsidRPr="00502CAC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编号</w:t>
            </w:r>
          </w:p>
        </w:tc>
        <w:tc>
          <w:tcPr>
            <w:tcW w:w="2015" w:type="dxa"/>
            <w:gridSpan w:val="2"/>
            <w:tcBorders>
              <w:left w:val="single" w:sz="4" w:space="0" w:color="auto"/>
            </w:tcBorders>
            <w:vAlign w:val="center"/>
          </w:tcPr>
          <w:p w:rsidR="00356EB1" w:rsidRPr="00502CAC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356EB1" w:rsidRPr="00502CAC" w:rsidTr="00356EB1">
        <w:trPr>
          <w:trHeight w:val="182"/>
        </w:trPr>
        <w:tc>
          <w:tcPr>
            <w:tcW w:w="1404" w:type="dxa"/>
            <w:vMerge/>
            <w:vAlign w:val="center"/>
          </w:tcPr>
          <w:p w:rsidR="00356EB1" w:rsidRPr="00502CAC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356EB1" w:rsidRPr="003368CE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356EB1" w:rsidRDefault="00356EB1" w:rsidP="00356EB1">
            <w:pPr>
              <w:ind w:leftChars="-45" w:left="-1" w:rightChars="-45" w:right="-108" w:hangingChars="51" w:hanging="107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证书字号</w:t>
            </w:r>
          </w:p>
        </w:tc>
        <w:tc>
          <w:tcPr>
            <w:tcW w:w="1787" w:type="dxa"/>
            <w:gridSpan w:val="5"/>
            <w:tcBorders>
              <w:left w:val="single" w:sz="4" w:space="0" w:color="auto"/>
            </w:tcBorders>
            <w:vAlign w:val="center"/>
          </w:tcPr>
          <w:p w:rsidR="00356EB1" w:rsidRPr="00502CAC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  <w:vAlign w:val="center"/>
          </w:tcPr>
          <w:p w:rsidR="00356EB1" w:rsidRDefault="00356EB1" w:rsidP="00356EB1">
            <w:pPr>
              <w:ind w:leftChars="-21" w:rightChars="-45" w:right="-108" w:hangingChars="24" w:hanging="50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有效期</w:t>
            </w:r>
          </w:p>
        </w:tc>
        <w:tc>
          <w:tcPr>
            <w:tcW w:w="2015" w:type="dxa"/>
            <w:gridSpan w:val="2"/>
            <w:tcBorders>
              <w:left w:val="single" w:sz="4" w:space="0" w:color="auto"/>
            </w:tcBorders>
            <w:vAlign w:val="center"/>
          </w:tcPr>
          <w:p w:rsidR="00356EB1" w:rsidRPr="00502CAC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356EB1" w:rsidRPr="00502CAC" w:rsidTr="00356EB1">
        <w:trPr>
          <w:trHeight w:val="182"/>
        </w:trPr>
        <w:tc>
          <w:tcPr>
            <w:tcW w:w="1404" w:type="dxa"/>
            <w:vMerge/>
            <w:vAlign w:val="center"/>
          </w:tcPr>
          <w:p w:rsidR="00356EB1" w:rsidRPr="00502CAC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356EB1" w:rsidRPr="003368CE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 w:rsidRPr="003368CE">
              <w:rPr>
                <w:rFonts w:ascii="宋体" w:hAnsi="宋体" w:hint="eastAsia"/>
                <w:color w:val="000000"/>
                <w:sz w:val="21"/>
                <w:szCs w:val="21"/>
              </w:rPr>
              <w:t>温度计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356EB1" w:rsidRPr="00502CAC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型号</w:t>
            </w:r>
          </w:p>
        </w:tc>
        <w:tc>
          <w:tcPr>
            <w:tcW w:w="1787" w:type="dxa"/>
            <w:gridSpan w:val="5"/>
            <w:tcBorders>
              <w:left w:val="single" w:sz="4" w:space="0" w:color="auto"/>
            </w:tcBorders>
            <w:vAlign w:val="center"/>
          </w:tcPr>
          <w:p w:rsidR="00356EB1" w:rsidRPr="00502CAC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  <w:vAlign w:val="center"/>
          </w:tcPr>
          <w:p w:rsidR="00356EB1" w:rsidRPr="00502CAC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编号</w:t>
            </w:r>
          </w:p>
        </w:tc>
        <w:tc>
          <w:tcPr>
            <w:tcW w:w="2015" w:type="dxa"/>
            <w:gridSpan w:val="2"/>
            <w:tcBorders>
              <w:left w:val="single" w:sz="4" w:space="0" w:color="auto"/>
            </w:tcBorders>
            <w:vAlign w:val="center"/>
          </w:tcPr>
          <w:p w:rsidR="00356EB1" w:rsidRPr="00502CAC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356EB1" w:rsidRPr="00502CAC" w:rsidTr="00356EB1">
        <w:trPr>
          <w:trHeight w:val="219"/>
        </w:trPr>
        <w:tc>
          <w:tcPr>
            <w:tcW w:w="1404" w:type="dxa"/>
            <w:vMerge/>
            <w:vAlign w:val="center"/>
          </w:tcPr>
          <w:p w:rsidR="00356EB1" w:rsidRPr="00502CAC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356EB1" w:rsidRPr="003368CE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356EB1" w:rsidRDefault="00356EB1" w:rsidP="00356EB1">
            <w:pPr>
              <w:ind w:leftChars="-45" w:left="-1" w:rightChars="-45" w:right="-108" w:hangingChars="51" w:hanging="107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证书字号</w:t>
            </w:r>
          </w:p>
        </w:tc>
        <w:tc>
          <w:tcPr>
            <w:tcW w:w="1787" w:type="dxa"/>
            <w:gridSpan w:val="5"/>
            <w:tcBorders>
              <w:left w:val="single" w:sz="4" w:space="0" w:color="auto"/>
            </w:tcBorders>
            <w:vAlign w:val="center"/>
          </w:tcPr>
          <w:p w:rsidR="00356EB1" w:rsidRPr="00502CAC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  <w:vAlign w:val="center"/>
          </w:tcPr>
          <w:p w:rsidR="00356EB1" w:rsidRDefault="00356EB1" w:rsidP="00356EB1">
            <w:pPr>
              <w:ind w:leftChars="-21" w:rightChars="-45" w:right="-108" w:hangingChars="24" w:hanging="50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有效期</w:t>
            </w:r>
          </w:p>
        </w:tc>
        <w:tc>
          <w:tcPr>
            <w:tcW w:w="2015" w:type="dxa"/>
            <w:gridSpan w:val="2"/>
            <w:tcBorders>
              <w:left w:val="single" w:sz="4" w:space="0" w:color="auto"/>
            </w:tcBorders>
            <w:vAlign w:val="center"/>
          </w:tcPr>
          <w:p w:rsidR="00356EB1" w:rsidRPr="00502CAC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356EB1" w:rsidRPr="00502CAC" w:rsidTr="00E91DEE">
        <w:trPr>
          <w:trHeight w:val="219"/>
        </w:trPr>
        <w:tc>
          <w:tcPr>
            <w:tcW w:w="1404" w:type="dxa"/>
            <w:vMerge/>
            <w:vAlign w:val="center"/>
          </w:tcPr>
          <w:p w:rsidR="00356EB1" w:rsidRPr="00502CAC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vAlign w:val="center"/>
          </w:tcPr>
          <w:p w:rsidR="00356EB1" w:rsidRPr="003368CE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水模体</w:t>
            </w:r>
          </w:p>
        </w:tc>
        <w:tc>
          <w:tcPr>
            <w:tcW w:w="5559" w:type="dxa"/>
            <w:gridSpan w:val="12"/>
            <w:tcBorders>
              <w:left w:val="single" w:sz="4" w:space="0" w:color="auto"/>
            </w:tcBorders>
            <w:vAlign w:val="center"/>
          </w:tcPr>
          <w:p w:rsidR="00356EB1" w:rsidRPr="00502CAC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－</w:t>
            </w:r>
          </w:p>
        </w:tc>
      </w:tr>
      <w:tr w:rsidR="00502CAC" w:rsidRPr="00502CAC" w:rsidTr="00356EB1">
        <w:trPr>
          <w:gridAfter w:val="1"/>
          <w:wAfter w:w="7" w:type="dxa"/>
          <w:trHeight w:val="375"/>
        </w:trPr>
        <w:tc>
          <w:tcPr>
            <w:tcW w:w="1404" w:type="dxa"/>
            <w:vMerge w:val="restart"/>
            <w:vAlign w:val="center"/>
          </w:tcPr>
          <w:p w:rsidR="00502CAC" w:rsidRPr="00502CAC" w:rsidRDefault="00502CAC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 w:rsidRPr="00502CAC">
              <w:rPr>
                <w:rFonts w:ascii="宋体" w:hAnsi="宋体"/>
                <w:color w:val="000000"/>
                <w:sz w:val="21"/>
                <w:szCs w:val="21"/>
              </w:rPr>
              <w:t>被</w:t>
            </w:r>
            <w:r w:rsidRPr="00502CAC">
              <w:rPr>
                <w:rFonts w:ascii="宋体" w:hAnsi="宋体" w:hint="eastAsia"/>
                <w:color w:val="000000"/>
                <w:sz w:val="21"/>
                <w:szCs w:val="21"/>
              </w:rPr>
              <w:t>校</w:t>
            </w:r>
            <w:r w:rsidRPr="00502CAC">
              <w:rPr>
                <w:rFonts w:ascii="宋体" w:hAnsi="宋体"/>
                <w:color w:val="000000"/>
                <w:sz w:val="21"/>
                <w:szCs w:val="21"/>
              </w:rPr>
              <w:t>仪器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vAlign w:val="center"/>
          </w:tcPr>
          <w:p w:rsidR="00502CAC" w:rsidRPr="00502CAC" w:rsidRDefault="00502CAC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 w:rsidRPr="00502CAC">
              <w:rPr>
                <w:rFonts w:ascii="宋体" w:hAnsi="宋体" w:hint="eastAsia"/>
                <w:color w:val="000000"/>
                <w:sz w:val="21"/>
                <w:szCs w:val="21"/>
              </w:rPr>
              <w:t>仪器</w:t>
            </w:r>
            <w:r w:rsidRPr="00502CAC">
              <w:rPr>
                <w:rFonts w:ascii="宋体" w:hAnsi="宋体"/>
                <w:color w:val="000000"/>
                <w:sz w:val="21"/>
                <w:szCs w:val="21"/>
              </w:rPr>
              <w:t>名称</w:t>
            </w:r>
          </w:p>
        </w:tc>
        <w:tc>
          <w:tcPr>
            <w:tcW w:w="5552" w:type="dxa"/>
            <w:gridSpan w:val="11"/>
            <w:vAlign w:val="center"/>
          </w:tcPr>
          <w:p w:rsidR="00502CAC" w:rsidRPr="00502CAC" w:rsidRDefault="00502CAC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3368CE" w:rsidRPr="00502CAC" w:rsidTr="00356EB1">
        <w:trPr>
          <w:gridAfter w:val="1"/>
          <w:wAfter w:w="7" w:type="dxa"/>
          <w:trHeight w:val="311"/>
        </w:trPr>
        <w:tc>
          <w:tcPr>
            <w:tcW w:w="1404" w:type="dxa"/>
            <w:vMerge/>
            <w:vAlign w:val="center"/>
          </w:tcPr>
          <w:p w:rsidR="003368CE" w:rsidRPr="00502CAC" w:rsidRDefault="003368CE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vAlign w:val="center"/>
          </w:tcPr>
          <w:p w:rsidR="003368CE" w:rsidRPr="00502CAC" w:rsidRDefault="003368CE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 w:rsidRPr="00502CAC">
              <w:rPr>
                <w:rFonts w:ascii="宋体" w:hAnsi="宋体"/>
                <w:color w:val="000000"/>
                <w:sz w:val="21"/>
                <w:szCs w:val="21"/>
              </w:rPr>
              <w:t>型号规格</w:t>
            </w:r>
          </w:p>
        </w:tc>
        <w:tc>
          <w:tcPr>
            <w:tcW w:w="5552" w:type="dxa"/>
            <w:gridSpan w:val="11"/>
            <w:vAlign w:val="center"/>
          </w:tcPr>
          <w:p w:rsidR="003368CE" w:rsidRPr="00502CAC" w:rsidRDefault="003368CE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3368CE" w:rsidRPr="00502CAC" w:rsidTr="00356EB1">
        <w:trPr>
          <w:gridAfter w:val="1"/>
          <w:wAfter w:w="7" w:type="dxa"/>
          <w:trHeight w:val="311"/>
        </w:trPr>
        <w:tc>
          <w:tcPr>
            <w:tcW w:w="1404" w:type="dxa"/>
            <w:vMerge/>
            <w:vAlign w:val="center"/>
          </w:tcPr>
          <w:p w:rsidR="003368CE" w:rsidRPr="00502CAC" w:rsidRDefault="003368CE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vAlign w:val="center"/>
          </w:tcPr>
          <w:p w:rsidR="003368CE" w:rsidRPr="00502CAC" w:rsidRDefault="003368CE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 w:rsidRPr="00502CAC">
              <w:rPr>
                <w:rFonts w:ascii="宋体" w:hAnsi="宋体" w:hint="eastAsia"/>
                <w:color w:val="000000"/>
                <w:sz w:val="21"/>
                <w:szCs w:val="21"/>
              </w:rPr>
              <w:t>仪器</w:t>
            </w:r>
            <w:r w:rsidRPr="00502CAC">
              <w:rPr>
                <w:rFonts w:ascii="宋体" w:hAnsi="宋体"/>
                <w:color w:val="000000"/>
                <w:sz w:val="21"/>
                <w:szCs w:val="21"/>
              </w:rPr>
              <w:t>编号</w:t>
            </w:r>
          </w:p>
        </w:tc>
        <w:tc>
          <w:tcPr>
            <w:tcW w:w="5552" w:type="dxa"/>
            <w:gridSpan w:val="11"/>
            <w:vAlign w:val="center"/>
          </w:tcPr>
          <w:p w:rsidR="003368CE" w:rsidRPr="00502CAC" w:rsidRDefault="003368CE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3368CE" w:rsidRPr="00502CAC" w:rsidTr="00356EB1">
        <w:trPr>
          <w:gridAfter w:val="1"/>
          <w:wAfter w:w="7" w:type="dxa"/>
          <w:trHeight w:val="284"/>
        </w:trPr>
        <w:tc>
          <w:tcPr>
            <w:tcW w:w="1404" w:type="dxa"/>
            <w:vMerge/>
            <w:vAlign w:val="center"/>
          </w:tcPr>
          <w:p w:rsidR="003368CE" w:rsidRPr="00502CAC" w:rsidRDefault="003368CE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vAlign w:val="center"/>
          </w:tcPr>
          <w:p w:rsidR="003368CE" w:rsidRPr="00502CAC" w:rsidRDefault="003368CE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 w:rsidRPr="00502CAC">
              <w:rPr>
                <w:rFonts w:ascii="宋体" w:hAnsi="宋体"/>
                <w:color w:val="000000"/>
                <w:sz w:val="21"/>
                <w:szCs w:val="21"/>
              </w:rPr>
              <w:t>生产厂家</w:t>
            </w:r>
          </w:p>
        </w:tc>
        <w:tc>
          <w:tcPr>
            <w:tcW w:w="5552" w:type="dxa"/>
            <w:gridSpan w:val="11"/>
            <w:vAlign w:val="center"/>
          </w:tcPr>
          <w:p w:rsidR="003368CE" w:rsidRPr="00502CAC" w:rsidRDefault="003368CE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3368CE" w:rsidRPr="00502CAC" w:rsidTr="00356EB1">
        <w:trPr>
          <w:trHeight w:val="284"/>
        </w:trPr>
        <w:tc>
          <w:tcPr>
            <w:tcW w:w="1404" w:type="dxa"/>
            <w:vAlign w:val="center"/>
          </w:tcPr>
          <w:p w:rsidR="003368CE" w:rsidRPr="00502CAC" w:rsidRDefault="003368CE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 w:rsidRPr="00502CAC">
              <w:rPr>
                <w:rFonts w:ascii="宋体" w:hAnsi="宋体" w:hint="eastAsia"/>
                <w:color w:val="000000"/>
                <w:sz w:val="21"/>
                <w:szCs w:val="21"/>
              </w:rPr>
              <w:t>校准</w:t>
            </w:r>
            <w:r w:rsidRPr="00502CAC">
              <w:rPr>
                <w:rFonts w:ascii="宋体" w:hAnsi="宋体"/>
                <w:color w:val="000000"/>
                <w:sz w:val="21"/>
                <w:szCs w:val="21"/>
              </w:rPr>
              <w:t>依据</w:t>
            </w:r>
          </w:p>
        </w:tc>
        <w:tc>
          <w:tcPr>
            <w:tcW w:w="6673" w:type="dxa"/>
            <w:gridSpan w:val="14"/>
            <w:vAlign w:val="center"/>
          </w:tcPr>
          <w:p w:rsidR="003368CE" w:rsidRPr="00502CAC" w:rsidRDefault="003368CE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3368CE" w:rsidRPr="00502CAC" w:rsidTr="00356EB1">
        <w:trPr>
          <w:trHeight w:val="311"/>
        </w:trPr>
        <w:tc>
          <w:tcPr>
            <w:tcW w:w="8077" w:type="dxa"/>
            <w:gridSpan w:val="15"/>
            <w:vAlign w:val="center"/>
          </w:tcPr>
          <w:p w:rsidR="003368CE" w:rsidRDefault="003368CE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 w:rsidRPr="00502CAC">
              <w:rPr>
                <w:rFonts w:ascii="宋体" w:hAnsi="宋体" w:hint="eastAsia"/>
                <w:color w:val="000000"/>
                <w:sz w:val="21"/>
                <w:szCs w:val="21"/>
              </w:rPr>
              <w:t>校准</w:t>
            </w:r>
            <w:r w:rsidRPr="00502CAC">
              <w:rPr>
                <w:rFonts w:ascii="宋体" w:hAnsi="宋体"/>
                <w:color w:val="000000"/>
                <w:sz w:val="21"/>
                <w:szCs w:val="21"/>
              </w:rPr>
              <w:t>项目</w:t>
            </w:r>
          </w:p>
          <w:p w:rsidR="00356EB1" w:rsidRPr="00E66AA4" w:rsidRDefault="00356EB1" w:rsidP="00356EB1">
            <w:pPr>
              <w:pStyle w:val="ad"/>
              <w:numPr>
                <w:ilvl w:val="0"/>
                <w:numId w:val="30"/>
              </w:numPr>
              <w:snapToGrid w:val="0"/>
              <w:spacing w:line="360" w:lineRule="auto"/>
              <w:ind w:leftChars="0" w:left="357" w:right="240" w:hanging="357"/>
              <w:rPr>
                <w:sz w:val="22"/>
                <w:lang w:val="en-US" w:eastAsia="zh-CN"/>
              </w:rPr>
            </w:pPr>
            <w:bookmarkStart w:id="70" w:name="_Toc529280421"/>
            <w:bookmarkStart w:id="71" w:name="_Toc529280536"/>
            <w:r w:rsidRPr="00E66AA4">
              <w:rPr>
                <w:rFonts w:hint="eastAsia"/>
                <w:sz w:val="22"/>
                <w:lang w:val="en-US" w:eastAsia="zh-CN"/>
              </w:rPr>
              <w:t>外观功能性检查：</w:t>
            </w:r>
            <w:bookmarkEnd w:id="70"/>
            <w:bookmarkEnd w:id="71"/>
          </w:p>
          <w:p w:rsidR="00356EB1" w:rsidRPr="00356EB1" w:rsidRDefault="00356EB1" w:rsidP="00356EB1">
            <w:pPr>
              <w:pStyle w:val="ad"/>
              <w:numPr>
                <w:ilvl w:val="0"/>
                <w:numId w:val="30"/>
              </w:numPr>
              <w:snapToGrid w:val="0"/>
              <w:spacing w:line="360" w:lineRule="auto"/>
              <w:ind w:leftChars="0" w:left="357" w:right="240" w:hanging="357"/>
              <w:rPr>
                <w:sz w:val="22"/>
                <w:lang w:val="en-US" w:eastAsia="zh-CN"/>
              </w:rPr>
            </w:pPr>
            <w:r w:rsidRPr="00356EB1">
              <w:rPr>
                <w:rFonts w:hint="eastAsia"/>
                <w:sz w:val="22"/>
                <w:lang w:val="en-US" w:eastAsia="zh-CN"/>
              </w:rPr>
              <w:t>校准因子</w:t>
            </w:r>
          </w:p>
          <w:tbl>
            <w:tblPr>
              <w:tblStyle w:val="a6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69"/>
              <w:gridCol w:w="1569"/>
              <w:gridCol w:w="1569"/>
              <w:gridCol w:w="1569"/>
              <w:gridCol w:w="1570"/>
            </w:tblGrid>
            <w:tr w:rsidR="00356EB1" w:rsidTr="00E91DEE">
              <w:trPr>
                <w:trHeight w:val="810"/>
                <w:jc w:val="center"/>
              </w:trPr>
              <w:tc>
                <w:tcPr>
                  <w:tcW w:w="1569" w:type="dxa"/>
                  <w:tcBorders>
                    <w:tl2br w:val="single" w:sz="6" w:space="0" w:color="auto"/>
                  </w:tcBorders>
                  <w:vAlign w:val="center"/>
                </w:tcPr>
                <w:p w:rsidR="00356EB1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ind w:rightChars="-39" w:right="-94"/>
                    <w:jc w:val="right"/>
                    <w:rPr>
                      <w:sz w:val="21"/>
                    </w:rPr>
                  </w:pPr>
                  <w:r>
                    <w:rPr>
                      <w:rFonts w:hint="eastAsia"/>
                      <w:sz w:val="21"/>
                    </w:rPr>
                    <w:t>标准值</w:t>
                  </w:r>
                  <w:r>
                    <w:rPr>
                      <w:rFonts w:hint="eastAsia"/>
                      <w:sz w:val="21"/>
                    </w:rPr>
                    <w:t>(</w:t>
                  </w:r>
                  <w:proofErr w:type="spellStart"/>
                  <w:r w:rsidRPr="00E66AA4">
                    <w:rPr>
                      <w:rFonts w:hint="eastAsia"/>
                      <w:sz w:val="21"/>
                    </w:rPr>
                    <w:t>Gy</w:t>
                  </w:r>
                  <w:proofErr w:type="spellEnd"/>
                  <w:r>
                    <w:rPr>
                      <w:rFonts w:hint="eastAsia"/>
                      <w:sz w:val="21"/>
                    </w:rPr>
                    <w:t>)</w:t>
                  </w:r>
                </w:p>
                <w:p w:rsidR="00356EB1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</w:rPr>
                  </w:pPr>
                </w:p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ind w:leftChars="-47" w:hangingChars="54" w:hanging="115"/>
                    <w:jc w:val="left"/>
                    <w:rPr>
                      <w:sz w:val="21"/>
                    </w:rPr>
                  </w:pPr>
                  <w:r>
                    <w:rPr>
                      <w:rFonts w:hint="eastAsia"/>
                      <w:sz w:val="21"/>
                    </w:rPr>
                    <w:t>探测器示值</w:t>
                  </w:r>
                </w:p>
              </w:tc>
              <w:tc>
                <w:tcPr>
                  <w:tcW w:w="1569" w:type="dxa"/>
                  <w:vAlign w:val="center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</w:rPr>
                  </w:pPr>
                </w:p>
              </w:tc>
              <w:tc>
                <w:tcPr>
                  <w:tcW w:w="1569" w:type="dxa"/>
                  <w:vAlign w:val="center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</w:rPr>
                  </w:pPr>
                </w:p>
              </w:tc>
              <w:tc>
                <w:tcPr>
                  <w:tcW w:w="1569" w:type="dxa"/>
                  <w:vAlign w:val="center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</w:rPr>
                  </w:pPr>
                </w:p>
              </w:tc>
              <w:tc>
                <w:tcPr>
                  <w:tcW w:w="1570" w:type="dxa"/>
                  <w:vAlign w:val="center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</w:rPr>
                  </w:pPr>
                  <w:r w:rsidRPr="00E66AA4">
                    <w:rPr>
                      <w:sz w:val="21"/>
                    </w:rPr>
                    <w:t>校准因子</w:t>
                  </w:r>
                </w:p>
              </w:tc>
            </w:tr>
            <w:tr w:rsidR="00356EB1" w:rsidTr="00356EB1">
              <w:trPr>
                <w:trHeight w:val="347"/>
                <w:jc w:val="center"/>
              </w:trPr>
              <w:tc>
                <w:tcPr>
                  <w:tcW w:w="1569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  <w:tc>
                <w:tcPr>
                  <w:tcW w:w="1569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  <w:tc>
                <w:tcPr>
                  <w:tcW w:w="1569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  <w:tc>
                <w:tcPr>
                  <w:tcW w:w="1569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  <w:tc>
                <w:tcPr>
                  <w:tcW w:w="1570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</w:tr>
            <w:tr w:rsidR="00356EB1" w:rsidTr="00356EB1">
              <w:trPr>
                <w:trHeight w:val="347"/>
                <w:jc w:val="center"/>
              </w:trPr>
              <w:tc>
                <w:tcPr>
                  <w:tcW w:w="1569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  <w:tc>
                <w:tcPr>
                  <w:tcW w:w="1569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  <w:tc>
                <w:tcPr>
                  <w:tcW w:w="1569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  <w:tc>
                <w:tcPr>
                  <w:tcW w:w="1569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  <w:tc>
                <w:tcPr>
                  <w:tcW w:w="1570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</w:tr>
            <w:tr w:rsidR="00356EB1" w:rsidTr="00356EB1">
              <w:trPr>
                <w:trHeight w:val="347"/>
                <w:jc w:val="center"/>
              </w:trPr>
              <w:tc>
                <w:tcPr>
                  <w:tcW w:w="1569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  <w:tc>
                <w:tcPr>
                  <w:tcW w:w="1569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  <w:tc>
                <w:tcPr>
                  <w:tcW w:w="1569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  <w:tc>
                <w:tcPr>
                  <w:tcW w:w="1569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  <w:tc>
                <w:tcPr>
                  <w:tcW w:w="1570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</w:tr>
            <w:tr w:rsidR="00356EB1" w:rsidTr="00356EB1">
              <w:trPr>
                <w:trHeight w:val="347"/>
                <w:jc w:val="center"/>
              </w:trPr>
              <w:tc>
                <w:tcPr>
                  <w:tcW w:w="1569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  <w:tc>
                <w:tcPr>
                  <w:tcW w:w="1569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  <w:tc>
                <w:tcPr>
                  <w:tcW w:w="1569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  <w:tc>
                <w:tcPr>
                  <w:tcW w:w="1569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  <w:tc>
                <w:tcPr>
                  <w:tcW w:w="1570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</w:tr>
            <w:tr w:rsidR="00356EB1" w:rsidTr="00356EB1">
              <w:trPr>
                <w:trHeight w:val="347"/>
                <w:jc w:val="center"/>
              </w:trPr>
              <w:tc>
                <w:tcPr>
                  <w:tcW w:w="1569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  <w:tc>
                <w:tcPr>
                  <w:tcW w:w="1569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  <w:tc>
                <w:tcPr>
                  <w:tcW w:w="1569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  <w:tc>
                <w:tcPr>
                  <w:tcW w:w="1569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  <w:tc>
                <w:tcPr>
                  <w:tcW w:w="1570" w:type="dxa"/>
                </w:tcPr>
                <w:p w:rsidR="00356EB1" w:rsidRPr="00E66AA4" w:rsidRDefault="00356EB1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rPr>
                      <w:sz w:val="21"/>
                    </w:rPr>
                  </w:pPr>
                </w:p>
              </w:tc>
            </w:tr>
          </w:tbl>
          <w:p w:rsidR="00356EB1" w:rsidRPr="00502CAC" w:rsidRDefault="00356EB1" w:rsidP="00356EB1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3368CE" w:rsidRPr="00502CAC" w:rsidTr="00356EB1">
        <w:trPr>
          <w:trHeight w:val="4302"/>
        </w:trPr>
        <w:tc>
          <w:tcPr>
            <w:tcW w:w="8077" w:type="dxa"/>
            <w:gridSpan w:val="15"/>
            <w:vAlign w:val="center"/>
          </w:tcPr>
          <w:p w:rsidR="003368CE" w:rsidRPr="00CE05F7" w:rsidRDefault="003368CE" w:rsidP="00356EB1">
            <w:pPr>
              <w:pStyle w:val="ad"/>
              <w:numPr>
                <w:ilvl w:val="0"/>
                <w:numId w:val="30"/>
              </w:numPr>
              <w:snapToGrid w:val="0"/>
              <w:spacing w:line="360" w:lineRule="auto"/>
              <w:ind w:leftChars="0" w:left="357" w:right="240" w:hanging="357"/>
              <w:rPr>
                <w:rFonts w:ascii="Times New Roman" w:hAnsi="Times New Roman"/>
                <w:bCs w:val="0"/>
                <w:kern w:val="2"/>
                <w:szCs w:val="24"/>
                <w:lang w:val="en-US" w:eastAsia="zh-CN"/>
              </w:rPr>
            </w:pPr>
            <w:bookmarkStart w:id="72" w:name="_Toc498520786"/>
            <w:bookmarkStart w:id="73" w:name="_Toc529280423"/>
            <w:bookmarkStart w:id="74" w:name="_Toc529280538"/>
            <w:bookmarkStart w:id="75" w:name="_Toc373339108"/>
            <w:bookmarkStart w:id="76" w:name="_Toc373698953"/>
            <w:bookmarkStart w:id="77" w:name="_Toc373699210"/>
            <w:bookmarkStart w:id="78" w:name="_Toc383636146"/>
            <w:bookmarkStart w:id="79" w:name="_Toc426009633"/>
            <w:r w:rsidRPr="00356EB1">
              <w:rPr>
                <w:sz w:val="22"/>
                <w:lang w:val="en-US" w:eastAsia="zh-CN"/>
              </w:rPr>
              <w:lastRenderedPageBreak/>
              <w:t>重复性</w:t>
            </w:r>
            <w:bookmarkEnd w:id="72"/>
            <w:bookmarkEnd w:id="73"/>
            <w:bookmarkEnd w:id="74"/>
            <w:r w:rsidRPr="00CE05F7">
              <w:rPr>
                <w:rFonts w:ascii="Times New Roman" w:hAnsi="Times New Roman" w:hint="eastAsia"/>
                <w:bCs w:val="0"/>
                <w:kern w:val="2"/>
                <w:szCs w:val="24"/>
                <w:lang w:val="en-US" w:eastAsia="zh-CN"/>
              </w:rPr>
              <w:t xml:space="preserve">　</w:t>
            </w:r>
          </w:p>
          <w:tbl>
            <w:tblPr>
              <w:tblpPr w:leftFromText="180" w:rightFromText="180" w:vertAnchor="text" w:horzAnchor="margin" w:tblpXSpec="center" w:tblpY="1"/>
              <w:tblOverlap w:val="never"/>
              <w:tblW w:w="7372" w:type="dxa"/>
              <w:tblBorders>
                <w:top w:val="single" w:sz="4" w:space="0" w:color="auto"/>
                <w:left w:val="single" w:sz="4" w:space="0" w:color="auto"/>
                <w:bottom w:val="single" w:sz="6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50"/>
              <w:gridCol w:w="511"/>
              <w:gridCol w:w="580"/>
              <w:gridCol w:w="582"/>
              <w:gridCol w:w="581"/>
              <w:gridCol w:w="582"/>
              <w:gridCol w:w="581"/>
              <w:gridCol w:w="581"/>
              <w:gridCol w:w="582"/>
              <w:gridCol w:w="581"/>
              <w:gridCol w:w="582"/>
              <w:gridCol w:w="779"/>
            </w:tblGrid>
            <w:tr w:rsidR="00E66AA4" w:rsidRPr="00FC23B4" w:rsidTr="00E66AA4">
              <w:trPr>
                <w:trHeight w:val="297"/>
              </w:trPr>
              <w:tc>
                <w:tcPr>
                  <w:tcW w:w="850" w:type="dxa"/>
                  <w:vMerge w:val="restart"/>
                  <w:shd w:val="clear" w:color="auto" w:fill="auto"/>
                  <w:vAlign w:val="center"/>
                </w:tcPr>
                <w:bookmarkEnd w:id="75"/>
                <w:bookmarkEnd w:id="76"/>
                <w:bookmarkEnd w:id="77"/>
                <w:bookmarkEnd w:id="78"/>
                <w:bookmarkEnd w:id="79"/>
                <w:p w:rsidR="00E66AA4" w:rsidRPr="00FC23B4" w:rsidRDefault="00E66AA4" w:rsidP="00356EB1">
                  <w:pPr>
                    <w:pStyle w:val="af0"/>
                    <w:snapToGrid w:val="0"/>
                    <w:ind w:left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  <w:t>探测器</w:t>
                  </w:r>
                </w:p>
              </w:tc>
              <w:tc>
                <w:tcPr>
                  <w:tcW w:w="5743" w:type="dxa"/>
                  <w:gridSpan w:val="10"/>
                  <w:tcBorders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:rsidR="00E66AA4" w:rsidRPr="003368CE" w:rsidRDefault="00E66AA4" w:rsidP="00356EB1">
                  <w:pPr>
                    <w:pStyle w:val="af0"/>
                    <w:snapToGrid w:val="0"/>
                    <w:ind w:left="0"/>
                    <w:jc w:val="center"/>
                    <w:rPr>
                      <w:rFonts w:ascii="Times New Roman" w:hAnsi="Times New Roman"/>
                      <w:i/>
                      <w:color w:val="000000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color w:val="000000"/>
                      <w:sz w:val="21"/>
                      <w:szCs w:val="21"/>
                      <w:lang w:eastAsia="zh-CN"/>
                    </w:rPr>
                    <w:t>仪器</w:t>
                  </w:r>
                  <w:r w:rsidRPr="003368CE"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  <w:t>示值</w:t>
                  </w:r>
                </w:p>
              </w:tc>
              <w:tc>
                <w:tcPr>
                  <w:tcW w:w="779" w:type="dxa"/>
                  <w:vMerge w:val="restart"/>
                  <w:tcBorders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:rsidR="00E66AA4" w:rsidRDefault="00E66AA4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i/>
                      <w:color w:val="000000"/>
                      <w:sz w:val="21"/>
                      <w:szCs w:val="21"/>
                      <w:lang w:eastAsia="zh-CN"/>
                    </w:rPr>
                  </w:pPr>
                  <w:r w:rsidRPr="003368CE">
                    <w:rPr>
                      <w:rFonts w:ascii="Times New Roman" w:hAnsi="Times New Roman"/>
                      <w:i/>
                      <w:color w:val="000000"/>
                      <w:sz w:val="21"/>
                      <w:szCs w:val="21"/>
                      <w:lang w:eastAsia="zh-CN"/>
                    </w:rPr>
                    <w:t>V</w:t>
                  </w:r>
                </w:p>
                <w:p w:rsidR="00E66AA4" w:rsidRPr="00E66AA4" w:rsidRDefault="00E66AA4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i/>
                      <w:color w:val="000000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i/>
                      <w:color w:val="000000"/>
                      <w:sz w:val="21"/>
                      <w:szCs w:val="21"/>
                      <w:lang w:eastAsia="zh-CN"/>
                    </w:rPr>
                    <w:t>/</w:t>
                  </w:r>
                  <w:r w:rsidRPr="003368CE">
                    <w:rPr>
                      <w:rFonts w:ascii="Times New Roman" w:hAnsi="Times New Roman"/>
                      <w:i/>
                      <w:color w:val="000000"/>
                      <w:sz w:val="21"/>
                      <w:szCs w:val="21"/>
                      <w:lang w:eastAsia="zh-CN"/>
                    </w:rPr>
                    <w:t>%</w:t>
                  </w:r>
                </w:p>
              </w:tc>
            </w:tr>
            <w:tr w:rsidR="00E66AA4" w:rsidRPr="00FC23B4" w:rsidTr="00E66AA4">
              <w:trPr>
                <w:trHeight w:val="449"/>
              </w:trPr>
              <w:tc>
                <w:tcPr>
                  <w:tcW w:w="850" w:type="dxa"/>
                  <w:vMerge/>
                  <w:shd w:val="clear" w:color="auto" w:fill="auto"/>
                  <w:vAlign w:val="center"/>
                </w:tcPr>
                <w:p w:rsidR="00E66AA4" w:rsidRPr="003368CE" w:rsidRDefault="00E66AA4" w:rsidP="00356EB1">
                  <w:pPr>
                    <w:snapToGrid w:val="0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511" w:type="dxa"/>
                  <w:shd w:val="clear" w:color="auto" w:fill="auto"/>
                  <w:vAlign w:val="center"/>
                </w:tcPr>
                <w:p w:rsidR="00E66AA4" w:rsidRPr="003368CE" w:rsidRDefault="00E66AA4" w:rsidP="00356EB1">
                  <w:pPr>
                    <w:pStyle w:val="af0"/>
                    <w:numPr>
                      <w:ilvl w:val="0"/>
                      <w:numId w:val="20"/>
                    </w:numPr>
                    <w:snapToGrid w:val="0"/>
                    <w:ind w:left="42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0" w:type="dxa"/>
                  <w:shd w:val="clear" w:color="auto" w:fill="auto"/>
                  <w:vAlign w:val="center"/>
                </w:tcPr>
                <w:p w:rsidR="00E66AA4" w:rsidRPr="003368CE" w:rsidRDefault="00E66AA4" w:rsidP="00356EB1">
                  <w:pPr>
                    <w:pStyle w:val="af0"/>
                    <w:numPr>
                      <w:ilvl w:val="0"/>
                      <w:numId w:val="20"/>
                    </w:numPr>
                    <w:snapToGrid w:val="0"/>
                    <w:ind w:left="42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2" w:type="dxa"/>
                  <w:shd w:val="clear" w:color="auto" w:fill="auto"/>
                  <w:vAlign w:val="center"/>
                </w:tcPr>
                <w:p w:rsidR="00E66AA4" w:rsidRPr="003368CE" w:rsidRDefault="00E66AA4" w:rsidP="00356EB1">
                  <w:pPr>
                    <w:pStyle w:val="af0"/>
                    <w:numPr>
                      <w:ilvl w:val="0"/>
                      <w:numId w:val="20"/>
                    </w:numPr>
                    <w:snapToGrid w:val="0"/>
                    <w:ind w:left="42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1" w:type="dxa"/>
                  <w:shd w:val="clear" w:color="auto" w:fill="auto"/>
                  <w:vAlign w:val="center"/>
                </w:tcPr>
                <w:p w:rsidR="00E66AA4" w:rsidRPr="003368CE" w:rsidRDefault="00E66AA4" w:rsidP="00356EB1">
                  <w:pPr>
                    <w:pStyle w:val="af0"/>
                    <w:numPr>
                      <w:ilvl w:val="0"/>
                      <w:numId w:val="20"/>
                    </w:numPr>
                    <w:snapToGrid w:val="0"/>
                    <w:ind w:left="42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2" w:type="dxa"/>
                  <w:shd w:val="clear" w:color="auto" w:fill="auto"/>
                  <w:vAlign w:val="center"/>
                </w:tcPr>
                <w:p w:rsidR="00E66AA4" w:rsidRPr="003368CE" w:rsidRDefault="00E66AA4" w:rsidP="00356EB1">
                  <w:pPr>
                    <w:pStyle w:val="af0"/>
                    <w:numPr>
                      <w:ilvl w:val="0"/>
                      <w:numId w:val="20"/>
                    </w:numPr>
                    <w:snapToGrid w:val="0"/>
                    <w:ind w:left="42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1" w:type="dxa"/>
                  <w:shd w:val="clear" w:color="auto" w:fill="auto"/>
                  <w:vAlign w:val="center"/>
                </w:tcPr>
                <w:p w:rsidR="00E66AA4" w:rsidRPr="003368CE" w:rsidRDefault="00E66AA4" w:rsidP="00356EB1">
                  <w:pPr>
                    <w:pStyle w:val="af0"/>
                    <w:numPr>
                      <w:ilvl w:val="0"/>
                      <w:numId w:val="20"/>
                    </w:numPr>
                    <w:snapToGrid w:val="0"/>
                    <w:ind w:left="42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1" w:type="dxa"/>
                  <w:shd w:val="clear" w:color="auto" w:fill="auto"/>
                  <w:vAlign w:val="center"/>
                </w:tcPr>
                <w:p w:rsidR="00E66AA4" w:rsidRPr="003368CE" w:rsidRDefault="00E66AA4" w:rsidP="00356EB1">
                  <w:pPr>
                    <w:pStyle w:val="af0"/>
                    <w:numPr>
                      <w:ilvl w:val="0"/>
                      <w:numId w:val="20"/>
                    </w:numPr>
                    <w:snapToGrid w:val="0"/>
                    <w:ind w:left="42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2" w:type="dxa"/>
                  <w:shd w:val="clear" w:color="auto" w:fill="auto"/>
                  <w:vAlign w:val="center"/>
                </w:tcPr>
                <w:p w:rsidR="00E66AA4" w:rsidRPr="003368CE" w:rsidRDefault="00E66AA4" w:rsidP="00356EB1">
                  <w:pPr>
                    <w:pStyle w:val="af0"/>
                    <w:numPr>
                      <w:ilvl w:val="0"/>
                      <w:numId w:val="20"/>
                    </w:numPr>
                    <w:snapToGrid w:val="0"/>
                    <w:ind w:left="42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1" w:type="dxa"/>
                  <w:shd w:val="clear" w:color="auto" w:fill="auto"/>
                  <w:vAlign w:val="center"/>
                </w:tcPr>
                <w:p w:rsidR="00E66AA4" w:rsidRPr="003368CE" w:rsidRDefault="00E66AA4" w:rsidP="00356EB1">
                  <w:pPr>
                    <w:pStyle w:val="af0"/>
                    <w:numPr>
                      <w:ilvl w:val="0"/>
                      <w:numId w:val="20"/>
                    </w:numPr>
                    <w:snapToGrid w:val="0"/>
                    <w:ind w:left="42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2" w:type="dxa"/>
                  <w:shd w:val="clear" w:color="auto" w:fill="auto"/>
                  <w:vAlign w:val="center"/>
                </w:tcPr>
                <w:p w:rsidR="00E66AA4" w:rsidRPr="003368CE" w:rsidRDefault="00E66AA4" w:rsidP="00356EB1">
                  <w:pPr>
                    <w:pStyle w:val="af0"/>
                    <w:numPr>
                      <w:ilvl w:val="0"/>
                      <w:numId w:val="20"/>
                    </w:numPr>
                    <w:snapToGrid w:val="0"/>
                    <w:ind w:left="42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779" w:type="dxa"/>
                  <w:vMerge/>
                  <w:tcBorders>
                    <w:right w:val="single" w:sz="6" w:space="0" w:color="auto"/>
                  </w:tcBorders>
                  <w:vAlign w:val="center"/>
                </w:tcPr>
                <w:p w:rsidR="00E66AA4" w:rsidRPr="003368CE" w:rsidRDefault="00E66AA4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i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</w:tr>
            <w:tr w:rsidR="003368CE" w:rsidRPr="00FC23B4" w:rsidTr="00E66AA4">
              <w:tc>
                <w:tcPr>
                  <w:tcW w:w="850" w:type="dxa"/>
                  <w:shd w:val="clear" w:color="auto" w:fill="auto"/>
                  <w:vAlign w:val="center"/>
                </w:tcPr>
                <w:p w:rsidR="003368CE" w:rsidRPr="003368CE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1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0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2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2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2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2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779" w:type="dxa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</w:tr>
            <w:tr w:rsidR="003368CE" w:rsidRPr="00FC23B4" w:rsidTr="00E66AA4">
              <w:tc>
                <w:tcPr>
                  <w:tcW w:w="850" w:type="dxa"/>
                  <w:shd w:val="clear" w:color="auto" w:fill="auto"/>
                  <w:vAlign w:val="center"/>
                </w:tcPr>
                <w:p w:rsidR="003368CE" w:rsidRPr="003368CE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1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0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2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2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2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2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779" w:type="dxa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</w:tr>
            <w:tr w:rsidR="003368CE" w:rsidRPr="00FC23B4" w:rsidTr="00E66AA4">
              <w:tc>
                <w:tcPr>
                  <w:tcW w:w="850" w:type="dxa"/>
                  <w:shd w:val="clear" w:color="auto" w:fill="auto"/>
                  <w:vAlign w:val="center"/>
                </w:tcPr>
                <w:p w:rsidR="003368CE" w:rsidRPr="003368CE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1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0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2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2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2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2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779" w:type="dxa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</w:tr>
            <w:tr w:rsidR="003368CE" w:rsidRPr="00FC23B4" w:rsidTr="00E66AA4">
              <w:tc>
                <w:tcPr>
                  <w:tcW w:w="850" w:type="dxa"/>
                  <w:shd w:val="clear" w:color="auto" w:fill="auto"/>
                  <w:vAlign w:val="center"/>
                </w:tcPr>
                <w:p w:rsidR="003368CE" w:rsidRPr="003368CE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1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0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2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2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2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2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779" w:type="dxa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</w:tr>
            <w:tr w:rsidR="003368CE" w:rsidRPr="00FC23B4" w:rsidTr="00E66AA4">
              <w:tc>
                <w:tcPr>
                  <w:tcW w:w="850" w:type="dxa"/>
                  <w:shd w:val="clear" w:color="auto" w:fill="auto"/>
                  <w:vAlign w:val="center"/>
                </w:tcPr>
                <w:p w:rsidR="003368CE" w:rsidRPr="003368CE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1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0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2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2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2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1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582" w:type="dxa"/>
                  <w:shd w:val="clear" w:color="auto" w:fill="auto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779" w:type="dxa"/>
                  <w:vAlign w:val="center"/>
                </w:tcPr>
                <w:p w:rsidR="003368CE" w:rsidRPr="00FC23B4" w:rsidRDefault="003368CE" w:rsidP="00356EB1">
                  <w:pPr>
                    <w:pStyle w:val="af0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</w:tr>
          </w:tbl>
          <w:p w:rsidR="003368CE" w:rsidRPr="00356EB1" w:rsidRDefault="003368CE" w:rsidP="00356EB1">
            <w:pPr>
              <w:pStyle w:val="ad"/>
              <w:numPr>
                <w:ilvl w:val="0"/>
                <w:numId w:val="30"/>
              </w:numPr>
              <w:snapToGrid w:val="0"/>
              <w:spacing w:line="360" w:lineRule="auto"/>
              <w:ind w:leftChars="0" w:left="357" w:right="240" w:hanging="357"/>
              <w:rPr>
                <w:sz w:val="22"/>
                <w:lang w:val="en-US" w:eastAsia="zh-CN"/>
              </w:rPr>
            </w:pPr>
            <w:bookmarkStart w:id="80" w:name="_Toc529280424"/>
            <w:bookmarkStart w:id="81" w:name="_Toc529280539"/>
            <w:r w:rsidRPr="00356EB1">
              <w:rPr>
                <w:sz w:val="22"/>
                <w:lang w:val="en-US" w:eastAsia="zh-CN"/>
              </w:rPr>
              <w:t>剂量线性</w:t>
            </w:r>
            <w:bookmarkEnd w:id="80"/>
            <w:bookmarkEnd w:id="81"/>
          </w:p>
          <w:tbl>
            <w:tblPr>
              <w:tblW w:w="76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96"/>
              <w:gridCol w:w="992"/>
              <w:gridCol w:w="992"/>
              <w:gridCol w:w="993"/>
              <w:gridCol w:w="992"/>
              <w:gridCol w:w="993"/>
              <w:gridCol w:w="992"/>
            </w:tblGrid>
            <w:tr w:rsidR="003368CE" w:rsidRPr="00502CAC" w:rsidTr="00E66AA4">
              <w:trPr>
                <w:trHeight w:val="614"/>
              </w:trPr>
              <w:tc>
                <w:tcPr>
                  <w:tcW w:w="1696" w:type="dxa"/>
                  <w:tcBorders>
                    <w:tl2br w:val="single" w:sz="6" w:space="0" w:color="auto"/>
                  </w:tcBorders>
                  <w:shd w:val="clear" w:color="auto" w:fill="auto"/>
                </w:tcPr>
                <w:p w:rsidR="00E66AA4" w:rsidRDefault="00CE05F7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rightChars="-45" w:right="-108" w:firstLine="0"/>
                    <w:contextualSpacing w:val="0"/>
                    <w:jc w:val="right"/>
                    <w:rPr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sz w:val="21"/>
                      <w:szCs w:val="21"/>
                      <w:lang w:eastAsia="zh-CN"/>
                    </w:rPr>
                    <w:t xml:space="preserve"> </w:t>
                  </w:r>
                  <w:r w:rsidR="00E66AA4">
                    <w:rPr>
                      <w:rFonts w:hint="eastAsia"/>
                      <w:sz w:val="21"/>
                      <w:szCs w:val="21"/>
                      <w:lang w:eastAsia="zh-CN"/>
                    </w:rPr>
                    <w:t xml:space="preserve"> </w:t>
                  </w:r>
                  <w:proofErr w:type="spellStart"/>
                  <w:r w:rsidR="003368CE" w:rsidRPr="003368CE">
                    <w:rPr>
                      <w:sz w:val="21"/>
                      <w:szCs w:val="21"/>
                    </w:rPr>
                    <w:t>参考剂量值</w:t>
                  </w:r>
                  <w:proofErr w:type="spellEnd"/>
                </w:p>
                <w:p w:rsidR="00E66AA4" w:rsidRDefault="00E66AA4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right"/>
                    <w:rPr>
                      <w:sz w:val="21"/>
                      <w:szCs w:val="21"/>
                      <w:lang w:eastAsia="zh-CN"/>
                    </w:rPr>
                  </w:pPr>
                </w:p>
                <w:p w:rsidR="00E66AA4" w:rsidRPr="003368CE" w:rsidRDefault="00E66AA4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Chars="-47" w:left="0" w:hangingChars="53" w:hanging="113"/>
                    <w:contextualSpacing w:val="0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sz w:val="21"/>
                      <w:szCs w:val="21"/>
                      <w:lang w:eastAsia="zh-CN"/>
                    </w:rPr>
                    <w:t>探测器示值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3368CE" w:rsidRPr="003368CE" w:rsidRDefault="00F753B2" w:rsidP="005A5667">
                  <w:pPr>
                    <w:framePr w:hSpace="180" w:wrap="around" w:vAnchor="text" w:hAnchor="margin" w:xAlign="center" w:y="228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0.5</w:t>
                  </w:r>
                  <w:r>
                    <w:rPr>
                      <w:rFonts w:hint="eastAsia"/>
                      <w:sz w:val="21"/>
                      <w:szCs w:val="21"/>
                      <w:vertAlign w:val="superscript"/>
                    </w:rPr>
                    <w:t xml:space="preserve"> </w:t>
                  </w:r>
                  <w:proofErr w:type="spellStart"/>
                  <w:r w:rsidR="003368CE" w:rsidRPr="003368CE">
                    <w:rPr>
                      <w:rFonts w:hint="eastAsia"/>
                      <w:sz w:val="21"/>
                      <w:szCs w:val="21"/>
                    </w:rPr>
                    <w:t>Gy</w:t>
                  </w:r>
                  <w:proofErr w:type="spellEnd"/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3368CE" w:rsidRPr="003368CE" w:rsidRDefault="003368CE" w:rsidP="005A5667">
                  <w:pPr>
                    <w:framePr w:hSpace="180" w:wrap="around" w:vAnchor="text" w:hAnchor="margin" w:xAlign="center" w:y="228"/>
                    <w:jc w:val="center"/>
                    <w:rPr>
                      <w:sz w:val="21"/>
                      <w:szCs w:val="21"/>
                    </w:rPr>
                  </w:pPr>
                  <w:r w:rsidRPr="003368CE">
                    <w:rPr>
                      <w:rFonts w:hint="eastAsia"/>
                      <w:sz w:val="21"/>
                      <w:szCs w:val="21"/>
                    </w:rPr>
                    <w:t>1</w:t>
                  </w:r>
                  <w:r w:rsidR="00F753B2">
                    <w:rPr>
                      <w:rFonts w:hint="eastAsia"/>
                      <w:sz w:val="21"/>
                      <w:szCs w:val="21"/>
                    </w:rPr>
                    <w:t>.0</w:t>
                  </w:r>
                  <w:r w:rsidR="00F753B2">
                    <w:rPr>
                      <w:rFonts w:hint="eastAsia"/>
                      <w:sz w:val="21"/>
                      <w:szCs w:val="21"/>
                      <w:vertAlign w:val="superscript"/>
                    </w:rPr>
                    <w:t xml:space="preserve"> </w:t>
                  </w:r>
                  <w:proofErr w:type="spellStart"/>
                  <w:r w:rsidRPr="003368CE">
                    <w:rPr>
                      <w:rFonts w:hint="eastAsia"/>
                      <w:sz w:val="21"/>
                      <w:szCs w:val="21"/>
                    </w:rPr>
                    <w:t>Gy</w:t>
                  </w:r>
                  <w:proofErr w:type="spellEnd"/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3368CE" w:rsidRPr="003368CE" w:rsidRDefault="003368CE" w:rsidP="005A5667">
                  <w:pPr>
                    <w:framePr w:hSpace="180" w:wrap="around" w:vAnchor="text" w:hAnchor="margin" w:xAlign="center" w:y="228"/>
                    <w:jc w:val="center"/>
                    <w:rPr>
                      <w:sz w:val="21"/>
                      <w:szCs w:val="21"/>
                    </w:rPr>
                  </w:pPr>
                  <w:r w:rsidRPr="003368CE">
                    <w:rPr>
                      <w:rFonts w:hint="eastAsia"/>
                      <w:sz w:val="21"/>
                      <w:szCs w:val="21"/>
                    </w:rPr>
                    <w:t>1</w:t>
                  </w:r>
                  <w:r w:rsidR="00F753B2">
                    <w:rPr>
                      <w:rFonts w:hint="eastAsia"/>
                      <w:sz w:val="21"/>
                      <w:szCs w:val="21"/>
                    </w:rPr>
                    <w:t>.5</w:t>
                  </w:r>
                  <w:r w:rsidR="00F753B2">
                    <w:rPr>
                      <w:rFonts w:hint="eastAsia"/>
                      <w:sz w:val="21"/>
                      <w:szCs w:val="21"/>
                      <w:vertAlign w:val="superscript"/>
                    </w:rPr>
                    <w:t xml:space="preserve"> </w:t>
                  </w:r>
                  <w:proofErr w:type="spellStart"/>
                  <w:r w:rsidRPr="003368CE">
                    <w:rPr>
                      <w:rFonts w:hint="eastAsia"/>
                      <w:sz w:val="21"/>
                      <w:szCs w:val="21"/>
                    </w:rPr>
                    <w:t>Gy</w:t>
                  </w:r>
                  <w:proofErr w:type="spellEnd"/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3368CE" w:rsidRPr="003368CE" w:rsidRDefault="003368CE" w:rsidP="005A5667">
                  <w:pPr>
                    <w:framePr w:hSpace="180" w:wrap="around" w:vAnchor="text" w:hAnchor="margin" w:xAlign="center" w:y="228"/>
                    <w:jc w:val="center"/>
                    <w:rPr>
                      <w:sz w:val="21"/>
                      <w:szCs w:val="21"/>
                    </w:rPr>
                  </w:pPr>
                  <w:r w:rsidRPr="003368CE">
                    <w:rPr>
                      <w:rFonts w:hint="eastAsia"/>
                      <w:sz w:val="21"/>
                      <w:szCs w:val="21"/>
                    </w:rPr>
                    <w:t>2</w:t>
                  </w:r>
                  <w:r w:rsidR="00F753B2">
                    <w:rPr>
                      <w:rFonts w:hint="eastAsia"/>
                      <w:sz w:val="21"/>
                      <w:szCs w:val="21"/>
                    </w:rPr>
                    <w:t>.0</w:t>
                  </w:r>
                  <w:r w:rsidR="00F753B2">
                    <w:rPr>
                      <w:rFonts w:hint="eastAsia"/>
                      <w:sz w:val="21"/>
                      <w:szCs w:val="21"/>
                      <w:vertAlign w:val="superscript"/>
                    </w:rPr>
                    <w:t xml:space="preserve"> </w:t>
                  </w:r>
                  <w:proofErr w:type="spellStart"/>
                  <w:r w:rsidRPr="003368CE">
                    <w:rPr>
                      <w:rFonts w:hint="eastAsia"/>
                      <w:sz w:val="21"/>
                      <w:szCs w:val="21"/>
                    </w:rPr>
                    <w:t>Gy</w:t>
                  </w:r>
                  <w:proofErr w:type="spellEnd"/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3368CE" w:rsidRPr="003368CE" w:rsidRDefault="003368CE" w:rsidP="005A5667">
                  <w:pPr>
                    <w:framePr w:hSpace="180" w:wrap="around" w:vAnchor="text" w:hAnchor="margin" w:xAlign="center" w:y="228"/>
                    <w:jc w:val="center"/>
                    <w:rPr>
                      <w:sz w:val="21"/>
                      <w:szCs w:val="21"/>
                    </w:rPr>
                  </w:pPr>
                  <w:r w:rsidRPr="003368CE">
                    <w:rPr>
                      <w:rFonts w:hint="eastAsia"/>
                      <w:sz w:val="21"/>
                      <w:szCs w:val="21"/>
                    </w:rPr>
                    <w:t>2</w:t>
                  </w:r>
                  <w:r w:rsidR="00F753B2">
                    <w:rPr>
                      <w:rFonts w:hint="eastAsia"/>
                      <w:sz w:val="21"/>
                      <w:szCs w:val="21"/>
                    </w:rPr>
                    <w:t>.5</w:t>
                  </w:r>
                  <w:r w:rsidR="00F753B2">
                    <w:rPr>
                      <w:rFonts w:hint="eastAsia"/>
                      <w:sz w:val="21"/>
                      <w:szCs w:val="21"/>
                      <w:vertAlign w:val="superscript"/>
                    </w:rPr>
                    <w:t xml:space="preserve"> </w:t>
                  </w:r>
                  <w:proofErr w:type="spellStart"/>
                  <w:r w:rsidRPr="003368CE">
                    <w:rPr>
                      <w:rFonts w:hint="eastAsia"/>
                      <w:sz w:val="21"/>
                      <w:szCs w:val="21"/>
                    </w:rPr>
                    <w:t>Gy</w:t>
                  </w:r>
                  <w:proofErr w:type="spellEnd"/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sz w:val="21"/>
                      <w:szCs w:val="21"/>
                    </w:rPr>
                  </w:pPr>
                  <w:r w:rsidRPr="003368CE">
                    <w:rPr>
                      <w:rFonts w:hint="eastAsia"/>
                      <w:sz w:val="21"/>
                      <w:szCs w:val="21"/>
                    </w:rPr>
                    <w:t>线性误差</w:t>
                  </w:r>
                  <w:r w:rsidRPr="003368CE">
                    <w:rPr>
                      <w:rFonts w:hint="eastAsia"/>
                      <w:sz w:val="21"/>
                      <w:szCs w:val="21"/>
                    </w:rPr>
                    <w:t>/%</w:t>
                  </w:r>
                </w:p>
              </w:tc>
            </w:tr>
            <w:tr w:rsidR="003368CE" w:rsidRPr="00502CAC" w:rsidTr="00E66AA4">
              <w:trPr>
                <w:trHeight w:val="349"/>
              </w:trPr>
              <w:tc>
                <w:tcPr>
                  <w:tcW w:w="1696" w:type="dxa"/>
                  <w:shd w:val="clear" w:color="auto" w:fill="auto"/>
                  <w:vAlign w:val="center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</w:tr>
            <w:tr w:rsidR="003368CE" w:rsidRPr="00502CAC" w:rsidTr="00E66AA4">
              <w:trPr>
                <w:trHeight w:val="349"/>
              </w:trPr>
              <w:tc>
                <w:tcPr>
                  <w:tcW w:w="1696" w:type="dxa"/>
                  <w:shd w:val="clear" w:color="auto" w:fill="auto"/>
                  <w:vAlign w:val="center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</w:tr>
            <w:tr w:rsidR="003368CE" w:rsidRPr="00502CAC" w:rsidTr="00E66AA4">
              <w:trPr>
                <w:trHeight w:val="349"/>
              </w:trPr>
              <w:tc>
                <w:tcPr>
                  <w:tcW w:w="1696" w:type="dxa"/>
                  <w:shd w:val="clear" w:color="auto" w:fill="auto"/>
                  <w:vAlign w:val="center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</w:tr>
            <w:tr w:rsidR="003368CE" w:rsidRPr="00502CAC" w:rsidTr="00E66AA4">
              <w:trPr>
                <w:trHeight w:val="349"/>
              </w:trPr>
              <w:tc>
                <w:tcPr>
                  <w:tcW w:w="1696" w:type="dxa"/>
                  <w:shd w:val="clear" w:color="auto" w:fill="auto"/>
                  <w:vAlign w:val="center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</w:tr>
            <w:tr w:rsidR="003368CE" w:rsidRPr="00502CAC" w:rsidTr="00E66AA4">
              <w:trPr>
                <w:trHeight w:val="349"/>
              </w:trPr>
              <w:tc>
                <w:tcPr>
                  <w:tcW w:w="1696" w:type="dxa"/>
                  <w:shd w:val="clear" w:color="auto" w:fill="auto"/>
                  <w:vAlign w:val="center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3368CE" w:rsidRPr="003368CE" w:rsidRDefault="003368CE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</w:tr>
          </w:tbl>
          <w:p w:rsidR="003368CE" w:rsidRPr="00356EB1" w:rsidRDefault="00E66AA4" w:rsidP="00356EB1">
            <w:pPr>
              <w:pStyle w:val="ad"/>
              <w:numPr>
                <w:ilvl w:val="0"/>
                <w:numId w:val="30"/>
              </w:numPr>
              <w:snapToGrid w:val="0"/>
              <w:spacing w:line="360" w:lineRule="auto"/>
              <w:ind w:leftChars="0" w:left="357" w:right="240" w:hanging="357"/>
              <w:rPr>
                <w:sz w:val="22"/>
                <w:lang w:val="en-US" w:eastAsia="zh-CN"/>
              </w:rPr>
            </w:pPr>
            <w:r w:rsidRPr="00356EB1">
              <w:rPr>
                <w:rFonts w:hint="eastAsia"/>
                <w:sz w:val="22"/>
                <w:lang w:val="en-US" w:eastAsia="zh-CN"/>
              </w:rPr>
              <w:t>短期</w:t>
            </w:r>
            <w:r w:rsidR="003368CE" w:rsidRPr="00356EB1">
              <w:rPr>
                <w:rFonts w:hint="eastAsia"/>
                <w:sz w:val="22"/>
                <w:lang w:val="en-US" w:eastAsia="zh-CN"/>
              </w:rPr>
              <w:t>稳定性</w:t>
            </w:r>
          </w:p>
          <w:tbl>
            <w:tblPr>
              <w:tblStyle w:val="a6"/>
              <w:tblW w:w="7650" w:type="dxa"/>
              <w:tblBorders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1190"/>
              <w:gridCol w:w="1191"/>
              <w:gridCol w:w="1191"/>
              <w:gridCol w:w="1191"/>
              <w:gridCol w:w="1191"/>
              <w:gridCol w:w="992"/>
            </w:tblGrid>
            <w:tr w:rsidR="002C2667" w:rsidRPr="004E29DB" w:rsidTr="002C2667">
              <w:trPr>
                <w:trHeight w:val="347"/>
              </w:trPr>
              <w:tc>
                <w:tcPr>
                  <w:tcW w:w="704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ind w:leftChars="-30" w:left="-9" w:rightChars="-74" w:right="-178" w:hangingChars="30" w:hanging="63"/>
                    <w:jc w:val="left"/>
                    <w:rPr>
                      <w:sz w:val="21"/>
                      <w:szCs w:val="21"/>
                    </w:rPr>
                  </w:pPr>
                  <w:r w:rsidRPr="003368CE">
                    <w:rPr>
                      <w:sz w:val="21"/>
                      <w:szCs w:val="21"/>
                    </w:rPr>
                    <w:t>探测器</w:t>
                  </w:r>
                </w:p>
              </w:tc>
              <w:tc>
                <w:tcPr>
                  <w:tcW w:w="1190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  <w:r w:rsidRPr="003368CE">
                    <w:rPr>
                      <w:sz w:val="21"/>
                      <w:szCs w:val="21"/>
                    </w:rPr>
                    <w:t>第</w:t>
                  </w:r>
                  <w:r w:rsidRPr="003368CE">
                    <w:rPr>
                      <w:sz w:val="21"/>
                      <w:szCs w:val="21"/>
                    </w:rPr>
                    <w:t>1</w:t>
                  </w:r>
                  <w:r w:rsidRPr="003368CE">
                    <w:rPr>
                      <w:sz w:val="21"/>
                      <w:szCs w:val="21"/>
                    </w:rPr>
                    <w:t>天</w:t>
                  </w:r>
                  <w:r w:rsidRPr="003368CE">
                    <w:rPr>
                      <w:sz w:val="21"/>
                      <w:szCs w:val="21"/>
                    </w:rPr>
                    <w:t>/</w:t>
                  </w:r>
                  <w:proofErr w:type="spellStart"/>
                  <w:r w:rsidRPr="003368CE">
                    <w:rPr>
                      <w:sz w:val="21"/>
                      <w:szCs w:val="21"/>
                    </w:rPr>
                    <w:t>Gy</w:t>
                  </w:r>
                  <w:proofErr w:type="spellEnd"/>
                </w:p>
              </w:tc>
              <w:tc>
                <w:tcPr>
                  <w:tcW w:w="1191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  <w:r w:rsidRPr="003368CE">
                    <w:rPr>
                      <w:sz w:val="21"/>
                      <w:szCs w:val="21"/>
                    </w:rPr>
                    <w:t>第</w:t>
                  </w:r>
                  <w:r w:rsidRPr="003368CE">
                    <w:rPr>
                      <w:sz w:val="21"/>
                      <w:szCs w:val="21"/>
                    </w:rPr>
                    <w:t>2</w:t>
                  </w:r>
                  <w:r w:rsidRPr="003368CE">
                    <w:rPr>
                      <w:sz w:val="21"/>
                      <w:szCs w:val="21"/>
                    </w:rPr>
                    <w:t>天</w:t>
                  </w:r>
                  <w:r w:rsidRPr="003368CE">
                    <w:rPr>
                      <w:sz w:val="21"/>
                      <w:szCs w:val="21"/>
                    </w:rPr>
                    <w:t>/</w:t>
                  </w:r>
                  <w:proofErr w:type="spellStart"/>
                  <w:r w:rsidRPr="003368CE">
                    <w:rPr>
                      <w:sz w:val="21"/>
                      <w:szCs w:val="21"/>
                    </w:rPr>
                    <w:t>Gy</w:t>
                  </w:r>
                  <w:proofErr w:type="spellEnd"/>
                </w:p>
              </w:tc>
              <w:tc>
                <w:tcPr>
                  <w:tcW w:w="1191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  <w:r w:rsidRPr="003368CE">
                    <w:rPr>
                      <w:sz w:val="21"/>
                      <w:szCs w:val="21"/>
                    </w:rPr>
                    <w:t>第</w:t>
                  </w:r>
                  <w:r w:rsidRPr="003368CE">
                    <w:rPr>
                      <w:sz w:val="21"/>
                      <w:szCs w:val="21"/>
                    </w:rPr>
                    <w:t>3</w:t>
                  </w:r>
                  <w:r w:rsidRPr="003368CE">
                    <w:rPr>
                      <w:sz w:val="21"/>
                      <w:szCs w:val="21"/>
                    </w:rPr>
                    <w:t>天</w:t>
                  </w:r>
                  <w:r w:rsidRPr="003368CE">
                    <w:rPr>
                      <w:sz w:val="21"/>
                      <w:szCs w:val="21"/>
                    </w:rPr>
                    <w:t>/</w:t>
                  </w:r>
                  <w:proofErr w:type="spellStart"/>
                  <w:r w:rsidRPr="003368CE">
                    <w:rPr>
                      <w:sz w:val="21"/>
                      <w:szCs w:val="21"/>
                    </w:rPr>
                    <w:t>Gy</w:t>
                  </w:r>
                  <w:proofErr w:type="spellEnd"/>
                </w:p>
              </w:tc>
              <w:tc>
                <w:tcPr>
                  <w:tcW w:w="1191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  <w:r w:rsidRPr="003368CE">
                    <w:rPr>
                      <w:sz w:val="21"/>
                      <w:szCs w:val="21"/>
                    </w:rPr>
                    <w:t>第</w:t>
                  </w:r>
                  <w:r w:rsidRPr="003368CE">
                    <w:rPr>
                      <w:sz w:val="21"/>
                      <w:szCs w:val="21"/>
                    </w:rPr>
                    <w:t>4</w:t>
                  </w:r>
                  <w:r w:rsidRPr="003368CE">
                    <w:rPr>
                      <w:sz w:val="21"/>
                      <w:szCs w:val="21"/>
                    </w:rPr>
                    <w:t>天</w:t>
                  </w:r>
                  <w:r w:rsidRPr="003368CE">
                    <w:rPr>
                      <w:sz w:val="21"/>
                      <w:szCs w:val="21"/>
                    </w:rPr>
                    <w:t>/</w:t>
                  </w:r>
                  <w:proofErr w:type="spellStart"/>
                  <w:r w:rsidRPr="003368CE">
                    <w:rPr>
                      <w:sz w:val="21"/>
                      <w:szCs w:val="21"/>
                    </w:rPr>
                    <w:t>Gy</w:t>
                  </w:r>
                  <w:proofErr w:type="spellEnd"/>
                </w:p>
              </w:tc>
              <w:tc>
                <w:tcPr>
                  <w:tcW w:w="1191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  <w:r w:rsidRPr="003368CE">
                    <w:rPr>
                      <w:sz w:val="21"/>
                      <w:szCs w:val="21"/>
                    </w:rPr>
                    <w:t>第</w:t>
                  </w:r>
                  <w:r w:rsidRPr="003368CE">
                    <w:rPr>
                      <w:sz w:val="21"/>
                      <w:szCs w:val="21"/>
                    </w:rPr>
                    <w:t>5</w:t>
                  </w:r>
                  <w:r w:rsidRPr="003368CE">
                    <w:rPr>
                      <w:sz w:val="21"/>
                      <w:szCs w:val="21"/>
                    </w:rPr>
                    <w:t>天</w:t>
                  </w:r>
                  <w:r w:rsidRPr="003368CE">
                    <w:rPr>
                      <w:sz w:val="21"/>
                      <w:szCs w:val="21"/>
                    </w:rPr>
                    <w:t>/</w:t>
                  </w:r>
                  <w:proofErr w:type="spellStart"/>
                  <w:r w:rsidRPr="003368CE">
                    <w:rPr>
                      <w:sz w:val="21"/>
                      <w:szCs w:val="21"/>
                    </w:rPr>
                    <w:t>Gy</w:t>
                  </w:r>
                  <w:proofErr w:type="spellEnd"/>
                </w:p>
              </w:tc>
              <w:tc>
                <w:tcPr>
                  <w:tcW w:w="992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ind w:leftChars="-66" w:left="-19" w:rightChars="-62" w:right="-149" w:hangingChars="66" w:hanging="139"/>
                    <w:jc w:val="center"/>
                    <w:rPr>
                      <w:sz w:val="21"/>
                      <w:szCs w:val="21"/>
                    </w:rPr>
                  </w:pPr>
                  <w:r w:rsidRPr="003368CE">
                    <w:rPr>
                      <w:sz w:val="21"/>
                      <w:szCs w:val="21"/>
                    </w:rPr>
                    <w:t>稳定性</w:t>
                  </w:r>
                  <w:r w:rsidRPr="003368CE">
                    <w:rPr>
                      <w:sz w:val="21"/>
                      <w:szCs w:val="21"/>
                    </w:rPr>
                    <w:t>/%</w:t>
                  </w:r>
                </w:p>
              </w:tc>
            </w:tr>
            <w:tr w:rsidR="002C2667" w:rsidRPr="004E29DB" w:rsidTr="002C2667">
              <w:trPr>
                <w:trHeight w:val="347"/>
              </w:trPr>
              <w:tc>
                <w:tcPr>
                  <w:tcW w:w="704" w:type="dxa"/>
                  <w:vAlign w:val="center"/>
                </w:tcPr>
                <w:p w:rsidR="002C2667" w:rsidRPr="003368CE" w:rsidRDefault="002C2667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1190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91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91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91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91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ind w:leftChars="-66" w:left="-19" w:rightChars="-62" w:right="-149" w:hangingChars="66" w:hanging="139"/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2C2667" w:rsidRPr="004E29DB" w:rsidTr="002C2667">
              <w:trPr>
                <w:trHeight w:val="347"/>
              </w:trPr>
              <w:tc>
                <w:tcPr>
                  <w:tcW w:w="704" w:type="dxa"/>
                  <w:vAlign w:val="center"/>
                </w:tcPr>
                <w:p w:rsidR="002C2667" w:rsidRPr="003368CE" w:rsidRDefault="002C2667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1190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91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91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91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91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ind w:leftChars="-66" w:left="-19" w:rightChars="-62" w:right="-149" w:hangingChars="66" w:hanging="139"/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2C2667" w:rsidRPr="004E29DB" w:rsidTr="002C2667">
              <w:trPr>
                <w:trHeight w:val="347"/>
              </w:trPr>
              <w:tc>
                <w:tcPr>
                  <w:tcW w:w="704" w:type="dxa"/>
                  <w:vAlign w:val="center"/>
                </w:tcPr>
                <w:p w:rsidR="002C2667" w:rsidRPr="003368CE" w:rsidRDefault="002C2667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1190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91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91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91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91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ind w:leftChars="-66" w:left="-19" w:rightChars="-62" w:right="-149" w:hangingChars="66" w:hanging="139"/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2C2667" w:rsidRPr="004E29DB" w:rsidTr="002C2667">
              <w:trPr>
                <w:trHeight w:val="347"/>
              </w:trPr>
              <w:tc>
                <w:tcPr>
                  <w:tcW w:w="704" w:type="dxa"/>
                  <w:vAlign w:val="center"/>
                </w:tcPr>
                <w:p w:rsidR="002C2667" w:rsidRPr="003368CE" w:rsidRDefault="002C2667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1190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91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91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91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91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ind w:leftChars="-66" w:left="-19" w:rightChars="-62" w:right="-149" w:hangingChars="66" w:hanging="139"/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2C2667" w:rsidRPr="004E29DB" w:rsidTr="002C2667">
              <w:trPr>
                <w:trHeight w:val="347"/>
              </w:trPr>
              <w:tc>
                <w:tcPr>
                  <w:tcW w:w="704" w:type="dxa"/>
                  <w:vAlign w:val="center"/>
                </w:tcPr>
                <w:p w:rsidR="002C2667" w:rsidRPr="003368CE" w:rsidRDefault="002C2667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1190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91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91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91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191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2C2667" w:rsidRPr="003368CE" w:rsidRDefault="002C2667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ind w:leftChars="-66" w:left="-19" w:rightChars="-62" w:right="-149" w:hangingChars="66" w:hanging="139"/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E66AA4" w:rsidRPr="00CE05F7" w:rsidRDefault="00E66AA4" w:rsidP="00356EB1">
            <w:pPr>
              <w:pStyle w:val="ad"/>
              <w:numPr>
                <w:ilvl w:val="0"/>
                <w:numId w:val="30"/>
              </w:numPr>
              <w:snapToGrid w:val="0"/>
              <w:spacing w:line="360" w:lineRule="auto"/>
              <w:ind w:leftChars="0" w:left="357" w:right="240" w:hanging="357"/>
              <w:rPr>
                <w:rFonts w:ascii="Times New Roman" w:hAnsi="Times New Roman"/>
                <w:kern w:val="2"/>
                <w:szCs w:val="24"/>
                <w:lang w:eastAsia="zh-CN"/>
              </w:rPr>
            </w:pPr>
            <w:r w:rsidRPr="00356EB1">
              <w:rPr>
                <w:rFonts w:hint="eastAsia"/>
                <w:sz w:val="22"/>
                <w:lang w:val="en-US" w:eastAsia="zh-CN"/>
              </w:rPr>
              <w:t>长期稳定性</w:t>
            </w:r>
          </w:p>
          <w:tbl>
            <w:tblPr>
              <w:tblStyle w:val="a6"/>
              <w:tblW w:w="7650" w:type="dxa"/>
              <w:tblBorders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1"/>
              <w:gridCol w:w="2126"/>
              <w:gridCol w:w="2126"/>
              <w:gridCol w:w="2127"/>
            </w:tblGrid>
            <w:tr w:rsidR="00E66AA4" w:rsidRPr="003368CE" w:rsidTr="00E66AA4">
              <w:trPr>
                <w:trHeight w:val="347"/>
              </w:trPr>
              <w:tc>
                <w:tcPr>
                  <w:tcW w:w="1271" w:type="dxa"/>
                  <w:vAlign w:val="center"/>
                </w:tcPr>
                <w:p w:rsidR="00E66AA4" w:rsidRPr="003368CE" w:rsidRDefault="00E66AA4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ind w:leftChars="-30" w:left="-9" w:rightChars="-74" w:right="-178" w:hangingChars="30" w:hanging="63"/>
                    <w:jc w:val="center"/>
                    <w:rPr>
                      <w:sz w:val="21"/>
                      <w:szCs w:val="21"/>
                    </w:rPr>
                  </w:pPr>
                  <w:r w:rsidRPr="003368CE">
                    <w:rPr>
                      <w:sz w:val="21"/>
                      <w:szCs w:val="21"/>
                    </w:rPr>
                    <w:t>探测器</w:t>
                  </w:r>
                </w:p>
              </w:tc>
              <w:tc>
                <w:tcPr>
                  <w:tcW w:w="2126" w:type="dxa"/>
                  <w:vAlign w:val="center"/>
                </w:tcPr>
                <w:p w:rsidR="00E66AA4" w:rsidRPr="003368CE" w:rsidRDefault="00E66AA4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上次</w:t>
                  </w:r>
                  <w:r>
                    <w:rPr>
                      <w:sz w:val="21"/>
                      <w:szCs w:val="21"/>
                    </w:rPr>
                    <w:t>校准因子</w:t>
                  </w:r>
                </w:p>
              </w:tc>
              <w:tc>
                <w:tcPr>
                  <w:tcW w:w="2126" w:type="dxa"/>
                  <w:vAlign w:val="center"/>
                </w:tcPr>
                <w:p w:rsidR="00E66AA4" w:rsidRPr="003368CE" w:rsidRDefault="00E66AA4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本次</w:t>
                  </w:r>
                  <w:r>
                    <w:rPr>
                      <w:sz w:val="21"/>
                      <w:szCs w:val="21"/>
                    </w:rPr>
                    <w:t>校准因子</w:t>
                  </w:r>
                </w:p>
              </w:tc>
              <w:tc>
                <w:tcPr>
                  <w:tcW w:w="2127" w:type="dxa"/>
                  <w:vAlign w:val="center"/>
                </w:tcPr>
                <w:p w:rsidR="00E66AA4" w:rsidRPr="003368CE" w:rsidRDefault="00E66AA4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年稳定性</w:t>
                  </w:r>
                </w:p>
              </w:tc>
            </w:tr>
            <w:tr w:rsidR="00E66AA4" w:rsidRPr="003368CE" w:rsidTr="00E66AA4">
              <w:trPr>
                <w:trHeight w:val="347"/>
              </w:trPr>
              <w:tc>
                <w:tcPr>
                  <w:tcW w:w="1271" w:type="dxa"/>
                  <w:vAlign w:val="center"/>
                </w:tcPr>
                <w:p w:rsidR="00E66AA4" w:rsidRPr="003368CE" w:rsidRDefault="00E66AA4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:rsidR="00E66AA4" w:rsidRPr="003368CE" w:rsidRDefault="00E66AA4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:rsidR="00E66AA4" w:rsidRPr="003368CE" w:rsidRDefault="00E66AA4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2127" w:type="dxa"/>
                  <w:vAlign w:val="center"/>
                </w:tcPr>
                <w:p w:rsidR="00E66AA4" w:rsidRPr="003368CE" w:rsidRDefault="00E66AA4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E66AA4" w:rsidRPr="003368CE" w:rsidTr="00E66AA4">
              <w:trPr>
                <w:trHeight w:val="347"/>
              </w:trPr>
              <w:tc>
                <w:tcPr>
                  <w:tcW w:w="1271" w:type="dxa"/>
                  <w:vAlign w:val="center"/>
                </w:tcPr>
                <w:p w:rsidR="00E66AA4" w:rsidRPr="003368CE" w:rsidRDefault="00E66AA4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:rsidR="00E66AA4" w:rsidRPr="003368CE" w:rsidRDefault="00E66AA4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:rsidR="00E66AA4" w:rsidRPr="003368CE" w:rsidRDefault="00E66AA4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2127" w:type="dxa"/>
                  <w:vAlign w:val="center"/>
                </w:tcPr>
                <w:p w:rsidR="00E66AA4" w:rsidRPr="003368CE" w:rsidRDefault="00E66AA4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E66AA4" w:rsidRPr="003368CE" w:rsidTr="00E66AA4">
              <w:trPr>
                <w:trHeight w:val="347"/>
              </w:trPr>
              <w:tc>
                <w:tcPr>
                  <w:tcW w:w="1271" w:type="dxa"/>
                  <w:vAlign w:val="center"/>
                </w:tcPr>
                <w:p w:rsidR="00E66AA4" w:rsidRPr="003368CE" w:rsidRDefault="00E66AA4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:rsidR="00E66AA4" w:rsidRPr="003368CE" w:rsidRDefault="00E66AA4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:rsidR="00E66AA4" w:rsidRPr="003368CE" w:rsidRDefault="00E66AA4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2127" w:type="dxa"/>
                  <w:vAlign w:val="center"/>
                </w:tcPr>
                <w:p w:rsidR="00E66AA4" w:rsidRPr="003368CE" w:rsidRDefault="00E66AA4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E66AA4" w:rsidRPr="003368CE" w:rsidTr="00E66AA4">
              <w:trPr>
                <w:trHeight w:val="347"/>
              </w:trPr>
              <w:tc>
                <w:tcPr>
                  <w:tcW w:w="1271" w:type="dxa"/>
                  <w:vAlign w:val="center"/>
                </w:tcPr>
                <w:p w:rsidR="00E66AA4" w:rsidRPr="003368CE" w:rsidRDefault="00E66AA4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:rsidR="00E66AA4" w:rsidRPr="003368CE" w:rsidRDefault="00E66AA4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:rsidR="00E66AA4" w:rsidRPr="003368CE" w:rsidRDefault="00E66AA4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2127" w:type="dxa"/>
                  <w:vAlign w:val="center"/>
                </w:tcPr>
                <w:p w:rsidR="00E66AA4" w:rsidRPr="003368CE" w:rsidRDefault="00E66AA4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E66AA4" w:rsidRPr="003368CE" w:rsidTr="00E66AA4">
              <w:trPr>
                <w:trHeight w:val="347"/>
              </w:trPr>
              <w:tc>
                <w:tcPr>
                  <w:tcW w:w="1271" w:type="dxa"/>
                  <w:vAlign w:val="center"/>
                </w:tcPr>
                <w:p w:rsidR="00E66AA4" w:rsidRPr="003368CE" w:rsidRDefault="00E66AA4" w:rsidP="005A5667">
                  <w:pPr>
                    <w:pStyle w:val="af0"/>
                    <w:framePr w:hSpace="180" w:wrap="around" w:vAnchor="text" w:hAnchor="margin" w:xAlign="center" w:y="228"/>
                    <w:snapToGrid w:val="0"/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:rsidR="00E66AA4" w:rsidRPr="003368CE" w:rsidRDefault="00E66AA4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:rsidR="00E66AA4" w:rsidRPr="003368CE" w:rsidRDefault="00E66AA4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2127" w:type="dxa"/>
                  <w:vAlign w:val="center"/>
                </w:tcPr>
                <w:p w:rsidR="00E66AA4" w:rsidRPr="003368CE" w:rsidRDefault="00E66AA4" w:rsidP="005A5667">
                  <w:pPr>
                    <w:framePr w:hSpace="180" w:wrap="around" w:vAnchor="text" w:hAnchor="margin" w:xAlign="center" w:y="228"/>
                    <w:snapToGrid w:val="0"/>
                    <w:spacing w:line="240" w:lineRule="auto"/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2C2667" w:rsidRPr="002C2667" w:rsidRDefault="002C2667" w:rsidP="00356EB1">
            <w:pPr>
              <w:pStyle w:val="af0"/>
              <w:spacing w:before="240" w:line="360" w:lineRule="auto"/>
              <w:ind w:left="360" w:firstLine="0"/>
              <w:rPr>
                <w:rFonts w:ascii="Cambria" w:hAnsi="Cambria"/>
                <w:bCs/>
                <w:kern w:val="28"/>
                <w:sz w:val="21"/>
                <w:szCs w:val="21"/>
                <w:lang w:val="x-none"/>
              </w:rPr>
            </w:pPr>
          </w:p>
          <w:p w:rsidR="003368CE" w:rsidRPr="000D3EA3" w:rsidRDefault="003368CE" w:rsidP="00356EB1"/>
        </w:tc>
      </w:tr>
    </w:tbl>
    <w:p w:rsidR="00C02C33" w:rsidRDefault="00C02C33" w:rsidP="00CF39E6">
      <w:pPr>
        <w:jc w:val="left"/>
        <w:rPr>
          <w:b/>
          <w:color w:val="000000"/>
          <w:sz w:val="32"/>
        </w:rPr>
      </w:pPr>
    </w:p>
    <w:p w:rsidR="00502CAC" w:rsidRDefault="00502CAC" w:rsidP="00CF39E6">
      <w:pPr>
        <w:jc w:val="left"/>
        <w:rPr>
          <w:b/>
          <w:color w:val="000000"/>
          <w:sz w:val="32"/>
        </w:rPr>
      </w:pPr>
    </w:p>
    <w:p w:rsidR="00502CAC" w:rsidRDefault="00502CAC" w:rsidP="00CF39E6">
      <w:pPr>
        <w:jc w:val="left"/>
        <w:rPr>
          <w:b/>
          <w:color w:val="000000"/>
          <w:sz w:val="32"/>
        </w:rPr>
      </w:pPr>
    </w:p>
    <w:p w:rsidR="00502CAC" w:rsidRPr="00CB4331" w:rsidRDefault="00502CAC" w:rsidP="00CF39E6">
      <w:pPr>
        <w:jc w:val="left"/>
        <w:rPr>
          <w:b/>
          <w:color w:val="000000"/>
          <w:sz w:val="32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CF39E6">
      <w:pPr>
        <w:ind w:firstLineChars="1100" w:firstLine="2640"/>
        <w:jc w:val="left"/>
        <w:rPr>
          <w:color w:val="000000"/>
        </w:rPr>
      </w:pPr>
    </w:p>
    <w:p w:rsidR="006F1173" w:rsidRDefault="006F1173" w:rsidP="00532ADD">
      <w:pPr>
        <w:ind w:firstLineChars="1100" w:firstLine="2640"/>
        <w:rPr>
          <w:color w:val="000000"/>
        </w:rPr>
      </w:pPr>
    </w:p>
    <w:p w:rsidR="00C02C33" w:rsidRPr="00CB4331" w:rsidRDefault="00C02C33" w:rsidP="00532ADD">
      <w:pPr>
        <w:ind w:firstLineChars="1100" w:firstLine="2640"/>
        <w:rPr>
          <w:b/>
          <w:color w:val="000000"/>
          <w:sz w:val="32"/>
        </w:rPr>
      </w:pPr>
      <w:r w:rsidRPr="00CB4331">
        <w:rPr>
          <w:rFonts w:hint="eastAsia"/>
          <w:color w:val="000000"/>
        </w:rPr>
        <w:t>校准员</w:t>
      </w:r>
      <w:r w:rsidRPr="00CB4331">
        <w:rPr>
          <w:color w:val="000000"/>
        </w:rPr>
        <w:t>：</w:t>
      </w:r>
      <w:r w:rsidRPr="00CB4331">
        <w:rPr>
          <w:color w:val="000000"/>
          <w:u w:val="single"/>
        </w:rPr>
        <w:t xml:space="preserve">               </w:t>
      </w:r>
      <w:r w:rsidRPr="00CB4331">
        <w:rPr>
          <w:color w:val="000000"/>
        </w:rPr>
        <w:t xml:space="preserve">    </w:t>
      </w:r>
      <w:r w:rsidRPr="00CB4331">
        <w:rPr>
          <w:rFonts w:hint="eastAsia"/>
          <w:color w:val="000000"/>
        </w:rPr>
        <w:t xml:space="preserve">　核验员</w:t>
      </w:r>
      <w:r w:rsidRPr="00CB4331">
        <w:rPr>
          <w:color w:val="000000"/>
        </w:rPr>
        <w:t>：</w:t>
      </w:r>
      <w:r w:rsidRPr="00CB4331">
        <w:rPr>
          <w:color w:val="000000"/>
          <w:u w:val="single"/>
        </w:rPr>
        <w:t xml:space="preserve">              </w:t>
      </w:r>
    </w:p>
    <w:p w:rsidR="002E7645" w:rsidRPr="00CB4331" w:rsidRDefault="002E7645" w:rsidP="00F95648">
      <w:pPr>
        <w:pStyle w:val="1"/>
        <w:numPr>
          <w:ilvl w:val="0"/>
          <w:numId w:val="0"/>
        </w:numPr>
        <w:ind w:right="240"/>
        <w:rPr>
          <w:rFonts w:ascii="黑体" w:hAnsi="黑体"/>
          <w:b w:val="0"/>
          <w:color w:val="000000"/>
          <w:sz w:val="28"/>
          <w:szCs w:val="28"/>
        </w:rPr>
        <w:sectPr w:rsidR="002E7645" w:rsidRPr="00CB4331" w:rsidSect="005C262A">
          <w:pgSz w:w="11906" w:h="16838"/>
          <w:pgMar w:top="1524" w:right="1274" w:bottom="567" w:left="1134" w:header="851" w:footer="992" w:gutter="0"/>
          <w:cols w:space="425"/>
          <w:docGrid w:type="lines" w:linePitch="312"/>
        </w:sectPr>
      </w:pPr>
    </w:p>
    <w:p w:rsidR="00DA755B" w:rsidRPr="00CB4331" w:rsidRDefault="00DA755B" w:rsidP="00F95648">
      <w:pPr>
        <w:pStyle w:val="1"/>
        <w:numPr>
          <w:ilvl w:val="0"/>
          <w:numId w:val="0"/>
        </w:numPr>
        <w:ind w:right="240"/>
        <w:rPr>
          <w:rFonts w:ascii="黑体" w:hAnsi="Times New Roman"/>
          <w:b w:val="0"/>
          <w:color w:val="000000"/>
          <w:sz w:val="28"/>
          <w:szCs w:val="28"/>
        </w:rPr>
      </w:pPr>
      <w:bookmarkStart w:id="82" w:name="_Toc373339109"/>
      <w:bookmarkStart w:id="83" w:name="_Toc373698954"/>
      <w:bookmarkStart w:id="84" w:name="_Toc373699211"/>
      <w:bookmarkStart w:id="85" w:name="_Toc529280540"/>
      <w:r w:rsidRPr="00CB4331">
        <w:rPr>
          <w:rFonts w:ascii="黑体" w:hAnsi="黑体" w:hint="eastAsia"/>
          <w:b w:val="0"/>
          <w:color w:val="000000"/>
          <w:sz w:val="28"/>
          <w:szCs w:val="28"/>
        </w:rPr>
        <w:lastRenderedPageBreak/>
        <w:t>附录</w:t>
      </w:r>
      <w:r w:rsidRPr="00CB4331">
        <w:rPr>
          <w:rFonts w:ascii="黑体" w:hAnsi="Times New Roman" w:hint="eastAsia"/>
          <w:b w:val="0"/>
          <w:color w:val="000000"/>
          <w:sz w:val="28"/>
          <w:szCs w:val="28"/>
        </w:rPr>
        <w:t xml:space="preserve"> </w:t>
      </w:r>
      <w:bookmarkEnd w:id="82"/>
      <w:bookmarkEnd w:id="83"/>
      <w:bookmarkEnd w:id="84"/>
      <w:r w:rsidR="00502CAC">
        <w:rPr>
          <w:rFonts w:ascii="黑体" w:hAnsi="Times New Roman" w:hint="eastAsia"/>
          <w:color w:val="000000"/>
          <w:sz w:val="28"/>
          <w:szCs w:val="28"/>
        </w:rPr>
        <w:t>B</w:t>
      </w:r>
      <w:bookmarkEnd w:id="85"/>
      <w:r w:rsidR="00F37EF4" w:rsidRPr="00CB4331">
        <w:rPr>
          <w:rFonts w:ascii="黑体" w:hAnsi="Times New Roman" w:hint="eastAsia"/>
          <w:b w:val="0"/>
          <w:color w:val="000000"/>
          <w:sz w:val="28"/>
          <w:szCs w:val="28"/>
        </w:rPr>
        <w:t xml:space="preserve"> </w:t>
      </w:r>
    </w:p>
    <w:p w:rsidR="00510643" w:rsidRPr="00CB4331" w:rsidRDefault="001E6114" w:rsidP="00C64791">
      <w:pPr>
        <w:jc w:val="center"/>
        <w:outlineLvl w:val="1"/>
        <w:rPr>
          <w:color w:val="000000"/>
        </w:rPr>
      </w:pPr>
      <w:bookmarkStart w:id="86" w:name="_Toc373339110"/>
      <w:bookmarkStart w:id="87" w:name="_Toc373698955"/>
      <w:bookmarkStart w:id="88" w:name="_Toc426009635"/>
      <w:bookmarkStart w:id="89" w:name="_Toc498520788"/>
      <w:bookmarkStart w:id="90" w:name="_Toc529280541"/>
      <w:r w:rsidRPr="00CB4331">
        <w:rPr>
          <w:rFonts w:ascii="黑体" w:eastAsia="黑体" w:hint="eastAsia"/>
          <w:color w:val="000000"/>
          <w:sz w:val="28"/>
          <w:szCs w:val="28"/>
        </w:rPr>
        <w:t>校准证书内页</w:t>
      </w:r>
      <w:r w:rsidR="00003BFA" w:rsidRPr="00CB4331">
        <w:rPr>
          <w:rFonts w:ascii="黑体" w:eastAsia="黑体" w:hint="eastAsia"/>
          <w:color w:val="000000"/>
          <w:sz w:val="28"/>
          <w:szCs w:val="28"/>
        </w:rPr>
        <w:t>（</w:t>
      </w:r>
      <w:r w:rsidRPr="00CB4331">
        <w:rPr>
          <w:rFonts w:ascii="黑体" w:eastAsia="黑体" w:hint="eastAsia"/>
          <w:color w:val="000000"/>
          <w:sz w:val="28"/>
          <w:szCs w:val="28"/>
        </w:rPr>
        <w:t>推荐）格式样式</w:t>
      </w:r>
      <w:bookmarkEnd w:id="86"/>
      <w:bookmarkEnd w:id="87"/>
      <w:bookmarkEnd w:id="88"/>
      <w:bookmarkEnd w:id="89"/>
      <w:bookmarkEnd w:id="90"/>
      <w:r w:rsidR="004C0D5B">
        <w:rPr>
          <w:rFonts w:ascii="黑体" w:eastAsia="黑体" w:hint="eastAsia"/>
          <w:color w:val="000000"/>
          <w:sz w:val="28"/>
          <w:szCs w:val="28"/>
        </w:rPr>
        <w:t xml:space="preserve"> </w:t>
      </w:r>
    </w:p>
    <w:p w:rsidR="00E65596" w:rsidRPr="00CB4331" w:rsidRDefault="00E65596" w:rsidP="00E65596">
      <w:pPr>
        <w:spacing w:line="360" w:lineRule="auto"/>
        <w:jc w:val="center"/>
        <w:rPr>
          <w:rFonts w:ascii="宋体" w:hAnsi="宋体"/>
          <w:color w:val="000000"/>
        </w:rPr>
      </w:pPr>
      <w:r w:rsidRPr="00CB4331">
        <w:rPr>
          <w:rFonts w:ascii="宋体" w:hAnsi="宋体" w:hint="eastAsia"/>
          <w:color w:val="000000"/>
        </w:rPr>
        <w:t>校准</w:t>
      </w:r>
      <w:r w:rsidRPr="00CB4331">
        <w:rPr>
          <w:rFonts w:ascii="宋体" w:hAnsi="宋体"/>
          <w:color w:val="000000"/>
        </w:rPr>
        <w:t>证书</w:t>
      </w:r>
      <w:r w:rsidRPr="00CB4331">
        <w:rPr>
          <w:rFonts w:ascii="宋体" w:hAnsi="宋体" w:hint="eastAsia"/>
          <w:color w:val="000000"/>
        </w:rPr>
        <w:t>第</w:t>
      </w:r>
      <w:r w:rsidR="00726A87" w:rsidRPr="00CB4331">
        <w:rPr>
          <w:rFonts w:ascii="宋体" w:hAnsi="宋体" w:hint="eastAsia"/>
          <w:color w:val="000000"/>
        </w:rPr>
        <w:t>3</w:t>
      </w:r>
      <w:r w:rsidRPr="00CB4331">
        <w:rPr>
          <w:rFonts w:ascii="宋体" w:hAnsi="宋体" w:hint="eastAsia"/>
          <w:color w:val="000000"/>
        </w:rPr>
        <w:t>页</w:t>
      </w:r>
    </w:p>
    <w:p w:rsidR="00E66D0B" w:rsidRDefault="000E72FD" w:rsidP="00734425">
      <w:pPr>
        <w:spacing w:line="360" w:lineRule="auto"/>
        <w:ind w:firstLineChars="2" w:firstLine="5"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inline distT="0" distB="0" distL="0" distR="0" wp14:anchorId="5A844C5B" wp14:editId="20723646">
                <wp:extent cx="5198745" cy="7168515"/>
                <wp:effectExtent l="9525" t="9525" r="11430" b="13335"/>
                <wp:docPr id="3" name="Text Box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98745" cy="716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5667" w:rsidRPr="00F22B94" w:rsidRDefault="005A5667" w:rsidP="00734425">
                            <w:pPr>
                              <w:spacing w:line="360" w:lineRule="auto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F22B94">
                              <w:rPr>
                                <w:rFonts w:hAnsi="宋体"/>
                                <w:sz w:val="21"/>
                                <w:szCs w:val="21"/>
                              </w:rPr>
                              <w:t>证书编号：</w:t>
                            </w:r>
                            <w:r w:rsidRPr="00F22B94">
                              <w:rPr>
                                <w:sz w:val="21"/>
                                <w:szCs w:val="21"/>
                              </w:rPr>
                              <w:t>XXXX-XXXX</w:t>
                            </w:r>
                          </w:p>
                          <w:p w:rsidR="005A5667" w:rsidRPr="00F22B94" w:rsidRDefault="005A5667" w:rsidP="00734425">
                            <w:pPr>
                              <w:spacing w:line="360" w:lineRule="auto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:rsidR="005A5667" w:rsidRPr="00F22B94" w:rsidRDefault="005A5667" w:rsidP="00734425">
                            <w:pPr>
                              <w:spacing w:line="360" w:lineRule="auto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Ansi="宋体" w:hint="eastAsia"/>
                                <w:sz w:val="21"/>
                                <w:szCs w:val="21"/>
                              </w:rPr>
                              <w:t>校准</w:t>
                            </w:r>
                            <w:r w:rsidRPr="00F22B94">
                              <w:rPr>
                                <w:rFonts w:hAnsi="宋体"/>
                                <w:sz w:val="21"/>
                                <w:szCs w:val="21"/>
                              </w:rPr>
                              <w:t>结果</w:t>
                            </w:r>
                          </w:p>
                          <w:p w:rsidR="005A5667" w:rsidRDefault="005A5667" w:rsidP="00D10AFB">
                            <w:pPr>
                              <w:pStyle w:val="af0"/>
                              <w:spacing w:line="360" w:lineRule="auto"/>
                              <w:ind w:left="0" w:firstLine="0"/>
                              <w:rPr>
                                <w:rFonts w:ascii="宋体" w:hAnsi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1"/>
                                <w:szCs w:val="21"/>
                                <w:lang w:eastAsia="zh-CN"/>
                              </w:rPr>
                              <w:t xml:space="preserve">一、校准因子：        </w:t>
                            </w:r>
                          </w:p>
                          <w:p w:rsidR="005A5667" w:rsidRPr="000B76B1" w:rsidRDefault="005A5667" w:rsidP="00D10AFB">
                            <w:pPr>
                              <w:pStyle w:val="af0"/>
                              <w:spacing w:line="360" w:lineRule="auto"/>
                              <w:ind w:left="0" w:firstLine="0"/>
                              <w:rPr>
                                <w:rFonts w:ascii="宋体" w:hAnsi="宋体"/>
                                <w:kern w:val="2"/>
                                <w:sz w:val="21"/>
                                <w:szCs w:val="21"/>
                                <w:lang w:eastAsia="zh-CN" w:bidi="ar-SA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1"/>
                                <w:szCs w:val="21"/>
                                <w:lang w:eastAsia="zh-CN"/>
                              </w:rPr>
                              <w:t>二</w:t>
                            </w:r>
                            <w:r w:rsidRPr="000B76B1">
                              <w:rPr>
                                <w:rFonts w:ascii="宋体" w:hAnsi="宋体"/>
                                <w:sz w:val="21"/>
                                <w:szCs w:val="21"/>
                                <w:lang w:eastAsia="zh-CN"/>
                              </w:rPr>
                              <w:t>、重复性</w:t>
                            </w:r>
                            <w:r w:rsidRPr="000B76B1">
                              <w:rPr>
                                <w:rFonts w:ascii="宋体" w:hAnsi="宋体" w:hint="eastAsia"/>
                                <w:sz w:val="21"/>
                                <w:szCs w:val="21"/>
                                <w:lang w:eastAsia="zh-CN"/>
                              </w:rPr>
                              <w:t>:      %</w:t>
                            </w:r>
                            <w:r w:rsidRPr="000B76B1">
                              <w:rPr>
                                <w:rFonts w:ascii="宋体" w:hAnsi="宋体" w:hint="eastAsia"/>
                                <w:kern w:val="2"/>
                                <w:sz w:val="21"/>
                                <w:szCs w:val="21"/>
                                <w:lang w:eastAsia="zh-CN" w:bidi="ar-SA"/>
                              </w:rPr>
                              <w:t>。</w:t>
                            </w:r>
                          </w:p>
                          <w:p w:rsidR="005A5667" w:rsidRPr="000B76B1" w:rsidRDefault="005A5667" w:rsidP="00D10AFB">
                            <w:pPr>
                              <w:pStyle w:val="af0"/>
                              <w:spacing w:line="360" w:lineRule="auto"/>
                              <w:ind w:left="0" w:firstLine="0"/>
                              <w:rPr>
                                <w:rFonts w:ascii="宋体" w:hAnsi="宋体"/>
                                <w:kern w:val="2"/>
                                <w:sz w:val="21"/>
                                <w:szCs w:val="21"/>
                                <w:lang w:eastAsia="zh-CN" w:bidi="ar-SA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kern w:val="2"/>
                                <w:sz w:val="21"/>
                                <w:szCs w:val="21"/>
                                <w:lang w:eastAsia="zh-CN" w:bidi="ar-SA"/>
                              </w:rPr>
                              <w:t>三</w:t>
                            </w:r>
                            <w:r w:rsidRPr="000B76B1">
                              <w:rPr>
                                <w:rFonts w:ascii="宋体" w:hAnsi="宋体" w:hint="eastAsia"/>
                                <w:kern w:val="2"/>
                                <w:sz w:val="21"/>
                                <w:szCs w:val="21"/>
                                <w:lang w:eastAsia="zh-CN" w:bidi="ar-SA"/>
                              </w:rPr>
                              <w:t>、</w:t>
                            </w:r>
                            <w:r w:rsidRPr="000B76B1">
                              <w:rPr>
                                <w:rFonts w:ascii="宋体" w:hAnsi="宋体"/>
                                <w:sz w:val="21"/>
                                <w:szCs w:val="21"/>
                                <w:lang w:eastAsia="zh-CN"/>
                              </w:rPr>
                              <w:t>剂量线性</w:t>
                            </w:r>
                            <w:r w:rsidRPr="000B76B1">
                              <w:rPr>
                                <w:rFonts w:ascii="宋体" w:hAnsi="宋体" w:hint="eastAsia"/>
                                <w:sz w:val="21"/>
                                <w:szCs w:val="21"/>
                                <w:lang w:eastAsia="zh-CN"/>
                              </w:rPr>
                              <w:t>:    %</w:t>
                            </w:r>
                            <w:r w:rsidRPr="000B76B1">
                              <w:rPr>
                                <w:rFonts w:ascii="宋体" w:hAnsi="宋体" w:hint="eastAsia"/>
                                <w:kern w:val="2"/>
                                <w:sz w:val="21"/>
                                <w:szCs w:val="21"/>
                                <w:lang w:eastAsia="zh-CN" w:bidi="ar-SA"/>
                              </w:rPr>
                              <w:t>。</w:t>
                            </w:r>
                          </w:p>
                          <w:p w:rsidR="005A5667" w:rsidRDefault="005A5667" w:rsidP="000B76B1">
                            <w:pPr>
                              <w:pStyle w:val="af0"/>
                              <w:spacing w:line="360" w:lineRule="auto"/>
                              <w:ind w:left="0" w:firstLine="0"/>
                              <w:rPr>
                                <w:rFonts w:ascii="宋体" w:hAnsi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kern w:val="2"/>
                                <w:sz w:val="21"/>
                                <w:szCs w:val="21"/>
                                <w:lang w:eastAsia="zh-CN" w:bidi="ar-SA"/>
                              </w:rPr>
                              <w:t>四</w:t>
                            </w:r>
                            <w:r w:rsidRPr="002C3312">
                              <w:rPr>
                                <w:rFonts w:ascii="宋体" w:hAnsi="宋体" w:hint="eastAsia"/>
                                <w:kern w:val="2"/>
                                <w:sz w:val="21"/>
                                <w:szCs w:val="21"/>
                                <w:lang w:eastAsia="zh-CN" w:bidi="ar-SA"/>
                              </w:rPr>
                              <w:t>、</w:t>
                            </w:r>
                            <w:r>
                              <w:rPr>
                                <w:rFonts w:ascii="宋体" w:hAnsi="宋体" w:hint="eastAsia"/>
                                <w:kern w:val="2"/>
                                <w:sz w:val="21"/>
                                <w:szCs w:val="21"/>
                                <w:lang w:eastAsia="zh-CN" w:bidi="ar-SA"/>
                              </w:rPr>
                              <w:t>短期</w:t>
                            </w:r>
                            <w:r w:rsidRPr="002C3312">
                              <w:rPr>
                                <w:rFonts w:ascii="宋体" w:hAnsi="宋体"/>
                                <w:sz w:val="21"/>
                                <w:szCs w:val="21"/>
                                <w:lang w:eastAsia="zh-CN"/>
                              </w:rPr>
                              <w:t>稳定性</w:t>
                            </w:r>
                            <w:r w:rsidRPr="002C3312">
                              <w:rPr>
                                <w:rFonts w:ascii="宋体" w:hAnsi="宋体" w:hint="eastAsia"/>
                                <w:sz w:val="21"/>
                                <w:szCs w:val="21"/>
                                <w:lang w:eastAsia="zh-CN"/>
                              </w:rPr>
                              <w:t>：　　　%</w:t>
                            </w:r>
                          </w:p>
                          <w:p w:rsidR="005A5667" w:rsidRPr="002C3312" w:rsidRDefault="005A5667" w:rsidP="000B76B1">
                            <w:pPr>
                              <w:pStyle w:val="af0"/>
                              <w:spacing w:line="360" w:lineRule="auto"/>
                              <w:ind w:left="0" w:firstLine="0"/>
                              <w:rPr>
                                <w:rFonts w:ascii="宋体" w:hAnsi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1"/>
                                <w:szCs w:val="21"/>
                                <w:lang w:eastAsia="zh-CN"/>
                              </w:rPr>
                              <w:t>五、长期稳定性</w:t>
                            </w:r>
                          </w:p>
                          <w:p w:rsidR="005A5667" w:rsidRDefault="005A5667" w:rsidP="00734425">
                            <w:pPr>
                              <w:snapToGrid w:val="0"/>
                              <w:spacing w:line="360" w:lineRule="auto"/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</w:pPr>
                          </w:p>
                          <w:p w:rsidR="005A5667" w:rsidRPr="002C3312" w:rsidRDefault="005A5667" w:rsidP="00734425">
                            <w:pPr>
                              <w:snapToGrid w:val="0"/>
                              <w:spacing w:line="360" w:lineRule="auto"/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</w:pPr>
                            <w:r w:rsidRPr="002C3312"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  <w:t>以下空白。</w:t>
                            </w:r>
                          </w:p>
                          <w:p w:rsidR="005A5667" w:rsidRPr="00D947EB" w:rsidRDefault="005A5667" w:rsidP="00734425">
                            <w:pPr>
                              <w:spacing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 w:rsidRPr="00D947EB">
                              <w:rPr>
                                <w:rFonts w:hAnsi="宋体"/>
                                <w:sz w:val="21"/>
                                <w:szCs w:val="21"/>
                              </w:rPr>
                              <w:t xml:space="preserve">　　　　　　</w:t>
                            </w:r>
                          </w:p>
                          <w:p w:rsidR="005A5667" w:rsidRDefault="005A5667" w:rsidP="00734425">
                            <w:pPr>
                              <w:spacing w:line="360" w:lineRule="auto"/>
                              <w:jc w:val="center"/>
                              <w:rPr>
                                <w:rFonts w:hAnsi="宋体"/>
                                <w:sz w:val="21"/>
                                <w:szCs w:val="21"/>
                              </w:rPr>
                            </w:pPr>
                          </w:p>
                          <w:p w:rsidR="005A5667" w:rsidRDefault="005A5667" w:rsidP="00734425">
                            <w:pPr>
                              <w:spacing w:line="360" w:lineRule="auto"/>
                              <w:jc w:val="center"/>
                              <w:rPr>
                                <w:rFonts w:hAnsi="宋体"/>
                                <w:sz w:val="21"/>
                                <w:szCs w:val="21"/>
                              </w:rPr>
                            </w:pPr>
                          </w:p>
                          <w:p w:rsidR="005A5667" w:rsidRDefault="005A5667" w:rsidP="00734425">
                            <w:pPr>
                              <w:spacing w:line="360" w:lineRule="auto"/>
                              <w:jc w:val="center"/>
                              <w:rPr>
                                <w:rFonts w:hAnsi="宋体"/>
                                <w:sz w:val="21"/>
                                <w:szCs w:val="21"/>
                              </w:rPr>
                            </w:pPr>
                          </w:p>
                          <w:p w:rsidR="005A5667" w:rsidRDefault="005A5667" w:rsidP="00734425">
                            <w:pPr>
                              <w:spacing w:line="360" w:lineRule="auto"/>
                              <w:jc w:val="center"/>
                              <w:rPr>
                                <w:rFonts w:hAnsi="宋体"/>
                                <w:sz w:val="21"/>
                                <w:szCs w:val="21"/>
                              </w:rPr>
                            </w:pPr>
                          </w:p>
                          <w:p w:rsidR="005A5667" w:rsidRDefault="005A5667" w:rsidP="00734425">
                            <w:pPr>
                              <w:spacing w:line="360" w:lineRule="auto"/>
                              <w:jc w:val="center"/>
                              <w:rPr>
                                <w:rFonts w:hAnsi="宋体"/>
                                <w:sz w:val="21"/>
                                <w:szCs w:val="21"/>
                              </w:rPr>
                            </w:pPr>
                          </w:p>
                          <w:p w:rsidR="005A5667" w:rsidRDefault="005A5667" w:rsidP="00734425">
                            <w:pPr>
                              <w:spacing w:line="360" w:lineRule="auto"/>
                              <w:jc w:val="center"/>
                              <w:rPr>
                                <w:rFonts w:hAnsi="宋体"/>
                                <w:sz w:val="21"/>
                                <w:szCs w:val="21"/>
                              </w:rPr>
                            </w:pPr>
                          </w:p>
                          <w:p w:rsidR="005A5667" w:rsidRDefault="005A5667" w:rsidP="00734425">
                            <w:pPr>
                              <w:spacing w:line="360" w:lineRule="auto"/>
                              <w:jc w:val="center"/>
                              <w:rPr>
                                <w:rFonts w:hAnsi="宋体"/>
                                <w:sz w:val="21"/>
                                <w:szCs w:val="21"/>
                              </w:rPr>
                            </w:pPr>
                          </w:p>
                          <w:p w:rsidR="005A5667" w:rsidRDefault="005A5667" w:rsidP="00734425">
                            <w:pPr>
                              <w:spacing w:line="360" w:lineRule="auto"/>
                              <w:jc w:val="center"/>
                              <w:rPr>
                                <w:rFonts w:hAnsi="宋体"/>
                                <w:sz w:val="21"/>
                                <w:szCs w:val="21"/>
                              </w:rPr>
                            </w:pPr>
                          </w:p>
                          <w:p w:rsidR="005A5667" w:rsidRDefault="005A5667" w:rsidP="00734425">
                            <w:pPr>
                              <w:spacing w:line="360" w:lineRule="auto"/>
                              <w:jc w:val="center"/>
                              <w:rPr>
                                <w:rFonts w:hAnsi="宋体"/>
                                <w:sz w:val="21"/>
                                <w:szCs w:val="21"/>
                              </w:rPr>
                            </w:pPr>
                          </w:p>
                          <w:p w:rsidR="005A5667" w:rsidRPr="00F22B94" w:rsidRDefault="005A5667" w:rsidP="00734425">
                            <w:pPr>
                              <w:spacing w:line="360" w:lineRule="auto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F22B94">
                              <w:rPr>
                                <w:rFonts w:hAnsi="宋体"/>
                                <w:sz w:val="21"/>
                                <w:szCs w:val="21"/>
                              </w:rPr>
                              <w:t>第</w:t>
                            </w:r>
                            <w:r w:rsidRPr="00F22B94">
                              <w:rPr>
                                <w:sz w:val="21"/>
                                <w:szCs w:val="21"/>
                              </w:rPr>
                              <w:t>x</w:t>
                            </w:r>
                            <w:r w:rsidRPr="00F22B94">
                              <w:rPr>
                                <w:rFonts w:hAnsi="宋体"/>
                                <w:sz w:val="21"/>
                                <w:szCs w:val="21"/>
                              </w:rPr>
                              <w:t>页　共</w:t>
                            </w:r>
                            <w:r w:rsidRPr="00F22B94">
                              <w:rPr>
                                <w:sz w:val="21"/>
                                <w:szCs w:val="21"/>
                              </w:rPr>
                              <w:t>x</w:t>
                            </w:r>
                            <w:r w:rsidRPr="00F22B94">
                              <w:rPr>
                                <w:rFonts w:hAnsi="宋体"/>
                                <w:sz w:val="21"/>
                                <w:szCs w:val="21"/>
                              </w:rPr>
                              <w:t>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492" o:spid="_x0000_s1028" type="#_x0000_t202" style="width:409.35pt;height:564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" strokeweight="1.5pt">
                <v:textbox>
                  <w:txbxContent>
                    <w:p w:rsidR="005A5667" w:rsidRPr="00F22B94" w:rsidRDefault="005A5667" w:rsidP="00734425">
                      <w:pPr>
                        <w:spacing w:line="360" w:lineRule="auto"/>
                        <w:jc w:val="center"/>
                        <w:rPr>
                          <w:sz w:val="21"/>
                          <w:szCs w:val="21"/>
                        </w:rPr>
                      </w:pPr>
                      <w:r w:rsidRPr="00F22B94">
                        <w:rPr>
                          <w:rFonts w:hAnsi="宋体"/>
                          <w:sz w:val="21"/>
                          <w:szCs w:val="21"/>
                        </w:rPr>
                        <w:t>证书编号：</w:t>
                      </w:r>
                      <w:r w:rsidRPr="00F22B94">
                        <w:rPr>
                          <w:sz w:val="21"/>
                          <w:szCs w:val="21"/>
                        </w:rPr>
                        <w:t>XXXX-XXXX</w:t>
                      </w:r>
                    </w:p>
                    <w:p w:rsidR="005A5667" w:rsidRPr="00F22B94" w:rsidRDefault="005A5667" w:rsidP="00734425">
                      <w:pPr>
                        <w:spacing w:line="360" w:lineRule="auto"/>
                        <w:jc w:val="center"/>
                        <w:rPr>
                          <w:sz w:val="21"/>
                          <w:szCs w:val="21"/>
                        </w:rPr>
                      </w:pPr>
                    </w:p>
                    <w:p w:rsidR="005A5667" w:rsidRPr="00F22B94" w:rsidRDefault="005A5667" w:rsidP="00734425">
                      <w:pPr>
                        <w:spacing w:line="360" w:lineRule="auto"/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Ansi="宋体" w:hint="eastAsia"/>
                          <w:sz w:val="21"/>
                          <w:szCs w:val="21"/>
                        </w:rPr>
                        <w:t>校准</w:t>
                      </w:r>
                      <w:r w:rsidRPr="00F22B94">
                        <w:rPr>
                          <w:rFonts w:hAnsi="宋体"/>
                          <w:sz w:val="21"/>
                          <w:szCs w:val="21"/>
                        </w:rPr>
                        <w:t>结果</w:t>
                      </w:r>
                    </w:p>
                    <w:p w:rsidR="005A5667" w:rsidRDefault="005A5667" w:rsidP="00D10AFB">
                      <w:pPr>
                        <w:pStyle w:val="af0"/>
                        <w:spacing w:line="360" w:lineRule="auto"/>
                        <w:ind w:left="0" w:firstLine="0"/>
                        <w:rPr>
                          <w:rFonts w:ascii="宋体" w:hAnsi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宋体" w:hAnsi="宋体" w:hint="eastAsia"/>
                          <w:sz w:val="21"/>
                          <w:szCs w:val="21"/>
                          <w:lang w:eastAsia="zh-CN"/>
                        </w:rPr>
                        <w:t xml:space="preserve">一、校准因子：        </w:t>
                      </w:r>
                    </w:p>
                    <w:p w:rsidR="005A5667" w:rsidRPr="000B76B1" w:rsidRDefault="005A5667" w:rsidP="00D10AFB">
                      <w:pPr>
                        <w:pStyle w:val="af0"/>
                        <w:spacing w:line="360" w:lineRule="auto"/>
                        <w:ind w:left="0" w:firstLine="0"/>
                        <w:rPr>
                          <w:rFonts w:ascii="宋体" w:hAnsi="宋体"/>
                          <w:kern w:val="2"/>
                          <w:sz w:val="21"/>
                          <w:szCs w:val="21"/>
                          <w:lang w:eastAsia="zh-CN" w:bidi="ar-SA"/>
                        </w:rPr>
                      </w:pPr>
                      <w:r>
                        <w:rPr>
                          <w:rFonts w:ascii="宋体" w:hAnsi="宋体" w:hint="eastAsia"/>
                          <w:sz w:val="21"/>
                          <w:szCs w:val="21"/>
                          <w:lang w:eastAsia="zh-CN"/>
                        </w:rPr>
                        <w:t>二</w:t>
                      </w:r>
                      <w:r w:rsidRPr="000B76B1">
                        <w:rPr>
                          <w:rFonts w:ascii="宋体" w:hAnsi="宋体"/>
                          <w:sz w:val="21"/>
                          <w:szCs w:val="21"/>
                          <w:lang w:eastAsia="zh-CN"/>
                        </w:rPr>
                        <w:t>、重复性</w:t>
                      </w:r>
                      <w:r w:rsidRPr="000B76B1">
                        <w:rPr>
                          <w:rFonts w:ascii="宋体" w:hAnsi="宋体" w:hint="eastAsia"/>
                          <w:sz w:val="21"/>
                          <w:szCs w:val="21"/>
                          <w:lang w:eastAsia="zh-CN"/>
                        </w:rPr>
                        <w:t>:      %</w:t>
                      </w:r>
                      <w:r w:rsidRPr="000B76B1">
                        <w:rPr>
                          <w:rFonts w:ascii="宋体" w:hAnsi="宋体" w:hint="eastAsia"/>
                          <w:kern w:val="2"/>
                          <w:sz w:val="21"/>
                          <w:szCs w:val="21"/>
                          <w:lang w:eastAsia="zh-CN" w:bidi="ar-SA"/>
                        </w:rPr>
                        <w:t>。</w:t>
                      </w:r>
                    </w:p>
                    <w:p w:rsidR="005A5667" w:rsidRPr="000B76B1" w:rsidRDefault="005A5667" w:rsidP="00D10AFB">
                      <w:pPr>
                        <w:pStyle w:val="af0"/>
                        <w:spacing w:line="360" w:lineRule="auto"/>
                        <w:ind w:left="0" w:firstLine="0"/>
                        <w:rPr>
                          <w:rFonts w:ascii="宋体" w:hAnsi="宋体"/>
                          <w:kern w:val="2"/>
                          <w:sz w:val="21"/>
                          <w:szCs w:val="21"/>
                          <w:lang w:eastAsia="zh-CN" w:bidi="ar-SA"/>
                        </w:rPr>
                      </w:pPr>
                      <w:r>
                        <w:rPr>
                          <w:rFonts w:ascii="宋体" w:hAnsi="宋体" w:hint="eastAsia"/>
                          <w:kern w:val="2"/>
                          <w:sz w:val="21"/>
                          <w:szCs w:val="21"/>
                          <w:lang w:eastAsia="zh-CN" w:bidi="ar-SA"/>
                        </w:rPr>
                        <w:t>三</w:t>
                      </w:r>
                      <w:r w:rsidRPr="000B76B1">
                        <w:rPr>
                          <w:rFonts w:ascii="宋体" w:hAnsi="宋体" w:hint="eastAsia"/>
                          <w:kern w:val="2"/>
                          <w:sz w:val="21"/>
                          <w:szCs w:val="21"/>
                          <w:lang w:eastAsia="zh-CN" w:bidi="ar-SA"/>
                        </w:rPr>
                        <w:t>、</w:t>
                      </w:r>
                      <w:r w:rsidRPr="000B76B1">
                        <w:rPr>
                          <w:rFonts w:ascii="宋体" w:hAnsi="宋体"/>
                          <w:sz w:val="21"/>
                          <w:szCs w:val="21"/>
                          <w:lang w:eastAsia="zh-CN"/>
                        </w:rPr>
                        <w:t>剂量线性</w:t>
                      </w:r>
                      <w:r w:rsidRPr="000B76B1">
                        <w:rPr>
                          <w:rFonts w:ascii="宋体" w:hAnsi="宋体" w:hint="eastAsia"/>
                          <w:sz w:val="21"/>
                          <w:szCs w:val="21"/>
                          <w:lang w:eastAsia="zh-CN"/>
                        </w:rPr>
                        <w:t>:    %</w:t>
                      </w:r>
                      <w:r w:rsidRPr="000B76B1">
                        <w:rPr>
                          <w:rFonts w:ascii="宋体" w:hAnsi="宋体" w:hint="eastAsia"/>
                          <w:kern w:val="2"/>
                          <w:sz w:val="21"/>
                          <w:szCs w:val="21"/>
                          <w:lang w:eastAsia="zh-CN" w:bidi="ar-SA"/>
                        </w:rPr>
                        <w:t>。</w:t>
                      </w:r>
                    </w:p>
                    <w:p w:rsidR="005A5667" w:rsidRDefault="005A5667" w:rsidP="000B76B1">
                      <w:pPr>
                        <w:pStyle w:val="af0"/>
                        <w:spacing w:line="360" w:lineRule="auto"/>
                        <w:ind w:left="0" w:firstLine="0"/>
                        <w:rPr>
                          <w:rFonts w:ascii="宋体" w:hAnsi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宋体" w:hAnsi="宋体" w:hint="eastAsia"/>
                          <w:kern w:val="2"/>
                          <w:sz w:val="21"/>
                          <w:szCs w:val="21"/>
                          <w:lang w:eastAsia="zh-CN" w:bidi="ar-SA"/>
                        </w:rPr>
                        <w:t>四</w:t>
                      </w:r>
                      <w:r w:rsidRPr="002C3312">
                        <w:rPr>
                          <w:rFonts w:ascii="宋体" w:hAnsi="宋体" w:hint="eastAsia"/>
                          <w:kern w:val="2"/>
                          <w:sz w:val="21"/>
                          <w:szCs w:val="21"/>
                          <w:lang w:eastAsia="zh-CN" w:bidi="ar-SA"/>
                        </w:rPr>
                        <w:t>、</w:t>
                      </w:r>
                      <w:r>
                        <w:rPr>
                          <w:rFonts w:ascii="宋体" w:hAnsi="宋体" w:hint="eastAsia"/>
                          <w:kern w:val="2"/>
                          <w:sz w:val="21"/>
                          <w:szCs w:val="21"/>
                          <w:lang w:eastAsia="zh-CN" w:bidi="ar-SA"/>
                        </w:rPr>
                        <w:t>短期</w:t>
                      </w:r>
                      <w:r w:rsidRPr="002C3312">
                        <w:rPr>
                          <w:rFonts w:ascii="宋体" w:hAnsi="宋体"/>
                          <w:sz w:val="21"/>
                          <w:szCs w:val="21"/>
                          <w:lang w:eastAsia="zh-CN"/>
                        </w:rPr>
                        <w:t>稳定性</w:t>
                      </w:r>
                      <w:r w:rsidRPr="002C3312">
                        <w:rPr>
                          <w:rFonts w:ascii="宋体" w:hAnsi="宋体" w:hint="eastAsia"/>
                          <w:sz w:val="21"/>
                          <w:szCs w:val="21"/>
                          <w:lang w:eastAsia="zh-CN"/>
                        </w:rPr>
                        <w:t>：　　　%</w:t>
                      </w:r>
                    </w:p>
                    <w:p w:rsidR="005A5667" w:rsidRPr="002C3312" w:rsidRDefault="005A5667" w:rsidP="000B76B1">
                      <w:pPr>
                        <w:pStyle w:val="af0"/>
                        <w:spacing w:line="360" w:lineRule="auto"/>
                        <w:ind w:left="0" w:firstLine="0"/>
                        <w:rPr>
                          <w:rFonts w:ascii="宋体" w:hAnsi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宋体" w:hAnsi="宋体" w:hint="eastAsia"/>
                          <w:sz w:val="21"/>
                          <w:szCs w:val="21"/>
                          <w:lang w:eastAsia="zh-CN"/>
                        </w:rPr>
                        <w:t>五、长期稳定性</w:t>
                      </w:r>
                    </w:p>
                    <w:p w:rsidR="005A5667" w:rsidRDefault="005A5667" w:rsidP="00734425">
                      <w:pPr>
                        <w:snapToGrid w:val="0"/>
                        <w:spacing w:line="360" w:lineRule="auto"/>
                        <w:rPr>
                          <w:rFonts w:ascii="宋体" w:hAnsi="宋体"/>
                          <w:sz w:val="21"/>
                          <w:szCs w:val="21"/>
                        </w:rPr>
                      </w:pPr>
                    </w:p>
                    <w:p w:rsidR="005A5667" w:rsidRPr="002C3312" w:rsidRDefault="005A5667" w:rsidP="00734425">
                      <w:pPr>
                        <w:snapToGrid w:val="0"/>
                        <w:spacing w:line="360" w:lineRule="auto"/>
                        <w:rPr>
                          <w:rFonts w:ascii="宋体" w:hAnsi="宋体"/>
                          <w:sz w:val="21"/>
                          <w:szCs w:val="21"/>
                        </w:rPr>
                      </w:pPr>
                      <w:r w:rsidRPr="002C3312">
                        <w:rPr>
                          <w:rFonts w:ascii="宋体" w:hAnsi="宋体"/>
                          <w:sz w:val="21"/>
                          <w:szCs w:val="21"/>
                        </w:rPr>
                        <w:t>以下空白。</w:t>
                      </w:r>
                    </w:p>
                    <w:p w:rsidR="005A5667" w:rsidRPr="00D947EB" w:rsidRDefault="005A5667" w:rsidP="00734425">
                      <w:pPr>
                        <w:spacing w:line="360" w:lineRule="auto"/>
                        <w:rPr>
                          <w:sz w:val="21"/>
                          <w:szCs w:val="21"/>
                        </w:rPr>
                      </w:pPr>
                      <w:r w:rsidRPr="00D947EB">
                        <w:rPr>
                          <w:rFonts w:hAnsi="宋体"/>
                          <w:sz w:val="21"/>
                          <w:szCs w:val="21"/>
                        </w:rPr>
                        <w:t xml:space="preserve">　　　　　　</w:t>
                      </w:r>
                    </w:p>
                    <w:p w:rsidR="005A5667" w:rsidRDefault="005A5667" w:rsidP="00734425">
                      <w:pPr>
                        <w:spacing w:line="360" w:lineRule="auto"/>
                        <w:jc w:val="center"/>
                        <w:rPr>
                          <w:rFonts w:hAnsi="宋体"/>
                          <w:sz w:val="21"/>
                          <w:szCs w:val="21"/>
                        </w:rPr>
                      </w:pPr>
                    </w:p>
                    <w:p w:rsidR="005A5667" w:rsidRDefault="005A5667" w:rsidP="00734425">
                      <w:pPr>
                        <w:spacing w:line="360" w:lineRule="auto"/>
                        <w:jc w:val="center"/>
                        <w:rPr>
                          <w:rFonts w:hAnsi="宋体"/>
                          <w:sz w:val="21"/>
                          <w:szCs w:val="21"/>
                        </w:rPr>
                      </w:pPr>
                    </w:p>
                    <w:p w:rsidR="005A5667" w:rsidRDefault="005A5667" w:rsidP="00734425">
                      <w:pPr>
                        <w:spacing w:line="360" w:lineRule="auto"/>
                        <w:jc w:val="center"/>
                        <w:rPr>
                          <w:rFonts w:hAnsi="宋体"/>
                          <w:sz w:val="21"/>
                          <w:szCs w:val="21"/>
                        </w:rPr>
                      </w:pPr>
                    </w:p>
                    <w:p w:rsidR="005A5667" w:rsidRDefault="005A5667" w:rsidP="00734425">
                      <w:pPr>
                        <w:spacing w:line="360" w:lineRule="auto"/>
                        <w:jc w:val="center"/>
                        <w:rPr>
                          <w:rFonts w:hAnsi="宋体"/>
                          <w:sz w:val="21"/>
                          <w:szCs w:val="21"/>
                        </w:rPr>
                      </w:pPr>
                    </w:p>
                    <w:p w:rsidR="005A5667" w:rsidRDefault="005A5667" w:rsidP="00734425">
                      <w:pPr>
                        <w:spacing w:line="360" w:lineRule="auto"/>
                        <w:jc w:val="center"/>
                        <w:rPr>
                          <w:rFonts w:hAnsi="宋体"/>
                          <w:sz w:val="21"/>
                          <w:szCs w:val="21"/>
                        </w:rPr>
                      </w:pPr>
                    </w:p>
                    <w:p w:rsidR="005A5667" w:rsidRDefault="005A5667" w:rsidP="00734425">
                      <w:pPr>
                        <w:spacing w:line="360" w:lineRule="auto"/>
                        <w:jc w:val="center"/>
                        <w:rPr>
                          <w:rFonts w:hAnsi="宋体"/>
                          <w:sz w:val="21"/>
                          <w:szCs w:val="21"/>
                        </w:rPr>
                      </w:pPr>
                    </w:p>
                    <w:p w:rsidR="005A5667" w:rsidRDefault="005A5667" w:rsidP="00734425">
                      <w:pPr>
                        <w:spacing w:line="360" w:lineRule="auto"/>
                        <w:jc w:val="center"/>
                        <w:rPr>
                          <w:rFonts w:hAnsi="宋体"/>
                          <w:sz w:val="21"/>
                          <w:szCs w:val="21"/>
                        </w:rPr>
                      </w:pPr>
                    </w:p>
                    <w:p w:rsidR="005A5667" w:rsidRDefault="005A5667" w:rsidP="00734425">
                      <w:pPr>
                        <w:spacing w:line="360" w:lineRule="auto"/>
                        <w:jc w:val="center"/>
                        <w:rPr>
                          <w:rFonts w:hAnsi="宋体"/>
                          <w:sz w:val="21"/>
                          <w:szCs w:val="21"/>
                        </w:rPr>
                      </w:pPr>
                    </w:p>
                    <w:p w:rsidR="005A5667" w:rsidRDefault="005A5667" w:rsidP="00734425">
                      <w:pPr>
                        <w:spacing w:line="360" w:lineRule="auto"/>
                        <w:jc w:val="center"/>
                        <w:rPr>
                          <w:rFonts w:hAnsi="宋体"/>
                          <w:sz w:val="21"/>
                          <w:szCs w:val="21"/>
                        </w:rPr>
                      </w:pPr>
                    </w:p>
                    <w:p w:rsidR="005A5667" w:rsidRPr="00F22B94" w:rsidRDefault="005A5667" w:rsidP="00734425">
                      <w:pPr>
                        <w:spacing w:line="360" w:lineRule="auto"/>
                        <w:jc w:val="center"/>
                        <w:rPr>
                          <w:sz w:val="21"/>
                          <w:szCs w:val="21"/>
                        </w:rPr>
                      </w:pPr>
                      <w:r w:rsidRPr="00F22B94">
                        <w:rPr>
                          <w:rFonts w:hAnsi="宋体"/>
                          <w:sz w:val="21"/>
                          <w:szCs w:val="21"/>
                        </w:rPr>
                        <w:t>第</w:t>
                      </w:r>
                      <w:r w:rsidRPr="00F22B94">
                        <w:rPr>
                          <w:sz w:val="21"/>
                          <w:szCs w:val="21"/>
                        </w:rPr>
                        <w:t>x</w:t>
                      </w:r>
                      <w:r w:rsidRPr="00F22B94">
                        <w:rPr>
                          <w:rFonts w:hAnsi="宋体"/>
                          <w:sz w:val="21"/>
                          <w:szCs w:val="21"/>
                        </w:rPr>
                        <w:t>页　共</w:t>
                      </w:r>
                      <w:r w:rsidRPr="00F22B94">
                        <w:rPr>
                          <w:sz w:val="21"/>
                          <w:szCs w:val="21"/>
                        </w:rPr>
                        <w:t>x</w:t>
                      </w:r>
                      <w:r w:rsidRPr="00F22B94">
                        <w:rPr>
                          <w:rFonts w:hAnsi="宋体"/>
                          <w:sz w:val="21"/>
                          <w:szCs w:val="21"/>
                        </w:rPr>
                        <w:t>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C3C7E" w:rsidRPr="00CB4331" w:rsidRDefault="003C3C7E" w:rsidP="00F95648">
      <w:pPr>
        <w:pStyle w:val="1"/>
        <w:numPr>
          <w:ilvl w:val="0"/>
          <w:numId w:val="0"/>
        </w:numPr>
        <w:ind w:right="240"/>
        <w:rPr>
          <w:rFonts w:ascii="黑体" w:hAnsi="黑体"/>
          <w:b w:val="0"/>
          <w:color w:val="000000"/>
        </w:rPr>
      </w:pPr>
      <w:bookmarkStart w:id="91" w:name="_Toc373339111"/>
      <w:bookmarkStart w:id="92" w:name="_Toc373698956"/>
      <w:bookmarkStart w:id="93" w:name="_Toc373699213"/>
      <w:bookmarkStart w:id="94" w:name="_Toc529280542"/>
      <w:bookmarkEnd w:id="60"/>
      <w:r w:rsidRPr="00CB4331">
        <w:rPr>
          <w:rFonts w:ascii="黑体" w:hAnsi="黑体" w:hint="eastAsia"/>
          <w:b w:val="0"/>
          <w:color w:val="000000"/>
          <w:sz w:val="28"/>
        </w:rPr>
        <w:lastRenderedPageBreak/>
        <w:t xml:space="preserve">附录 </w:t>
      </w:r>
      <w:bookmarkEnd w:id="91"/>
      <w:bookmarkEnd w:id="92"/>
      <w:bookmarkEnd w:id="93"/>
      <w:r w:rsidR="00897455">
        <w:rPr>
          <w:rFonts w:ascii="黑体" w:hAnsi="Times New Roman" w:hint="eastAsia"/>
          <w:b w:val="0"/>
          <w:color w:val="000000"/>
          <w:sz w:val="28"/>
        </w:rPr>
        <w:t>C</w:t>
      </w:r>
      <w:bookmarkEnd w:id="94"/>
    </w:p>
    <w:p w:rsidR="003C3C7E" w:rsidRPr="00CB4331" w:rsidRDefault="00B63911" w:rsidP="00E868F1">
      <w:pPr>
        <w:pStyle w:val="21"/>
        <w:spacing w:before="0" w:after="0" w:line="360" w:lineRule="auto"/>
        <w:jc w:val="center"/>
        <w:rPr>
          <w:rFonts w:ascii="黑体" w:hAnsi="黑体"/>
          <w:b w:val="0"/>
          <w:color w:val="000000"/>
          <w:sz w:val="28"/>
        </w:rPr>
      </w:pPr>
      <w:bookmarkStart w:id="95" w:name="_Toc373339112"/>
      <w:bookmarkStart w:id="96" w:name="_Toc373698957"/>
      <w:bookmarkStart w:id="97" w:name="_Toc426009637"/>
      <w:bookmarkStart w:id="98" w:name="_Toc498520790"/>
      <w:bookmarkStart w:id="99" w:name="_Toc529280543"/>
      <w:r>
        <w:rPr>
          <w:rFonts w:ascii="黑体" w:hAnsi="黑体" w:hint="eastAsia"/>
          <w:b w:val="0"/>
          <w:color w:val="000000"/>
          <w:sz w:val="28"/>
        </w:rPr>
        <w:t>剂量</w:t>
      </w:r>
      <w:r w:rsidR="00356EB1">
        <w:rPr>
          <w:rFonts w:ascii="黑体" w:hAnsi="黑体" w:hint="eastAsia"/>
          <w:b w:val="0"/>
          <w:color w:val="000000"/>
          <w:sz w:val="28"/>
        </w:rPr>
        <w:t>校准因子</w:t>
      </w:r>
      <w:r w:rsidR="00850E21" w:rsidRPr="00CB4331">
        <w:rPr>
          <w:rFonts w:ascii="黑体" w:hAnsi="黑体" w:hint="eastAsia"/>
          <w:b w:val="0"/>
          <w:color w:val="000000"/>
          <w:sz w:val="28"/>
        </w:rPr>
        <w:t>的不确定度评定</w:t>
      </w:r>
      <w:r w:rsidR="00EF3A1D" w:rsidRPr="00CB4331">
        <w:rPr>
          <w:rFonts w:ascii="黑体" w:hAnsi="黑体" w:hint="eastAsia"/>
          <w:b w:val="0"/>
          <w:color w:val="000000"/>
          <w:sz w:val="28"/>
        </w:rPr>
        <w:t>示例</w:t>
      </w:r>
      <w:bookmarkEnd w:id="95"/>
      <w:bookmarkEnd w:id="96"/>
      <w:bookmarkEnd w:id="97"/>
      <w:bookmarkEnd w:id="98"/>
      <w:bookmarkEnd w:id="99"/>
    </w:p>
    <w:p w:rsidR="00BD60B3" w:rsidRPr="00CB4331" w:rsidRDefault="00544F88" w:rsidP="00FA52A2">
      <w:pPr>
        <w:spacing w:beforeLines="100" w:before="312" w:afterLines="50" w:after="156" w:line="360" w:lineRule="auto"/>
        <w:textAlignment w:val="baseline"/>
        <w:rPr>
          <w:rFonts w:ascii="黑体" w:eastAsia="黑体"/>
          <w:color w:val="000000"/>
        </w:rPr>
      </w:pPr>
      <w:r>
        <w:rPr>
          <w:rFonts w:ascii="黑体" w:eastAsia="黑体" w:hint="eastAsia"/>
          <w:color w:val="000000"/>
        </w:rPr>
        <w:t>C</w:t>
      </w:r>
      <w:r w:rsidR="00B256D4" w:rsidRPr="00CB4331">
        <w:rPr>
          <w:rFonts w:ascii="黑体" w:eastAsia="黑体" w:hint="eastAsia"/>
          <w:color w:val="000000"/>
        </w:rPr>
        <w:t>.</w:t>
      </w:r>
      <w:r w:rsidR="00BD60B3" w:rsidRPr="00CB4331">
        <w:rPr>
          <w:rFonts w:ascii="黑体" w:eastAsia="黑体" w:hint="eastAsia"/>
          <w:color w:val="000000"/>
        </w:rPr>
        <w:t>1　测量方法</w:t>
      </w:r>
    </w:p>
    <w:p w:rsidR="00BD60B3" w:rsidRPr="00CB4331" w:rsidRDefault="00982587" w:rsidP="005944F8">
      <w:pPr>
        <w:spacing w:line="360" w:lineRule="auto"/>
        <w:ind w:firstLineChars="225" w:firstLine="540"/>
        <w:rPr>
          <w:color w:val="000000"/>
        </w:rPr>
      </w:pPr>
      <w:r>
        <w:rPr>
          <w:rFonts w:hint="eastAsia"/>
          <w:color w:val="000000"/>
        </w:rPr>
        <w:t>以</w:t>
      </w:r>
      <w:r w:rsidR="00C32796">
        <w:rPr>
          <w:rFonts w:hint="eastAsia"/>
          <w:color w:val="000000"/>
        </w:rPr>
        <w:t>标准剂量计的测量</w:t>
      </w:r>
      <w:r w:rsidR="007960FA">
        <w:rPr>
          <w:rFonts w:hint="eastAsia"/>
          <w:color w:val="000000"/>
        </w:rPr>
        <w:t>值作</w:t>
      </w:r>
      <w:r w:rsidR="00BD60B3" w:rsidRPr="00CB4331">
        <w:rPr>
          <w:rFonts w:hint="eastAsia"/>
          <w:color w:val="000000"/>
        </w:rPr>
        <w:t>为</w:t>
      </w:r>
      <w:r w:rsidR="00C32796">
        <w:rPr>
          <w:rFonts w:hint="eastAsia"/>
          <w:color w:val="000000"/>
        </w:rPr>
        <w:t>剂量</w:t>
      </w:r>
      <w:r w:rsidR="007960FA">
        <w:rPr>
          <w:rFonts w:hint="eastAsia"/>
          <w:color w:val="000000"/>
        </w:rPr>
        <w:t>参考</w:t>
      </w:r>
      <w:r w:rsidR="00BD60B3" w:rsidRPr="00CB4331">
        <w:rPr>
          <w:rFonts w:hint="eastAsia"/>
          <w:color w:val="000000"/>
        </w:rPr>
        <w:t>值，</w:t>
      </w:r>
      <w:r w:rsidR="002C2667">
        <w:rPr>
          <w:rFonts w:hint="eastAsia"/>
          <w:color w:val="000000"/>
        </w:rPr>
        <w:t>检查</w:t>
      </w:r>
      <w:r w:rsidR="007B1881" w:rsidRPr="007B1881">
        <w:rPr>
          <w:rFonts w:hint="eastAsia"/>
          <w:color w:val="000000"/>
        </w:rPr>
        <w:t>仪</w:t>
      </w:r>
      <w:r w:rsidR="007960FA">
        <w:rPr>
          <w:rFonts w:hint="eastAsia"/>
          <w:color w:val="000000"/>
        </w:rPr>
        <w:t>的</w:t>
      </w:r>
      <w:r w:rsidR="002C2667">
        <w:rPr>
          <w:rFonts w:hint="eastAsia"/>
          <w:color w:val="000000"/>
        </w:rPr>
        <w:t>中心点</w:t>
      </w:r>
      <w:r w:rsidR="007B1881">
        <w:rPr>
          <w:rFonts w:hint="eastAsia"/>
          <w:color w:val="000000"/>
        </w:rPr>
        <w:t>剂量示值</w:t>
      </w:r>
      <w:r w:rsidR="00BD60B3" w:rsidRPr="00CB4331">
        <w:rPr>
          <w:rFonts w:hint="eastAsia"/>
          <w:color w:val="000000"/>
        </w:rPr>
        <w:t>平均值作为测量值，计算</w:t>
      </w:r>
      <w:r w:rsidR="00356EB1">
        <w:rPr>
          <w:rFonts w:hint="eastAsia"/>
          <w:color w:val="000000"/>
        </w:rPr>
        <w:t>校准因子</w:t>
      </w:r>
      <w:r w:rsidR="00BD60B3" w:rsidRPr="00CB4331">
        <w:rPr>
          <w:rFonts w:hint="eastAsia"/>
          <w:color w:val="000000"/>
        </w:rPr>
        <w:t>。</w:t>
      </w:r>
    </w:p>
    <w:p w:rsidR="00BD60B3" w:rsidRPr="00CB4331" w:rsidRDefault="00544F88" w:rsidP="00FA52A2">
      <w:pPr>
        <w:spacing w:beforeLines="100" w:before="312" w:afterLines="50" w:after="156" w:line="360" w:lineRule="auto"/>
        <w:textAlignment w:val="baseline"/>
        <w:rPr>
          <w:rFonts w:ascii="黑体" w:eastAsia="黑体"/>
          <w:color w:val="000000"/>
        </w:rPr>
      </w:pPr>
      <w:r>
        <w:rPr>
          <w:rFonts w:ascii="黑体" w:eastAsia="黑体" w:hint="eastAsia"/>
          <w:color w:val="000000"/>
        </w:rPr>
        <w:t>C</w:t>
      </w:r>
      <w:r w:rsidR="00B256D4" w:rsidRPr="00CB4331">
        <w:rPr>
          <w:rFonts w:ascii="黑体" w:eastAsia="黑体" w:hint="eastAsia"/>
          <w:color w:val="000000"/>
        </w:rPr>
        <w:t>.</w:t>
      </w:r>
      <w:r w:rsidR="00BD60B3" w:rsidRPr="00CB4331">
        <w:rPr>
          <w:rFonts w:ascii="黑体" w:eastAsia="黑体" w:hint="eastAsia"/>
          <w:color w:val="000000"/>
        </w:rPr>
        <w:t>2</w:t>
      </w:r>
      <w:r w:rsidR="00BD60B3" w:rsidRPr="00CC76F0">
        <w:rPr>
          <w:rFonts w:ascii="黑体" w:eastAsia="黑体" w:hint="eastAsia"/>
          <w:color w:val="000000"/>
        </w:rPr>
        <w:t xml:space="preserve">　</w:t>
      </w:r>
      <w:r w:rsidR="00034E78" w:rsidRPr="00CC76F0">
        <w:rPr>
          <w:rFonts w:ascii="黑体" w:eastAsia="黑体" w:hint="eastAsia"/>
          <w:color w:val="000000"/>
        </w:rPr>
        <w:t>测量</w:t>
      </w:r>
      <w:r w:rsidR="00BD60B3" w:rsidRPr="00CC76F0">
        <w:rPr>
          <w:rFonts w:ascii="黑体" w:eastAsia="黑体" w:hint="eastAsia"/>
          <w:color w:val="000000"/>
        </w:rPr>
        <w:t>模型</w:t>
      </w:r>
    </w:p>
    <w:p w:rsidR="005E4750" w:rsidRPr="00081ED8" w:rsidRDefault="00356EB1" w:rsidP="00081ED8">
      <w:pPr>
        <w:pStyle w:val="af0"/>
        <w:snapToGrid w:val="0"/>
        <w:spacing w:line="360" w:lineRule="auto"/>
        <w:ind w:left="0" w:firstLineChars="200" w:firstLine="480"/>
        <w:contextualSpacing w:val="0"/>
        <w:rPr>
          <w:rFonts w:ascii="Times New Roman" w:hAnsi="Times New Roman"/>
          <w:color w:val="000000"/>
          <w:kern w:val="2"/>
          <w:sz w:val="24"/>
          <w:szCs w:val="24"/>
          <w:lang w:eastAsia="zh-CN" w:bidi="ar-SA"/>
        </w:rPr>
      </w:pPr>
      <w:r>
        <w:rPr>
          <w:rFonts w:ascii="Times New Roman" w:hAnsi="Times New Roman" w:hint="eastAsia"/>
          <w:color w:val="000000"/>
          <w:kern w:val="2"/>
          <w:sz w:val="24"/>
          <w:szCs w:val="24"/>
          <w:lang w:eastAsia="zh-CN" w:bidi="ar-SA"/>
        </w:rPr>
        <w:t>校准因子</w:t>
      </w:r>
      <w:r w:rsidR="00081ED8" w:rsidRPr="00D6561B">
        <w:rPr>
          <w:rFonts w:ascii="Times New Roman" w:hAnsi="Times New Roman" w:hint="eastAsia"/>
          <w:color w:val="000000"/>
          <w:kern w:val="2"/>
          <w:sz w:val="24"/>
          <w:szCs w:val="24"/>
          <w:lang w:eastAsia="zh-CN" w:bidi="ar-SA"/>
        </w:rPr>
        <w:t>按</w:t>
      </w:r>
      <w:r w:rsidR="00105ECC">
        <w:rPr>
          <w:rFonts w:ascii="Times New Roman" w:hAnsi="Times New Roman" w:hint="eastAsia"/>
          <w:color w:val="000000"/>
          <w:kern w:val="2"/>
          <w:sz w:val="24"/>
          <w:szCs w:val="24"/>
          <w:lang w:eastAsia="zh-CN" w:bidi="ar-SA"/>
        </w:rPr>
        <w:t>公式</w:t>
      </w:r>
      <w:r w:rsidR="00081ED8" w:rsidRPr="00D6561B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（</w:t>
      </w:r>
      <w:r w:rsidR="00154CB2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C</w:t>
      </w:r>
      <w:r w:rsidR="0006631A" w:rsidRPr="00D6561B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.</w:t>
      </w:r>
      <w:r w:rsidR="00081ED8" w:rsidRPr="00D6561B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1</w:t>
      </w:r>
      <w:r w:rsidR="008B7470" w:rsidRPr="00D6561B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）</w:t>
      </w:r>
      <w:r w:rsidR="00081ED8" w:rsidRPr="00D6561B">
        <w:rPr>
          <w:rFonts w:ascii="Times New Roman" w:hAnsi="Times New Roman" w:hint="eastAsia"/>
          <w:color w:val="000000"/>
          <w:kern w:val="2"/>
          <w:sz w:val="24"/>
          <w:szCs w:val="24"/>
          <w:lang w:eastAsia="zh-CN" w:bidi="ar-SA"/>
        </w:rPr>
        <w:t>计算</w:t>
      </w:r>
      <w:r w:rsidR="00081ED8">
        <w:rPr>
          <w:rFonts w:ascii="Times New Roman" w:hAnsi="Times New Roman" w:hint="eastAsia"/>
          <w:color w:val="000000"/>
          <w:kern w:val="2"/>
          <w:sz w:val="24"/>
          <w:szCs w:val="24"/>
          <w:lang w:eastAsia="zh-CN" w:bidi="ar-SA"/>
        </w:rPr>
        <w:t>：</w:t>
      </w:r>
    </w:p>
    <w:p w:rsidR="000C34D8" w:rsidRPr="00CB4331" w:rsidRDefault="005A5667" w:rsidP="00356EB1">
      <w:pPr>
        <w:pStyle w:val="af0"/>
        <w:wordWrap w:val="0"/>
        <w:snapToGrid w:val="0"/>
        <w:spacing w:line="360" w:lineRule="auto"/>
        <w:ind w:left="0" w:firstLineChars="200" w:firstLine="480"/>
        <w:contextualSpacing w:val="0"/>
        <w:jc w:val="right"/>
        <w:rPr>
          <w:rFonts w:ascii="宋体" w:hAnsi="宋体"/>
          <w:color w:val="000000"/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zh-CN"/>
              </w:rPr>
              <m:t>c</m:t>
            </m:r>
          </m:sub>
        </m:sSub>
        <m:r>
          <m:rPr>
            <m:sty m:val="p"/>
          </m:rPr>
          <w:rPr>
            <w:rFonts w:ascii="Cambria Math" w:hAnsi="Cambria Math" w:hint="eastAsia"/>
            <w:color w:val="000000"/>
            <w:sz w:val="24"/>
            <w:szCs w:val="24"/>
            <w:lang w:eastAsia="zh-CN"/>
          </w:rPr>
          <m:t>=</m:t>
        </m:r>
        <m:f>
          <m:fPr>
            <m:ctrlPr>
              <w:rPr>
                <w:rFonts w:ascii="Cambria Math" w:hAnsi="Cambria Math"/>
                <w:color w:val="000000"/>
                <w:sz w:val="24"/>
                <w:szCs w:val="24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eastAsia="zh-CN"/>
                  </w:rPr>
                  <m:t>S</m:t>
                </m:r>
              </m:sub>
            </m:sSub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eastAsia="zh-CN"/>
                  </w:rPr>
                  <m:t>D</m:t>
                </m:r>
              </m:e>
            </m:acc>
          </m:den>
        </m:f>
      </m:oMath>
      <w:r w:rsidR="000C34D8" w:rsidRPr="00CB4331">
        <w:rPr>
          <w:rFonts w:hint="eastAsia"/>
          <w:color w:val="000000"/>
          <w:lang w:eastAsia="zh-CN"/>
        </w:rPr>
        <w:t xml:space="preserve">   </w:t>
      </w:r>
      <w:r w:rsidR="0029009B">
        <w:rPr>
          <w:rFonts w:hint="eastAsia"/>
          <w:color w:val="000000"/>
          <w:lang w:eastAsia="zh-CN"/>
        </w:rPr>
        <w:t xml:space="preserve">              </w:t>
      </w:r>
      <w:r w:rsidR="000C34D8" w:rsidRPr="00CB4331">
        <w:rPr>
          <w:rFonts w:hint="eastAsia"/>
          <w:color w:val="000000"/>
          <w:lang w:eastAsia="zh-CN"/>
        </w:rPr>
        <w:t xml:space="preserve">         </w:t>
      </w:r>
      <w:r w:rsidR="000C34D8" w:rsidRPr="00CB4331">
        <w:rPr>
          <w:rFonts w:hint="eastAsia"/>
          <w:color w:val="000000"/>
          <w:lang w:eastAsia="zh-CN"/>
        </w:rPr>
        <w:t xml:space="preserve">　　　　</w:t>
      </w:r>
      <w:r w:rsidR="000C34D8" w:rsidRPr="00CB4331">
        <w:rPr>
          <w:rFonts w:ascii="宋体" w:hAnsi="宋体" w:hint="eastAsia"/>
          <w:color w:val="000000"/>
          <w:sz w:val="24"/>
          <w:szCs w:val="24"/>
          <w:lang w:eastAsia="zh-CN"/>
        </w:rPr>
        <w:t>（</w:t>
      </w:r>
      <w:r w:rsidR="00154CB2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C</w:t>
      </w:r>
      <w:r w:rsidR="0006631A" w:rsidRPr="0006631A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.</w:t>
      </w:r>
      <w:r w:rsidR="000C34D8" w:rsidRPr="00CB4331">
        <w:rPr>
          <w:rFonts w:ascii="宋体" w:hAnsi="宋体" w:hint="eastAsia"/>
          <w:color w:val="000000"/>
          <w:sz w:val="24"/>
          <w:szCs w:val="24"/>
          <w:lang w:eastAsia="zh-CN"/>
        </w:rPr>
        <w:t>1）</w:t>
      </w:r>
    </w:p>
    <w:p w:rsidR="00356EB1" w:rsidRPr="00AC323D" w:rsidRDefault="00356EB1" w:rsidP="00356EB1">
      <w:pPr>
        <w:pStyle w:val="af0"/>
        <w:snapToGrid w:val="0"/>
        <w:spacing w:line="360" w:lineRule="auto"/>
        <w:ind w:left="0" w:firstLineChars="200" w:firstLine="480"/>
        <w:contextualSpacing w:val="0"/>
        <w:rPr>
          <w:rFonts w:ascii="宋体" w:hAnsi="宋体"/>
          <w:color w:val="000000"/>
          <w:sz w:val="24"/>
          <w:szCs w:val="24"/>
          <w:lang w:eastAsia="zh-CN"/>
        </w:rPr>
      </w:pPr>
      <w:r w:rsidRPr="00AC323D">
        <w:rPr>
          <w:rFonts w:ascii="宋体" w:hAnsi="宋体" w:hint="eastAsia"/>
          <w:color w:val="000000"/>
          <w:sz w:val="24"/>
          <w:szCs w:val="24"/>
          <w:lang w:eastAsia="zh-CN"/>
        </w:rPr>
        <w:t>式中：</w:t>
      </w:r>
    </w:p>
    <w:p w:rsidR="00356EB1" w:rsidRPr="00AC323D" w:rsidRDefault="005A5667" w:rsidP="007B4D6E">
      <w:pPr>
        <w:pStyle w:val="af0"/>
        <w:snapToGrid w:val="0"/>
        <w:spacing w:line="360" w:lineRule="auto"/>
        <w:ind w:left="0" w:firstLineChars="472" w:firstLine="1134"/>
        <w:contextualSpacing w:val="0"/>
        <w:rPr>
          <w:rFonts w:ascii="宋体" w:hAnsi="宋体"/>
          <w:color w:val="000000"/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zh-CN"/>
              </w:rPr>
              <m:t>c</m:t>
            </m:r>
          </m:sub>
        </m:sSub>
      </m:oMath>
      <w:r w:rsidR="00356EB1" w:rsidRPr="00E4219F">
        <w:rPr>
          <w:rFonts w:ascii="Times New Roman" w:hAnsi="Times New Roman"/>
          <w:sz w:val="24"/>
          <w:szCs w:val="24"/>
          <w:lang w:eastAsia="zh-CN"/>
        </w:rPr>
        <w:t>——</w:t>
      </w:r>
      <w:r w:rsidR="00356EB1">
        <w:rPr>
          <w:rFonts w:ascii="Times New Roman" w:hAnsi="Times New Roman" w:hint="eastAsia"/>
          <w:sz w:val="24"/>
          <w:szCs w:val="24"/>
          <w:lang w:eastAsia="zh-CN"/>
        </w:rPr>
        <w:t>探测器的校准因子</w:t>
      </w:r>
      <w:r w:rsidR="00356EB1" w:rsidRPr="00AC323D">
        <w:rPr>
          <w:rFonts w:ascii="宋体" w:hAnsi="宋体" w:hint="eastAsia"/>
          <w:color w:val="000000"/>
          <w:sz w:val="24"/>
          <w:szCs w:val="24"/>
          <w:lang w:eastAsia="zh-CN"/>
        </w:rPr>
        <w:t>；</w:t>
      </w:r>
    </w:p>
    <w:p w:rsidR="00356EB1" w:rsidRPr="00AC323D" w:rsidRDefault="005A5667" w:rsidP="007B4D6E">
      <w:pPr>
        <w:pStyle w:val="af0"/>
        <w:snapToGrid w:val="0"/>
        <w:spacing w:line="360" w:lineRule="auto"/>
        <w:ind w:left="0" w:firstLineChars="472" w:firstLine="1134"/>
        <w:contextualSpacing w:val="0"/>
        <w:rPr>
          <w:rFonts w:ascii="宋体" w:hAnsi="宋体"/>
          <w:color w:val="000000"/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zh-CN"/>
              </w:rPr>
              <m:t>S</m:t>
            </m:r>
          </m:sub>
        </m:sSub>
      </m:oMath>
      <w:r w:rsidR="00356EB1" w:rsidRPr="00E4219F">
        <w:rPr>
          <w:rFonts w:ascii="Times New Roman" w:hAnsi="Times New Roman"/>
          <w:sz w:val="24"/>
          <w:szCs w:val="24"/>
          <w:lang w:eastAsia="zh-CN"/>
        </w:rPr>
        <w:t>——</w:t>
      </w:r>
      <w:r w:rsidR="00356EB1">
        <w:rPr>
          <w:rFonts w:ascii="宋体" w:hAnsi="宋体" w:hint="eastAsia"/>
          <w:color w:val="000000"/>
          <w:kern w:val="2"/>
          <w:sz w:val="24"/>
          <w:szCs w:val="24"/>
          <w:lang w:eastAsia="zh-CN" w:bidi="ar-SA"/>
        </w:rPr>
        <w:t>标准剂量值</w:t>
      </w:r>
      <w:r w:rsidR="00356EB1" w:rsidRPr="00AC323D">
        <w:rPr>
          <w:rFonts w:ascii="宋体" w:hAnsi="宋体" w:hint="eastAsia"/>
          <w:color w:val="000000"/>
          <w:lang w:eastAsia="zh-CN"/>
        </w:rPr>
        <w:t>，</w:t>
      </w:r>
      <w:proofErr w:type="spellStart"/>
      <w:r w:rsidR="00356EB1">
        <w:rPr>
          <w:rFonts w:ascii="宋体" w:hAnsi="宋体" w:hint="eastAsia"/>
          <w:color w:val="000000"/>
          <w:sz w:val="24"/>
          <w:szCs w:val="24"/>
          <w:lang w:eastAsia="zh-CN"/>
        </w:rPr>
        <w:t>Gy</w:t>
      </w:r>
      <w:proofErr w:type="spellEnd"/>
      <w:r w:rsidR="00356EB1" w:rsidRPr="00AC323D">
        <w:rPr>
          <w:rFonts w:ascii="宋体" w:hAnsi="宋体" w:hint="eastAsia"/>
          <w:color w:val="000000"/>
          <w:sz w:val="24"/>
          <w:szCs w:val="24"/>
          <w:lang w:eastAsia="zh-CN"/>
        </w:rPr>
        <w:t>；</w:t>
      </w:r>
    </w:p>
    <w:p w:rsidR="00356EB1" w:rsidRPr="00AC323D" w:rsidRDefault="005A5667" w:rsidP="007B4D6E">
      <w:pPr>
        <w:pStyle w:val="af0"/>
        <w:snapToGrid w:val="0"/>
        <w:spacing w:line="360" w:lineRule="auto"/>
        <w:ind w:left="0" w:firstLineChars="472" w:firstLine="1134"/>
        <w:contextualSpacing w:val="0"/>
        <w:rPr>
          <w:rFonts w:ascii="宋体" w:hAnsi="宋体"/>
          <w:color w:val="000000"/>
          <w:sz w:val="24"/>
          <w:szCs w:val="24"/>
          <w:lang w:eastAsia="zh-CN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zh-CN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zh-CN"/>
              </w:rPr>
              <m:t>D</m:t>
            </m:r>
          </m:e>
        </m:acc>
      </m:oMath>
      <w:r w:rsidR="00356EB1" w:rsidRPr="00E4219F">
        <w:rPr>
          <w:rFonts w:ascii="Times New Roman" w:hAnsi="Times New Roman"/>
          <w:sz w:val="24"/>
          <w:szCs w:val="24"/>
          <w:lang w:eastAsia="zh-CN"/>
        </w:rPr>
        <w:t>——</w:t>
      </w:r>
      <w:r w:rsidR="00356EB1">
        <w:rPr>
          <w:rFonts w:ascii="Times New Roman" w:hAnsi="Times New Roman" w:hint="eastAsia"/>
          <w:sz w:val="24"/>
          <w:szCs w:val="24"/>
          <w:lang w:eastAsia="zh-CN"/>
        </w:rPr>
        <w:t>探测器测量平均值</w:t>
      </w:r>
      <w:r w:rsidR="00356EB1" w:rsidRPr="00AC323D">
        <w:rPr>
          <w:rFonts w:ascii="宋体" w:hAnsi="宋体" w:hint="eastAsia"/>
          <w:color w:val="000000"/>
          <w:sz w:val="24"/>
          <w:szCs w:val="24"/>
          <w:lang w:eastAsia="zh-CN"/>
        </w:rPr>
        <w:t>，</w:t>
      </w:r>
      <w:proofErr w:type="spellStart"/>
      <w:r w:rsidR="00356EB1">
        <w:rPr>
          <w:rFonts w:ascii="宋体" w:hAnsi="宋体" w:hint="eastAsia"/>
          <w:color w:val="000000"/>
          <w:sz w:val="24"/>
          <w:szCs w:val="24"/>
          <w:lang w:eastAsia="zh-CN"/>
        </w:rPr>
        <w:t>Gy</w:t>
      </w:r>
      <w:proofErr w:type="spellEnd"/>
      <w:r w:rsidR="00356EB1" w:rsidRPr="00AC323D">
        <w:rPr>
          <w:rFonts w:ascii="宋体" w:hAnsi="宋体" w:hint="eastAsia"/>
          <w:color w:val="000000"/>
          <w:sz w:val="24"/>
          <w:szCs w:val="24"/>
          <w:lang w:eastAsia="zh-CN"/>
        </w:rPr>
        <w:t>。</w:t>
      </w:r>
    </w:p>
    <w:p w:rsidR="00BD60B3" w:rsidRPr="00CB4331" w:rsidRDefault="00544F88" w:rsidP="00FA52A2">
      <w:pPr>
        <w:spacing w:beforeLines="50" w:before="156" w:afterLines="50" w:after="156" w:line="360" w:lineRule="auto"/>
        <w:textAlignment w:val="baseline"/>
        <w:rPr>
          <w:rFonts w:ascii="黑体" w:eastAsia="黑体"/>
          <w:color w:val="000000"/>
        </w:rPr>
      </w:pPr>
      <w:r>
        <w:rPr>
          <w:rFonts w:ascii="黑体" w:eastAsia="黑体" w:hint="eastAsia"/>
          <w:color w:val="000000"/>
        </w:rPr>
        <w:t>C</w:t>
      </w:r>
      <w:r w:rsidR="00B256D4" w:rsidRPr="00CB4331">
        <w:rPr>
          <w:rFonts w:ascii="黑体" w:eastAsia="黑体" w:hint="eastAsia"/>
          <w:color w:val="000000"/>
        </w:rPr>
        <w:t>.</w:t>
      </w:r>
      <w:r w:rsidR="00BD60B3" w:rsidRPr="00CB4331">
        <w:rPr>
          <w:rFonts w:ascii="黑体" w:eastAsia="黑体" w:hint="eastAsia"/>
          <w:color w:val="000000"/>
        </w:rPr>
        <w:t>3　测量不确定度分析</w:t>
      </w:r>
    </w:p>
    <w:p w:rsidR="00BD60B3" w:rsidRPr="00CB4331" w:rsidRDefault="00AB1227" w:rsidP="000A15D9">
      <w:pPr>
        <w:spacing w:line="360" w:lineRule="auto"/>
        <w:ind w:firstLineChars="184" w:firstLine="442"/>
        <w:textAlignment w:val="baseline"/>
        <w:rPr>
          <w:color w:val="000000"/>
        </w:rPr>
      </w:pPr>
      <w:r>
        <w:rPr>
          <w:rFonts w:hint="eastAsia"/>
          <w:color w:val="000000"/>
        </w:rPr>
        <w:t>根据</w:t>
      </w:r>
      <w:r w:rsidR="000B24D4">
        <w:rPr>
          <w:rFonts w:hint="eastAsia"/>
          <w:color w:val="000000"/>
        </w:rPr>
        <w:t>测量</w:t>
      </w:r>
      <w:r>
        <w:rPr>
          <w:rFonts w:hint="eastAsia"/>
          <w:color w:val="000000"/>
        </w:rPr>
        <w:t>模型，</w:t>
      </w:r>
      <w:r w:rsidR="00120F51">
        <w:rPr>
          <w:rFonts w:hint="eastAsia"/>
          <w:color w:val="000000"/>
        </w:rPr>
        <w:t>校准因子</w:t>
      </w:r>
      <w:r w:rsidR="001C2F67">
        <w:rPr>
          <w:rFonts w:hint="eastAsia"/>
          <w:color w:val="000000"/>
        </w:rPr>
        <w:t>的主要</w:t>
      </w:r>
      <w:r w:rsidR="00270A4E">
        <w:rPr>
          <w:rFonts w:hint="eastAsia"/>
          <w:color w:val="000000"/>
        </w:rPr>
        <w:t>不确定度来源包括以下两</w:t>
      </w:r>
      <w:r w:rsidR="00BD60B3" w:rsidRPr="00CB4331">
        <w:rPr>
          <w:rFonts w:hint="eastAsia"/>
          <w:color w:val="000000"/>
        </w:rPr>
        <w:t>部分：</w:t>
      </w:r>
    </w:p>
    <w:p w:rsidR="00BD60B3" w:rsidRPr="00CB4331" w:rsidRDefault="00BD60B3" w:rsidP="000A15D9">
      <w:pPr>
        <w:numPr>
          <w:ilvl w:val="2"/>
          <w:numId w:val="12"/>
        </w:numPr>
        <w:tabs>
          <w:tab w:val="num" w:pos="1018"/>
        </w:tabs>
        <w:spacing w:line="360" w:lineRule="auto"/>
        <w:ind w:left="2400" w:hanging="1438"/>
        <w:rPr>
          <w:rFonts w:hAnsi="宋体"/>
          <w:color w:val="000000"/>
        </w:rPr>
      </w:pPr>
      <w:r w:rsidRPr="00CB4331">
        <w:rPr>
          <w:rFonts w:ascii="宋体" w:hAnsi="宋体" w:hint="eastAsia"/>
          <w:color w:val="000000"/>
        </w:rPr>
        <w:t>校准点的</w:t>
      </w:r>
      <w:r w:rsidR="002C2667">
        <w:rPr>
          <w:rFonts w:hint="eastAsia"/>
          <w:color w:val="000000"/>
        </w:rPr>
        <w:t>检查</w:t>
      </w:r>
      <w:r w:rsidR="002318E8" w:rsidRPr="007B1881">
        <w:rPr>
          <w:rFonts w:hint="eastAsia"/>
          <w:color w:val="000000"/>
        </w:rPr>
        <w:t>仪</w:t>
      </w:r>
      <w:r w:rsidRPr="00CB4331">
        <w:rPr>
          <w:rFonts w:ascii="宋体" w:hAnsi="宋体" w:hint="eastAsia"/>
          <w:color w:val="000000"/>
        </w:rPr>
        <w:t>示值</w:t>
      </w:r>
      <w:r w:rsidR="00F12223" w:rsidRPr="00CB4331">
        <w:rPr>
          <w:rFonts w:ascii="宋体" w:hAnsi="宋体" w:hint="eastAsia"/>
          <w:color w:val="000000"/>
        </w:rPr>
        <w:t>引入的</w:t>
      </w:r>
      <w:r w:rsidR="00E22B8A">
        <w:rPr>
          <w:rFonts w:ascii="宋体" w:hAnsi="宋体" w:hint="eastAsia"/>
          <w:color w:val="000000"/>
        </w:rPr>
        <w:t>标准</w:t>
      </w:r>
      <w:r w:rsidR="00F12223" w:rsidRPr="00CB4331">
        <w:rPr>
          <w:rFonts w:ascii="宋体" w:hAnsi="宋体" w:hint="eastAsia"/>
          <w:color w:val="000000"/>
        </w:rPr>
        <w:t>不确定度</w:t>
      </w:r>
      <w:r w:rsidRPr="00CB4331">
        <w:rPr>
          <w:rFonts w:hAnsi="宋体" w:hint="eastAsia"/>
          <w:color w:val="000000"/>
        </w:rPr>
        <w:t>；</w:t>
      </w:r>
    </w:p>
    <w:p w:rsidR="00BD60B3" w:rsidRPr="00901C3B" w:rsidRDefault="00BD60B3" w:rsidP="000A15D9">
      <w:pPr>
        <w:numPr>
          <w:ilvl w:val="2"/>
          <w:numId w:val="12"/>
        </w:numPr>
        <w:tabs>
          <w:tab w:val="num" w:pos="1018"/>
        </w:tabs>
        <w:spacing w:line="360" w:lineRule="auto"/>
        <w:ind w:left="2400" w:hanging="1438"/>
        <w:rPr>
          <w:color w:val="000000"/>
        </w:rPr>
      </w:pPr>
      <w:r w:rsidRPr="00CB4331">
        <w:rPr>
          <w:rFonts w:ascii="宋体" w:hAnsi="宋体" w:hint="eastAsia"/>
          <w:color w:val="000000"/>
        </w:rPr>
        <w:t>校准点的</w:t>
      </w:r>
      <w:r w:rsidR="003D4D43">
        <w:rPr>
          <w:rFonts w:ascii="宋体" w:hAnsi="宋体" w:hint="eastAsia"/>
          <w:color w:val="000000"/>
        </w:rPr>
        <w:t>参考值</w:t>
      </w:r>
      <w:r w:rsidRPr="00CB4331">
        <w:rPr>
          <w:rFonts w:ascii="宋体" w:hAnsi="宋体" w:hint="eastAsia"/>
          <w:color w:val="000000"/>
        </w:rPr>
        <w:t>引入的</w:t>
      </w:r>
      <w:r w:rsidR="00E22B8A">
        <w:rPr>
          <w:rFonts w:ascii="宋体" w:hAnsi="宋体" w:hint="eastAsia"/>
          <w:color w:val="000000"/>
        </w:rPr>
        <w:t>标准</w:t>
      </w:r>
      <w:r w:rsidRPr="00CB4331">
        <w:rPr>
          <w:rFonts w:ascii="宋体" w:hAnsi="宋体" w:hint="eastAsia"/>
          <w:color w:val="000000"/>
        </w:rPr>
        <w:t>不确定度</w:t>
      </w:r>
      <w:r w:rsidR="00FA7AD5">
        <w:rPr>
          <w:rFonts w:hAnsi="宋体" w:hint="eastAsia"/>
          <w:color w:val="000000"/>
        </w:rPr>
        <w:t>；</w:t>
      </w:r>
    </w:p>
    <w:p w:rsidR="00BD60B3" w:rsidRPr="00CB4331" w:rsidRDefault="00544F88" w:rsidP="00FA52A2">
      <w:pPr>
        <w:spacing w:beforeLines="50" w:before="156" w:afterLines="50" w:after="156" w:line="360" w:lineRule="auto"/>
        <w:textAlignment w:val="baseline"/>
        <w:rPr>
          <w:rFonts w:ascii="黑体" w:eastAsia="黑体"/>
          <w:color w:val="000000"/>
        </w:rPr>
      </w:pPr>
      <w:r>
        <w:rPr>
          <w:rFonts w:ascii="黑体" w:eastAsia="黑体" w:hint="eastAsia"/>
          <w:color w:val="000000"/>
        </w:rPr>
        <w:t>C</w:t>
      </w:r>
      <w:r w:rsidR="00B256D4" w:rsidRPr="00CB4331">
        <w:rPr>
          <w:rFonts w:ascii="黑体" w:eastAsia="黑体" w:hint="eastAsia"/>
          <w:color w:val="000000"/>
        </w:rPr>
        <w:t>.</w:t>
      </w:r>
      <w:r w:rsidR="00BD60B3" w:rsidRPr="00CB4331">
        <w:rPr>
          <w:rFonts w:ascii="黑体" w:eastAsia="黑体" w:hint="eastAsia"/>
          <w:color w:val="000000"/>
        </w:rPr>
        <w:t>4  测量数据</w:t>
      </w:r>
    </w:p>
    <w:p w:rsidR="00BD60B3" w:rsidRPr="005B2063" w:rsidRDefault="006A7A0E" w:rsidP="0017544E">
      <w:pPr>
        <w:spacing w:line="360" w:lineRule="auto"/>
        <w:ind w:firstLineChars="200" w:firstLine="480"/>
        <w:rPr>
          <w:rFonts w:ascii="宋体" w:hAnsi="宋体"/>
          <w:color w:val="000000"/>
        </w:rPr>
      </w:pPr>
      <w:r w:rsidRPr="005B2063">
        <w:rPr>
          <w:rFonts w:ascii="宋体" w:hAnsi="宋体" w:hint="eastAsia"/>
          <w:color w:val="000000"/>
        </w:rPr>
        <w:t>以一台</w:t>
      </w:r>
      <w:r w:rsidR="002C2667">
        <w:rPr>
          <w:rFonts w:hint="eastAsia"/>
          <w:color w:val="000000"/>
        </w:rPr>
        <w:t>检查</w:t>
      </w:r>
      <w:r w:rsidR="002E709A" w:rsidRPr="007B1881">
        <w:rPr>
          <w:rFonts w:hint="eastAsia"/>
          <w:color w:val="000000"/>
        </w:rPr>
        <w:t>仪</w:t>
      </w:r>
      <w:r w:rsidRPr="005B2063">
        <w:rPr>
          <w:rFonts w:ascii="宋体" w:hAnsi="宋体" w:hint="eastAsia"/>
          <w:color w:val="000000"/>
        </w:rPr>
        <w:t>校准为例</w:t>
      </w:r>
      <w:r w:rsidR="009D755D" w:rsidRPr="005B2063">
        <w:rPr>
          <w:rFonts w:ascii="宋体" w:hAnsi="宋体" w:hint="eastAsia"/>
          <w:color w:val="000000"/>
        </w:rPr>
        <w:t>。</w:t>
      </w:r>
      <w:r w:rsidR="004D311B" w:rsidRPr="005B2063">
        <w:rPr>
          <w:rFonts w:ascii="宋体" w:hAnsi="宋体" w:hint="eastAsia"/>
          <w:color w:val="000000"/>
        </w:rPr>
        <w:t>在环境</w:t>
      </w:r>
      <w:r w:rsidR="00575181" w:rsidRPr="005B2063">
        <w:rPr>
          <w:rFonts w:ascii="宋体" w:hAnsi="宋体" w:hint="eastAsia"/>
          <w:color w:val="000000"/>
        </w:rPr>
        <w:t>温度</w:t>
      </w:r>
      <w:r w:rsidR="004D311B" w:rsidRPr="005B2063">
        <w:rPr>
          <w:rFonts w:ascii="宋体" w:hAnsi="宋体" w:hint="eastAsia"/>
          <w:color w:val="000000"/>
        </w:rPr>
        <w:t>2</w:t>
      </w:r>
      <w:r w:rsidR="00893CFD">
        <w:rPr>
          <w:rFonts w:ascii="宋体" w:hAnsi="宋体" w:hint="eastAsia"/>
          <w:color w:val="000000"/>
        </w:rPr>
        <w:t>0.8</w:t>
      </w:r>
      <w:r w:rsidR="008E7C7E">
        <w:rPr>
          <w:rFonts w:ascii="宋体" w:hAnsi="宋体" w:hint="eastAsia"/>
          <w:color w:val="000000"/>
        </w:rPr>
        <w:t xml:space="preserve"> </w:t>
      </w:r>
      <w:r w:rsidR="004D311B" w:rsidRPr="005B2063">
        <w:rPr>
          <w:rFonts w:ascii="宋体" w:hAnsi="宋体"/>
          <w:color w:val="000000"/>
        </w:rPr>
        <w:t>℃</w:t>
      </w:r>
      <w:r w:rsidR="00575181" w:rsidRPr="005B2063">
        <w:rPr>
          <w:rFonts w:ascii="宋体" w:hAnsi="宋体" w:hint="eastAsia"/>
          <w:color w:val="000000"/>
        </w:rPr>
        <w:t>和</w:t>
      </w:r>
      <w:r w:rsidR="00680BDD">
        <w:rPr>
          <w:rFonts w:ascii="宋体" w:hAnsi="宋体" w:hint="eastAsia"/>
          <w:color w:val="000000"/>
        </w:rPr>
        <w:t>相对</w:t>
      </w:r>
      <w:r w:rsidR="004D311B" w:rsidRPr="005B2063">
        <w:rPr>
          <w:rFonts w:ascii="宋体" w:hAnsi="宋体" w:hint="eastAsia"/>
          <w:color w:val="000000"/>
        </w:rPr>
        <w:t>湿度6</w:t>
      </w:r>
      <w:r w:rsidR="00893CFD">
        <w:rPr>
          <w:rFonts w:ascii="宋体" w:hAnsi="宋体" w:hint="eastAsia"/>
          <w:color w:val="000000"/>
        </w:rPr>
        <w:t>8</w:t>
      </w:r>
      <w:r w:rsidR="008E7C7E">
        <w:rPr>
          <w:rFonts w:ascii="宋体" w:hAnsi="宋体" w:hint="eastAsia"/>
          <w:color w:val="000000"/>
        </w:rPr>
        <w:t xml:space="preserve"> </w:t>
      </w:r>
      <w:r w:rsidR="004D311B" w:rsidRPr="005B2063">
        <w:rPr>
          <w:rFonts w:ascii="宋体" w:hAnsi="宋体" w:hint="eastAsia"/>
          <w:color w:val="000000"/>
        </w:rPr>
        <w:t>％</w:t>
      </w:r>
      <w:r w:rsidR="00575181" w:rsidRPr="005B2063">
        <w:rPr>
          <w:rFonts w:ascii="宋体" w:hAnsi="宋体" w:hint="eastAsia"/>
          <w:color w:val="000000"/>
        </w:rPr>
        <w:t>的条件下</w:t>
      </w:r>
      <w:r w:rsidR="004D311B" w:rsidRPr="005B2063">
        <w:rPr>
          <w:rFonts w:ascii="宋体" w:hAnsi="宋体" w:hint="eastAsia"/>
          <w:color w:val="000000"/>
        </w:rPr>
        <w:t>，选取</w:t>
      </w:r>
      <w:r w:rsidR="001A397F" w:rsidRPr="00C91706">
        <w:rPr>
          <w:rFonts w:hint="eastAsia"/>
        </w:rPr>
        <w:t>剂量参考值</w:t>
      </w:r>
      <w:r w:rsidR="00191A08" w:rsidRPr="005B2063">
        <w:rPr>
          <w:rFonts w:ascii="宋体" w:hAnsi="宋体" w:hint="eastAsia"/>
          <w:color w:val="000000"/>
        </w:rPr>
        <w:t>进行校准，</w:t>
      </w:r>
      <w:r w:rsidRPr="005B2063">
        <w:rPr>
          <w:rFonts w:ascii="宋体" w:hAnsi="宋体" w:hint="eastAsia"/>
          <w:color w:val="000000"/>
        </w:rPr>
        <w:t>测量数据</w:t>
      </w:r>
      <w:r w:rsidR="00191A08" w:rsidRPr="005B2063">
        <w:rPr>
          <w:rFonts w:ascii="宋体" w:hAnsi="宋体" w:hint="eastAsia"/>
          <w:color w:val="000000"/>
        </w:rPr>
        <w:t>见</w:t>
      </w:r>
      <w:r w:rsidR="00BD60B3" w:rsidRPr="005B2063">
        <w:rPr>
          <w:rFonts w:ascii="宋体" w:hAnsi="宋体" w:hint="eastAsia"/>
          <w:color w:val="000000"/>
        </w:rPr>
        <w:t>表</w:t>
      </w:r>
      <w:r w:rsidR="00154CB2">
        <w:rPr>
          <w:rFonts w:ascii="宋体" w:hAnsi="宋体" w:hint="eastAsia"/>
          <w:color w:val="000000"/>
        </w:rPr>
        <w:t>C</w:t>
      </w:r>
      <w:r w:rsidR="00191A08" w:rsidRPr="005B2063">
        <w:rPr>
          <w:rFonts w:ascii="宋体" w:hAnsi="宋体" w:hint="eastAsia"/>
          <w:color w:val="000000"/>
        </w:rPr>
        <w:t>.1</w:t>
      </w:r>
      <w:r w:rsidR="00BD60B3" w:rsidRPr="005B2063">
        <w:rPr>
          <w:rFonts w:ascii="宋体" w:hAnsi="宋体" w:hint="eastAsia"/>
          <w:color w:val="000000"/>
        </w:rPr>
        <w:t>。</w:t>
      </w:r>
    </w:p>
    <w:p w:rsidR="00AF748F" w:rsidRDefault="00BD60B3" w:rsidP="009B1000">
      <w:pPr>
        <w:spacing w:beforeLines="50" w:before="156" w:line="360" w:lineRule="auto"/>
        <w:jc w:val="center"/>
        <w:textAlignment w:val="baseline"/>
        <w:rPr>
          <w:rFonts w:ascii="黑体" w:eastAsia="黑体" w:hAnsi="宋体"/>
          <w:color w:val="000000"/>
          <w:sz w:val="21"/>
          <w:szCs w:val="21"/>
        </w:rPr>
      </w:pPr>
      <w:r w:rsidRPr="003E42A5">
        <w:rPr>
          <w:rFonts w:ascii="黑体" w:eastAsia="黑体" w:hAnsi="宋体" w:hint="eastAsia"/>
          <w:color w:val="000000"/>
          <w:sz w:val="21"/>
          <w:szCs w:val="21"/>
        </w:rPr>
        <w:t>表</w:t>
      </w:r>
      <w:r w:rsidR="00154CB2">
        <w:rPr>
          <w:rFonts w:ascii="黑体" w:eastAsia="黑体" w:hAnsi="宋体" w:hint="eastAsia"/>
          <w:color w:val="000000"/>
          <w:sz w:val="21"/>
          <w:szCs w:val="21"/>
        </w:rPr>
        <w:t>C</w:t>
      </w:r>
      <w:r w:rsidR="00BD4794" w:rsidRPr="003E42A5">
        <w:rPr>
          <w:rFonts w:ascii="黑体" w:eastAsia="黑体" w:hAnsi="宋体" w:hint="eastAsia"/>
          <w:color w:val="000000"/>
          <w:sz w:val="21"/>
          <w:szCs w:val="21"/>
        </w:rPr>
        <w:t>.</w:t>
      </w:r>
      <w:r w:rsidRPr="003E42A5">
        <w:rPr>
          <w:rFonts w:ascii="黑体" w:eastAsia="黑体" w:hAnsi="宋体" w:hint="eastAsia"/>
          <w:color w:val="000000"/>
          <w:sz w:val="21"/>
          <w:szCs w:val="21"/>
        </w:rPr>
        <w:t>1　测量数据</w:t>
      </w:r>
    </w:p>
    <w:tbl>
      <w:tblPr>
        <w:tblW w:w="8824" w:type="dxa"/>
        <w:jc w:val="center"/>
        <w:tblInd w:w="-13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0"/>
        <w:gridCol w:w="1004"/>
        <w:gridCol w:w="1005"/>
        <w:gridCol w:w="1005"/>
        <w:gridCol w:w="1005"/>
        <w:gridCol w:w="1005"/>
        <w:gridCol w:w="1005"/>
        <w:gridCol w:w="1005"/>
      </w:tblGrid>
      <w:tr w:rsidR="00AF748F" w:rsidRPr="00502CAC" w:rsidTr="00477593">
        <w:trPr>
          <w:trHeight w:val="297"/>
          <w:jc w:val="center"/>
        </w:trPr>
        <w:tc>
          <w:tcPr>
            <w:tcW w:w="1790" w:type="dxa"/>
            <w:shd w:val="clear" w:color="auto" w:fill="auto"/>
            <w:vAlign w:val="center"/>
          </w:tcPr>
          <w:p w:rsidR="00AF748F" w:rsidRPr="00502CAC" w:rsidRDefault="00AF748F" w:rsidP="00E51F36">
            <w:pPr>
              <w:pStyle w:val="af0"/>
              <w:adjustRightInd w:val="0"/>
              <w:snapToGrid w:val="0"/>
              <w:ind w:left="0" w:firstLine="0"/>
              <w:contextualSpacing w:val="0"/>
              <w:jc w:val="center"/>
              <w:rPr>
                <w:rFonts w:ascii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  <w:lang w:eastAsia="zh-CN"/>
              </w:rPr>
              <w:t>项目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AF748F" w:rsidRPr="00AD6E31" w:rsidRDefault="00AF748F" w:rsidP="00477593">
            <w:pPr>
              <w:numPr>
                <w:ilvl w:val="0"/>
                <w:numId w:val="39"/>
              </w:numPr>
              <w:adjustRightInd w:val="0"/>
              <w:snapToGri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:rsidR="00AF748F" w:rsidRPr="00AD6E31" w:rsidRDefault="00AF748F" w:rsidP="00477593">
            <w:pPr>
              <w:pStyle w:val="af0"/>
              <w:numPr>
                <w:ilvl w:val="0"/>
                <w:numId w:val="39"/>
              </w:numPr>
              <w:adjustRightInd w:val="0"/>
              <w:snapToGrid w:val="0"/>
              <w:contextualSpacing w:val="0"/>
              <w:jc w:val="center"/>
              <w:rPr>
                <w:rFonts w:ascii="宋体" w:hAnsi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:rsidR="00AF748F" w:rsidRPr="00AD6E31" w:rsidRDefault="00AF748F" w:rsidP="00477593">
            <w:pPr>
              <w:pStyle w:val="af0"/>
              <w:numPr>
                <w:ilvl w:val="0"/>
                <w:numId w:val="39"/>
              </w:numPr>
              <w:adjustRightInd w:val="0"/>
              <w:snapToGrid w:val="0"/>
              <w:contextualSpacing w:val="0"/>
              <w:jc w:val="center"/>
              <w:rPr>
                <w:rFonts w:ascii="宋体" w:hAnsi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:rsidR="00AF748F" w:rsidRPr="00AD6E31" w:rsidRDefault="00AF748F" w:rsidP="00477593">
            <w:pPr>
              <w:pStyle w:val="af0"/>
              <w:numPr>
                <w:ilvl w:val="0"/>
                <w:numId w:val="39"/>
              </w:numPr>
              <w:adjustRightInd w:val="0"/>
              <w:snapToGrid w:val="0"/>
              <w:contextualSpacing w:val="0"/>
              <w:jc w:val="center"/>
              <w:rPr>
                <w:rFonts w:ascii="宋体" w:hAnsi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:rsidR="00AF748F" w:rsidRPr="00AD6E31" w:rsidRDefault="00AF748F" w:rsidP="00477593">
            <w:pPr>
              <w:pStyle w:val="af0"/>
              <w:numPr>
                <w:ilvl w:val="0"/>
                <w:numId w:val="39"/>
              </w:numPr>
              <w:adjustRightInd w:val="0"/>
              <w:snapToGrid w:val="0"/>
              <w:contextualSpacing w:val="0"/>
              <w:jc w:val="center"/>
              <w:rPr>
                <w:rFonts w:ascii="宋体" w:hAnsi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:rsidR="00AF748F" w:rsidRPr="00AD6E31" w:rsidRDefault="00AF748F" w:rsidP="00477593">
            <w:pPr>
              <w:pStyle w:val="af0"/>
              <w:numPr>
                <w:ilvl w:val="0"/>
                <w:numId w:val="39"/>
              </w:numPr>
              <w:adjustRightInd w:val="0"/>
              <w:snapToGrid w:val="0"/>
              <w:contextualSpacing w:val="0"/>
              <w:jc w:val="center"/>
              <w:rPr>
                <w:rFonts w:ascii="宋体" w:hAnsi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:rsidR="00AF748F" w:rsidRPr="00502CAC" w:rsidRDefault="00AF748F" w:rsidP="00AF748F">
            <w:pPr>
              <w:pStyle w:val="af0"/>
              <w:adjustRightInd w:val="0"/>
              <w:snapToGrid w:val="0"/>
              <w:ind w:left="0" w:firstLine="0"/>
              <w:contextualSpacing w:val="0"/>
              <w:rPr>
                <w:rFonts w:ascii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  <w:lang w:eastAsia="zh-CN"/>
              </w:rPr>
              <w:t>平均值</w:t>
            </w:r>
          </w:p>
        </w:tc>
      </w:tr>
      <w:tr w:rsidR="00E51F36" w:rsidRPr="00502CAC" w:rsidTr="00E51F36">
        <w:trPr>
          <w:jc w:val="center"/>
        </w:trPr>
        <w:tc>
          <w:tcPr>
            <w:tcW w:w="1790" w:type="dxa"/>
            <w:shd w:val="clear" w:color="auto" w:fill="auto"/>
            <w:vAlign w:val="center"/>
          </w:tcPr>
          <w:p w:rsidR="00E51F36" w:rsidRPr="00502CAC" w:rsidRDefault="00E51F36" w:rsidP="00E51F36">
            <w:pPr>
              <w:pStyle w:val="af0"/>
              <w:adjustRightInd w:val="0"/>
              <w:snapToGrid w:val="0"/>
              <w:ind w:left="0" w:firstLine="0"/>
              <w:contextualSpacing w:val="0"/>
              <w:jc w:val="center"/>
              <w:rPr>
                <w:rFonts w:ascii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  <w:lang w:eastAsia="zh-CN"/>
              </w:rPr>
              <w:t>剂量参考值/</w:t>
            </w:r>
            <w:proofErr w:type="spellStart"/>
            <w:r>
              <w:rPr>
                <w:rFonts w:ascii="宋体" w:hAnsi="宋体" w:hint="eastAsia"/>
                <w:color w:val="000000"/>
                <w:sz w:val="21"/>
                <w:szCs w:val="21"/>
                <w:lang w:eastAsia="zh-CN"/>
              </w:rPr>
              <w:t>Gy</w:t>
            </w:r>
            <w:proofErr w:type="spellEnd"/>
          </w:p>
        </w:tc>
        <w:tc>
          <w:tcPr>
            <w:tcW w:w="1004" w:type="dxa"/>
            <w:shd w:val="clear" w:color="auto" w:fill="auto"/>
            <w:vAlign w:val="center"/>
          </w:tcPr>
          <w:p w:rsidR="00E51F36" w:rsidRPr="00E51F36" w:rsidRDefault="00E51F36" w:rsidP="00E51F36">
            <w:pPr>
              <w:snapToGrid w:val="0"/>
              <w:jc w:val="center"/>
              <w:rPr>
                <w:sz w:val="22"/>
              </w:rPr>
            </w:pPr>
            <w:r w:rsidRPr="00E51F36">
              <w:rPr>
                <w:rFonts w:hint="eastAsia"/>
                <w:sz w:val="22"/>
              </w:rPr>
              <w:t>0.9430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E51F36" w:rsidRPr="00E51F36" w:rsidRDefault="00E51F36" w:rsidP="00E51F36">
            <w:pPr>
              <w:snapToGrid w:val="0"/>
              <w:jc w:val="center"/>
              <w:rPr>
                <w:sz w:val="22"/>
              </w:rPr>
            </w:pPr>
            <w:r w:rsidRPr="00E51F36">
              <w:rPr>
                <w:rFonts w:hint="eastAsia"/>
                <w:sz w:val="22"/>
              </w:rPr>
              <w:t>0.9458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E51F36" w:rsidRPr="00E51F36" w:rsidRDefault="00E51F36" w:rsidP="00E51F36">
            <w:pPr>
              <w:snapToGrid w:val="0"/>
              <w:jc w:val="center"/>
              <w:rPr>
                <w:sz w:val="22"/>
              </w:rPr>
            </w:pPr>
            <w:r w:rsidRPr="00E51F36">
              <w:rPr>
                <w:rFonts w:hint="eastAsia"/>
                <w:sz w:val="22"/>
              </w:rPr>
              <w:t>0.9458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E51F36" w:rsidRPr="00E51F36" w:rsidRDefault="00E51F36" w:rsidP="00E51F36">
            <w:pPr>
              <w:snapToGrid w:val="0"/>
              <w:jc w:val="center"/>
              <w:rPr>
                <w:sz w:val="22"/>
              </w:rPr>
            </w:pPr>
            <w:r w:rsidRPr="00E51F36">
              <w:rPr>
                <w:rFonts w:hint="eastAsia"/>
                <w:sz w:val="22"/>
              </w:rPr>
              <w:t>0.9442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E51F36" w:rsidRPr="00E51F36" w:rsidRDefault="00E51F36" w:rsidP="00E51F36">
            <w:pPr>
              <w:snapToGrid w:val="0"/>
              <w:jc w:val="center"/>
              <w:rPr>
                <w:sz w:val="22"/>
              </w:rPr>
            </w:pPr>
            <w:r w:rsidRPr="00E51F36">
              <w:rPr>
                <w:rFonts w:hint="eastAsia"/>
                <w:sz w:val="22"/>
              </w:rPr>
              <w:t>0.9448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E51F36" w:rsidRPr="00E51F36" w:rsidRDefault="00E51F36" w:rsidP="00E51F36">
            <w:pPr>
              <w:snapToGrid w:val="0"/>
              <w:jc w:val="center"/>
              <w:rPr>
                <w:sz w:val="22"/>
              </w:rPr>
            </w:pPr>
            <w:r w:rsidRPr="00E51F36">
              <w:rPr>
                <w:rFonts w:hint="eastAsia"/>
                <w:sz w:val="22"/>
              </w:rPr>
              <w:t>0.9452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E51F36" w:rsidRDefault="00E51F36" w:rsidP="00E51F3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0.9448</w:t>
            </w:r>
          </w:p>
        </w:tc>
      </w:tr>
      <w:tr w:rsidR="00536119" w:rsidRPr="00502CAC" w:rsidTr="00E51F36">
        <w:trPr>
          <w:jc w:val="center"/>
        </w:trPr>
        <w:tc>
          <w:tcPr>
            <w:tcW w:w="1790" w:type="dxa"/>
            <w:shd w:val="clear" w:color="auto" w:fill="auto"/>
            <w:vAlign w:val="center"/>
          </w:tcPr>
          <w:p w:rsidR="00536119" w:rsidRDefault="00536119" w:rsidP="00E51F36">
            <w:pPr>
              <w:pStyle w:val="af0"/>
              <w:adjustRightInd w:val="0"/>
              <w:snapToGrid w:val="0"/>
              <w:ind w:left="0" w:firstLine="0"/>
              <w:contextualSpacing w:val="0"/>
              <w:jc w:val="center"/>
              <w:rPr>
                <w:rFonts w:ascii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  <w:lang w:eastAsia="zh-CN"/>
              </w:rPr>
              <w:t>CAX/</w:t>
            </w:r>
            <w:proofErr w:type="spellStart"/>
            <w:r>
              <w:rPr>
                <w:rFonts w:ascii="宋体" w:hAnsi="宋体" w:hint="eastAsia"/>
                <w:color w:val="000000"/>
                <w:sz w:val="21"/>
                <w:szCs w:val="21"/>
                <w:lang w:eastAsia="zh-CN"/>
              </w:rPr>
              <w:t>Gy</w:t>
            </w:r>
            <w:proofErr w:type="spellEnd"/>
          </w:p>
        </w:tc>
        <w:tc>
          <w:tcPr>
            <w:tcW w:w="1004" w:type="dxa"/>
            <w:shd w:val="clear" w:color="auto" w:fill="auto"/>
            <w:vAlign w:val="center"/>
          </w:tcPr>
          <w:p w:rsidR="00536119" w:rsidRDefault="005361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0.97638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536119" w:rsidRDefault="005361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0.97184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536119" w:rsidRDefault="005361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0.97424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536119" w:rsidRDefault="005361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0.97328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536119" w:rsidRDefault="005361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0.97131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536119" w:rsidRDefault="005361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0.97921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536119" w:rsidRDefault="00536119" w:rsidP="0053611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0.97438</w:t>
            </w:r>
          </w:p>
        </w:tc>
      </w:tr>
    </w:tbl>
    <w:p w:rsidR="00BD60B3" w:rsidRPr="00CB4331" w:rsidRDefault="00544F88" w:rsidP="009B1000">
      <w:pPr>
        <w:spacing w:beforeLines="50" w:before="156" w:line="360" w:lineRule="auto"/>
        <w:jc w:val="left"/>
        <w:textAlignment w:val="baseline"/>
        <w:rPr>
          <w:rFonts w:ascii="黑体" w:eastAsia="黑体"/>
          <w:color w:val="000000"/>
        </w:rPr>
      </w:pPr>
      <w:r>
        <w:rPr>
          <w:rFonts w:ascii="黑体" w:eastAsia="黑体" w:hint="eastAsia"/>
          <w:color w:val="000000"/>
        </w:rPr>
        <w:t>C</w:t>
      </w:r>
      <w:r w:rsidR="00B256D4" w:rsidRPr="00CB4331">
        <w:rPr>
          <w:rFonts w:ascii="黑体" w:eastAsia="黑体" w:hint="eastAsia"/>
          <w:color w:val="000000"/>
        </w:rPr>
        <w:t>.</w:t>
      </w:r>
      <w:r w:rsidR="00BD60B3" w:rsidRPr="00CB4331">
        <w:rPr>
          <w:rFonts w:ascii="黑体" w:eastAsia="黑体" w:hint="eastAsia"/>
          <w:color w:val="000000"/>
        </w:rPr>
        <w:t>5　标准不确定度分量的评定</w:t>
      </w:r>
    </w:p>
    <w:p w:rsidR="00BD60B3" w:rsidRDefault="002108CC" w:rsidP="00BD60B3">
      <w:pPr>
        <w:ind w:firstLine="420"/>
        <w:rPr>
          <w:rFonts w:hAnsi="宋体"/>
          <w:color w:val="000000"/>
        </w:rPr>
      </w:pPr>
      <w:r>
        <w:rPr>
          <w:rFonts w:ascii="宋体" w:hAnsi="宋体" w:hint="eastAsia"/>
          <w:color w:val="000000"/>
        </w:rPr>
        <w:t>（</w:t>
      </w:r>
      <w:r w:rsidR="00BD60B3" w:rsidRPr="00CB4331">
        <w:rPr>
          <w:rFonts w:ascii="宋体" w:hAnsi="宋体" w:hint="eastAsia"/>
          <w:color w:val="000000"/>
        </w:rPr>
        <w:t>1</w:t>
      </w:r>
      <w:r>
        <w:rPr>
          <w:rFonts w:hAnsi="宋体" w:hint="eastAsia"/>
          <w:color w:val="000000"/>
        </w:rPr>
        <w:t>）</w:t>
      </w:r>
      <w:r w:rsidR="00D85054">
        <w:rPr>
          <w:rFonts w:hAnsi="宋体" w:hint="eastAsia"/>
          <w:color w:val="000000"/>
        </w:rPr>
        <w:t>计算</w:t>
      </w:r>
      <w:r w:rsidR="00BD60B3" w:rsidRPr="00CB4331">
        <w:rPr>
          <w:rFonts w:hAnsi="宋体" w:hint="eastAsia"/>
          <w:color w:val="000000"/>
        </w:rPr>
        <w:t>灵敏系数</w:t>
      </w:r>
    </w:p>
    <w:p w:rsidR="008E6CCA" w:rsidRDefault="00EE48C5" w:rsidP="008E6CCA">
      <w:pPr>
        <w:ind w:firstLineChars="200" w:firstLine="480"/>
        <w:rPr>
          <w:rFonts w:hAnsi="宋体"/>
          <w:color w:val="000000"/>
        </w:rPr>
      </w:pPr>
      <w:r>
        <w:rPr>
          <w:rFonts w:hint="eastAsia"/>
          <w:color w:val="000000"/>
        </w:rPr>
        <w:lastRenderedPageBreak/>
        <w:t>按</w:t>
      </w:r>
      <w:r w:rsidR="00105ECC">
        <w:rPr>
          <w:rFonts w:hint="eastAsia"/>
          <w:color w:val="000000"/>
        </w:rPr>
        <w:t>公式</w:t>
      </w:r>
      <w:r>
        <w:rPr>
          <w:rFonts w:hint="eastAsia"/>
          <w:color w:val="000000"/>
        </w:rPr>
        <w:t>（</w:t>
      </w:r>
      <w:r w:rsidR="00154CB2">
        <w:rPr>
          <w:rFonts w:ascii="宋体" w:hAnsi="宋体" w:hint="eastAsia"/>
          <w:color w:val="000000"/>
        </w:rPr>
        <w:t>C</w:t>
      </w:r>
      <w:r w:rsidRPr="0006631A">
        <w:rPr>
          <w:rFonts w:ascii="宋体" w:hAnsi="宋体" w:hint="eastAsia"/>
          <w:color w:val="000000"/>
        </w:rPr>
        <w:t>.</w:t>
      </w:r>
      <w:r w:rsidR="004D0C95">
        <w:rPr>
          <w:rFonts w:ascii="宋体" w:hAnsi="宋体" w:hint="eastAsia"/>
          <w:color w:val="000000"/>
        </w:rPr>
        <w:t>2</w:t>
      </w:r>
      <w:r>
        <w:rPr>
          <w:rFonts w:hint="eastAsia"/>
          <w:color w:val="000000"/>
        </w:rPr>
        <w:t>）、（</w:t>
      </w:r>
      <w:r w:rsidR="00154CB2">
        <w:rPr>
          <w:rFonts w:ascii="宋体" w:hAnsi="宋体" w:hint="eastAsia"/>
          <w:color w:val="000000"/>
        </w:rPr>
        <w:t>C</w:t>
      </w:r>
      <w:r w:rsidRPr="0006631A">
        <w:rPr>
          <w:rFonts w:ascii="宋体" w:hAnsi="宋体" w:hint="eastAsia"/>
          <w:color w:val="000000"/>
        </w:rPr>
        <w:t>.</w:t>
      </w:r>
      <w:r w:rsidR="004D0C95">
        <w:rPr>
          <w:rFonts w:ascii="宋体" w:hAnsi="宋体" w:hint="eastAsia"/>
          <w:color w:val="000000"/>
        </w:rPr>
        <w:t>3</w:t>
      </w:r>
      <w:r>
        <w:rPr>
          <w:rFonts w:hint="eastAsia"/>
          <w:color w:val="000000"/>
        </w:rPr>
        <w:t>）计算</w:t>
      </w:r>
      <w:r w:rsidRPr="00CB4331">
        <w:rPr>
          <w:rFonts w:hAnsi="宋体" w:hint="eastAsia"/>
          <w:color w:val="000000"/>
        </w:rPr>
        <w:t>灵敏系数</w:t>
      </w:r>
      <w:r>
        <w:rPr>
          <w:rFonts w:hint="eastAsia"/>
          <w:color w:val="000000"/>
        </w:rPr>
        <w:t>：</w:t>
      </w:r>
    </w:p>
    <w:p w:rsidR="008241A2" w:rsidRPr="008E6CCA" w:rsidRDefault="005A5667" w:rsidP="008E6CCA">
      <w:pPr>
        <w:ind w:firstLineChars="1417" w:firstLine="3402"/>
        <w:jc w:val="left"/>
        <w:rPr>
          <w:rFonts w:hAnsi="宋体"/>
          <w:color w:val="000000"/>
        </w:rPr>
      </w:pP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c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D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s</m:t>
                </m:r>
              </m:sub>
            </m:sSub>
          </m:e>
        </m:d>
        <m:r>
          <w:rPr>
            <w:rFonts w:ascii="Cambria Math" w:hAnsi="Cambria Math"/>
            <w:color w:val="000000"/>
          </w:rPr>
          <m:t>=1/</m:t>
        </m:r>
        <m:acc>
          <m:accPr>
            <m:chr m:val="̅"/>
            <m:ctrlPr>
              <w:rPr>
                <w:rFonts w:ascii="Cambria Math" w:hAnsi="Cambria Math"/>
                <w:i/>
                <w:color w:val="000000"/>
              </w:rPr>
            </m:ctrlPr>
          </m:accPr>
          <m:e>
            <m:r>
              <w:rPr>
                <w:rFonts w:ascii="Cambria Math" w:hAnsi="Cambria Math"/>
                <w:color w:val="000000"/>
              </w:rPr>
              <m:t>D</m:t>
            </m:r>
          </m:e>
        </m:acc>
      </m:oMath>
      <w:r w:rsidR="0029009B">
        <w:rPr>
          <w:rFonts w:ascii="宋体" w:hAnsi="宋体" w:hint="eastAsia"/>
          <w:color w:val="000000"/>
        </w:rPr>
        <w:t xml:space="preserve">                  </w:t>
      </w:r>
      <w:r w:rsidR="00BD60B3" w:rsidRPr="00CB4331">
        <w:rPr>
          <w:rFonts w:hint="eastAsia"/>
          <w:color w:val="000000"/>
        </w:rPr>
        <w:t xml:space="preserve">　　</w:t>
      </w:r>
      <w:r w:rsidR="008241A2">
        <w:rPr>
          <w:rFonts w:hint="eastAsia"/>
          <w:color w:val="000000"/>
        </w:rPr>
        <w:t xml:space="preserve">　</w:t>
      </w:r>
      <w:r w:rsidR="0029009B">
        <w:rPr>
          <w:rFonts w:hint="eastAsia"/>
          <w:color w:val="000000"/>
        </w:rPr>
        <w:t xml:space="preserve">     </w:t>
      </w:r>
      <w:r w:rsidR="008E6CCA">
        <w:rPr>
          <w:rFonts w:hint="eastAsia"/>
          <w:color w:val="000000"/>
        </w:rPr>
        <w:t xml:space="preserve">  </w:t>
      </w:r>
      <w:r w:rsidR="0029009B">
        <w:rPr>
          <w:rFonts w:hint="eastAsia"/>
          <w:color w:val="000000"/>
        </w:rPr>
        <w:t xml:space="preserve">  </w:t>
      </w:r>
      <w:r w:rsidR="008241A2" w:rsidRPr="000B7FBF">
        <w:rPr>
          <w:rFonts w:ascii="宋体" w:hAnsi="宋体" w:hint="eastAsia"/>
          <w:color w:val="000000"/>
        </w:rPr>
        <w:t>（</w:t>
      </w:r>
      <w:r w:rsidR="00154CB2">
        <w:rPr>
          <w:rFonts w:ascii="宋体" w:hAnsi="宋体" w:hint="eastAsia"/>
          <w:color w:val="000000"/>
        </w:rPr>
        <w:t>C</w:t>
      </w:r>
      <w:r w:rsidR="0006631A" w:rsidRPr="000B7FBF">
        <w:rPr>
          <w:rFonts w:ascii="宋体" w:hAnsi="宋体" w:hint="eastAsia"/>
          <w:color w:val="000000"/>
        </w:rPr>
        <w:t>.</w:t>
      </w:r>
      <w:r w:rsidR="008241A2" w:rsidRPr="000B7FBF">
        <w:rPr>
          <w:rFonts w:ascii="宋体" w:hAnsi="宋体" w:hint="eastAsia"/>
          <w:color w:val="000000"/>
        </w:rPr>
        <w:t>2）</w:t>
      </w:r>
    </w:p>
    <w:p w:rsidR="00BD60B3" w:rsidRPr="000B7FBF" w:rsidRDefault="005A5667" w:rsidP="008E6CCA">
      <w:pPr>
        <w:adjustRightInd w:val="0"/>
        <w:snapToGrid w:val="0"/>
        <w:spacing w:line="240" w:lineRule="auto"/>
        <w:ind w:firstLineChars="1417" w:firstLine="3402"/>
        <w:jc w:val="left"/>
        <w:rPr>
          <w:rFonts w:ascii="宋体" w:hAnsi="宋体"/>
          <w:color w:val="000000"/>
        </w:rPr>
      </w:pP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c</m:t>
            </m:r>
          </m:e>
          <m:sub>
            <m:r>
              <w:rPr>
                <w:rFonts w:ascii="Cambria Math" w:hAnsi="Cambria Math"/>
                <w:color w:val="000000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</w:rPr>
                  <m:t>D</m:t>
                </m:r>
              </m:e>
            </m:acc>
          </m:e>
        </m:d>
        <m:r>
          <w:rPr>
            <w:rFonts w:ascii="Cambria Math" w:hAnsi="Cambria Math"/>
            <w:color w:val="000000"/>
          </w:rPr>
          <m:t>=-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D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s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000000"/>
                      </w:rPr>
                      <m:t>D</m:t>
                    </m:r>
                  </m:e>
                </m:acc>
              </m:e>
              <m:sup>
                <m:r>
                  <w:rPr>
                    <w:rFonts w:ascii="Cambria Math" w:hAnsi="Cambria Math"/>
                    <w:color w:val="000000"/>
                  </w:rPr>
                  <m:t>2</m:t>
                </m:r>
              </m:sup>
            </m:sSup>
          </m:den>
        </m:f>
      </m:oMath>
      <w:r w:rsidR="00E22B8A">
        <w:rPr>
          <w:rFonts w:hint="eastAsia"/>
          <w:color w:val="000000"/>
          <w:position w:val="-12"/>
        </w:rPr>
        <w:t xml:space="preserve">   </w:t>
      </w:r>
      <w:r w:rsidR="003B26BD">
        <w:rPr>
          <w:rFonts w:hint="eastAsia"/>
          <w:color w:val="000000"/>
          <w:position w:val="-12"/>
        </w:rPr>
        <w:t xml:space="preserve"> </w:t>
      </w:r>
      <w:r w:rsidR="0029009B">
        <w:rPr>
          <w:rFonts w:ascii="宋体" w:hAnsi="宋体" w:hint="eastAsia"/>
          <w:color w:val="000000"/>
        </w:rPr>
        <w:t xml:space="preserve">                      </w:t>
      </w:r>
      <w:r w:rsidR="008E6CCA">
        <w:rPr>
          <w:rFonts w:ascii="宋体" w:hAnsi="宋体" w:hint="eastAsia"/>
          <w:color w:val="000000"/>
        </w:rPr>
        <w:t xml:space="preserve"> </w:t>
      </w:r>
      <w:r w:rsidR="0029009B">
        <w:rPr>
          <w:rFonts w:ascii="宋体" w:hAnsi="宋体" w:hint="eastAsia"/>
          <w:color w:val="000000"/>
        </w:rPr>
        <w:t xml:space="preserve">  </w:t>
      </w:r>
      <w:r w:rsidR="008241A2">
        <w:rPr>
          <w:rFonts w:ascii="宋体" w:hAnsi="宋体" w:hint="eastAsia"/>
          <w:color w:val="000000"/>
        </w:rPr>
        <w:t xml:space="preserve"> </w:t>
      </w:r>
      <w:r w:rsidR="0029009B">
        <w:rPr>
          <w:rFonts w:ascii="宋体" w:hAnsi="宋体" w:hint="eastAsia"/>
          <w:color w:val="000000"/>
        </w:rPr>
        <w:t xml:space="preserve">   </w:t>
      </w:r>
      <w:r w:rsidR="008241A2" w:rsidRPr="000B7FBF">
        <w:rPr>
          <w:rFonts w:ascii="宋体" w:hAnsi="宋体" w:hint="eastAsia"/>
          <w:color w:val="000000"/>
        </w:rPr>
        <w:t>（</w:t>
      </w:r>
      <w:r w:rsidR="00154CB2">
        <w:rPr>
          <w:rFonts w:ascii="宋体" w:hAnsi="宋体" w:hint="eastAsia"/>
          <w:color w:val="000000"/>
        </w:rPr>
        <w:t>C</w:t>
      </w:r>
      <w:r w:rsidR="0006631A" w:rsidRPr="000B7FBF">
        <w:rPr>
          <w:rFonts w:ascii="宋体" w:hAnsi="宋体" w:hint="eastAsia"/>
          <w:color w:val="000000"/>
        </w:rPr>
        <w:t>.</w:t>
      </w:r>
      <w:r w:rsidR="008241A2" w:rsidRPr="000B7FBF">
        <w:rPr>
          <w:rFonts w:ascii="宋体" w:hAnsi="宋体" w:hint="eastAsia"/>
          <w:color w:val="000000"/>
        </w:rPr>
        <w:t>3）</w:t>
      </w:r>
    </w:p>
    <w:p w:rsidR="00BD60B3" w:rsidRPr="008E6CCA" w:rsidRDefault="002108CC" w:rsidP="00BD60B3">
      <w:pPr>
        <w:spacing w:line="360" w:lineRule="auto"/>
        <w:ind w:firstLineChars="150" w:firstLine="360"/>
        <w:textAlignment w:val="baseline"/>
        <w:rPr>
          <w:rFonts w:hAnsi="宋体"/>
          <w:color w:val="000000" w:themeColor="text1"/>
        </w:rPr>
      </w:pPr>
      <w:r w:rsidRPr="008E6CCA">
        <w:rPr>
          <w:rFonts w:ascii="宋体" w:hAnsi="宋体" w:hint="eastAsia"/>
          <w:color w:val="000000" w:themeColor="text1"/>
        </w:rPr>
        <w:t>（</w:t>
      </w:r>
      <w:r w:rsidR="00BD60B3" w:rsidRPr="008E6CCA">
        <w:rPr>
          <w:rFonts w:ascii="宋体" w:hAnsi="宋体" w:hint="eastAsia"/>
          <w:color w:val="000000" w:themeColor="text1"/>
        </w:rPr>
        <w:t>2</w:t>
      </w:r>
      <w:r w:rsidRPr="008E6CCA">
        <w:rPr>
          <w:rFonts w:hAnsi="宋体" w:hint="eastAsia"/>
          <w:color w:val="000000" w:themeColor="text1"/>
        </w:rPr>
        <w:t>）</w:t>
      </w:r>
      <w:r w:rsidR="00F94600" w:rsidRPr="008E6CCA">
        <w:rPr>
          <w:rFonts w:ascii="宋体" w:hAnsi="宋体" w:hint="eastAsia"/>
          <w:color w:val="000000" w:themeColor="text1"/>
        </w:rPr>
        <w:t>校准点的</w:t>
      </w:r>
      <w:r w:rsidR="00120F51" w:rsidRPr="008E6CCA">
        <w:rPr>
          <w:rFonts w:hint="eastAsia"/>
          <w:color w:val="000000" w:themeColor="text1"/>
        </w:rPr>
        <w:t>检查仪</w:t>
      </w:r>
      <w:r w:rsidR="00F94600" w:rsidRPr="008E6CCA">
        <w:rPr>
          <w:rFonts w:ascii="宋体" w:hAnsi="宋体" w:hint="eastAsia"/>
          <w:color w:val="000000" w:themeColor="text1"/>
        </w:rPr>
        <w:t>示值引入的标准不确定度</w:t>
      </w:r>
      <w:r w:rsidR="008C0CAA" w:rsidRPr="008E6CCA">
        <w:rPr>
          <w:rFonts w:ascii="宋体" w:hAnsi="宋体" w:hint="eastAsia"/>
          <w:color w:val="000000" w:themeColor="text1"/>
        </w:rPr>
        <w:t>分量</w:t>
      </w:r>
      <w:r w:rsidR="0047666F" w:rsidRPr="008E6CCA">
        <w:rPr>
          <w:color w:val="000000" w:themeColor="text1"/>
          <w:position w:val="-10"/>
        </w:rPr>
        <w:object w:dxaOrig="660" w:dyaOrig="360">
          <v:shape id="_x0000_i1038" type="#_x0000_t75" style="width:32.5pt;height:18pt" o:ole="">
            <v:imagedata r:id="rId29" o:title=""/>
          </v:shape>
          <o:OLEObject Type="Embed" ProgID="Equation.3" ShapeID="_x0000_i1038" DrawAspect="Content" ObjectID="_1603119218" r:id="rId30"/>
        </w:object>
      </w:r>
    </w:p>
    <w:p w:rsidR="009E005B" w:rsidRPr="008E6CCA" w:rsidRDefault="00120F51" w:rsidP="00BD60B3">
      <w:pPr>
        <w:spacing w:line="360" w:lineRule="auto"/>
        <w:ind w:firstLineChars="200" w:firstLine="480"/>
        <w:textAlignment w:val="baseline"/>
        <w:rPr>
          <w:rFonts w:ascii="宋体" w:hAnsi="宋体"/>
          <w:color w:val="000000" w:themeColor="text1"/>
        </w:rPr>
      </w:pPr>
      <w:r w:rsidRPr="008E6CCA">
        <w:rPr>
          <w:rFonts w:ascii="宋体" w:hAnsi="宋体" w:hint="eastAsia"/>
          <w:color w:val="000000" w:themeColor="text1"/>
        </w:rPr>
        <w:t>检查仪</w:t>
      </w:r>
      <w:r w:rsidR="009E005B" w:rsidRPr="008E6CCA">
        <w:rPr>
          <w:rFonts w:ascii="宋体" w:hAnsi="宋体" w:hint="eastAsia"/>
          <w:color w:val="000000" w:themeColor="text1"/>
        </w:rPr>
        <w:t>的示值公式为</w:t>
      </w:r>
    </w:p>
    <w:p w:rsidR="009E005B" w:rsidRPr="008E6CCA" w:rsidRDefault="009E005B" w:rsidP="009E005B">
      <w:pPr>
        <w:spacing w:line="360" w:lineRule="auto"/>
        <w:ind w:firstLineChars="1417" w:firstLine="3402"/>
        <w:textAlignment w:val="baseline"/>
        <w:rPr>
          <w:rFonts w:ascii="宋体" w:hAnsi="宋体"/>
          <w:color w:val="000000" w:themeColor="text1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D=M∙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TP</m:t>
            </m:r>
          </m:sub>
        </m:sSub>
      </m:oMath>
      <w:r w:rsidRPr="008E6CCA">
        <w:rPr>
          <w:rFonts w:ascii="宋体" w:hAnsi="宋体" w:hint="eastAsia"/>
          <w:color w:val="000000" w:themeColor="text1"/>
        </w:rPr>
        <w:t xml:space="preserve">                                  （C.4）</w:t>
      </w:r>
    </w:p>
    <w:p w:rsidR="009E005B" w:rsidRPr="008E6CCA" w:rsidRDefault="009E005B" w:rsidP="009E005B">
      <w:pPr>
        <w:spacing w:line="360" w:lineRule="auto"/>
        <w:ind w:firstLineChars="236" w:firstLine="567"/>
        <w:textAlignment w:val="baseline"/>
        <w:rPr>
          <w:rFonts w:ascii="宋体" w:hAnsi="宋体"/>
          <w:color w:val="000000" w:themeColor="text1"/>
        </w:rPr>
      </w:pPr>
      <w:r w:rsidRPr="008E6CCA">
        <w:rPr>
          <w:rFonts w:ascii="宋体" w:hAnsi="宋体" w:hint="eastAsia"/>
          <w:color w:val="000000" w:themeColor="text1"/>
        </w:rPr>
        <w:t>式中：</w:t>
      </w:r>
    </w:p>
    <w:p w:rsidR="009E005B" w:rsidRPr="008E6CCA" w:rsidRDefault="009E005B" w:rsidP="009E005B">
      <w:pPr>
        <w:spacing w:line="360" w:lineRule="auto"/>
        <w:ind w:firstLineChars="531" w:firstLine="1276"/>
        <w:textAlignment w:val="baseline"/>
        <w:rPr>
          <w:rFonts w:ascii="宋体" w:hAnsi="宋体"/>
          <w:color w:val="000000" w:themeColor="text1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D</m:t>
        </m:r>
      </m:oMath>
      <w:r w:rsidRPr="008E6CCA">
        <w:rPr>
          <w:rFonts w:ascii="宋体" w:hAnsi="宋体" w:hint="eastAsia"/>
          <w:color w:val="000000" w:themeColor="text1"/>
        </w:rPr>
        <w:t>——</w:t>
      </w:r>
      <w:r w:rsidRPr="008E6CCA">
        <w:rPr>
          <w:rFonts w:ascii="宋体" w:hAnsi="宋体"/>
          <w:color w:val="000000" w:themeColor="text1"/>
        </w:rPr>
        <w:t>单次测量示值</w:t>
      </w:r>
      <w:r w:rsidRPr="008E6CCA">
        <w:rPr>
          <w:rFonts w:ascii="宋体" w:hAnsi="宋体" w:hint="eastAsia"/>
          <w:color w:val="000000" w:themeColor="text1"/>
        </w:rPr>
        <w:t>；</w:t>
      </w:r>
    </w:p>
    <w:p w:rsidR="009E005B" w:rsidRPr="008E6CCA" w:rsidRDefault="009E005B" w:rsidP="009E005B">
      <w:pPr>
        <w:spacing w:line="360" w:lineRule="auto"/>
        <w:ind w:firstLineChars="531" w:firstLine="1276"/>
        <w:textAlignment w:val="baseline"/>
        <w:rPr>
          <w:rFonts w:ascii="宋体" w:hAnsi="宋体"/>
          <w:color w:val="000000" w:themeColor="text1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M</m:t>
        </m:r>
      </m:oMath>
      <w:r w:rsidRPr="008E6CCA">
        <w:rPr>
          <w:rFonts w:ascii="宋体" w:hAnsi="宋体" w:hint="eastAsia"/>
          <w:color w:val="000000" w:themeColor="text1"/>
        </w:rPr>
        <w:t>——</w:t>
      </w:r>
      <w:r w:rsidRPr="008E6CCA">
        <w:rPr>
          <w:rFonts w:ascii="宋体" w:hAnsi="宋体"/>
          <w:color w:val="000000" w:themeColor="text1"/>
        </w:rPr>
        <w:t>探测器测量读数</w:t>
      </w:r>
      <w:r w:rsidRPr="008E6CCA">
        <w:rPr>
          <w:rFonts w:ascii="宋体" w:hAnsi="宋体" w:hint="eastAsia"/>
          <w:color w:val="000000" w:themeColor="text1"/>
        </w:rPr>
        <w:t>；</w:t>
      </w:r>
    </w:p>
    <w:p w:rsidR="009E005B" w:rsidRPr="008E6CCA" w:rsidRDefault="005A5667" w:rsidP="009E005B">
      <w:pPr>
        <w:spacing w:line="360" w:lineRule="auto"/>
        <w:ind w:firstLineChars="531" w:firstLine="1276"/>
        <w:textAlignment w:val="baseline"/>
        <w:rPr>
          <w:rFonts w:ascii="宋体" w:hAnsi="宋体"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TP</m:t>
            </m:r>
          </m:sub>
        </m:sSub>
      </m:oMath>
      <w:r w:rsidR="009E005B" w:rsidRPr="008E6CCA">
        <w:rPr>
          <w:rFonts w:ascii="宋体" w:hAnsi="宋体" w:hint="eastAsia"/>
          <w:color w:val="000000" w:themeColor="text1"/>
        </w:rPr>
        <w:t>——</w:t>
      </w:r>
      <w:r w:rsidR="009E005B" w:rsidRPr="008E6CCA">
        <w:rPr>
          <w:rFonts w:ascii="宋体" w:hAnsi="宋体"/>
          <w:color w:val="000000" w:themeColor="text1"/>
        </w:rPr>
        <w:t>空气质量密度修正因子</w:t>
      </w:r>
      <w:r w:rsidR="009E005B" w:rsidRPr="008E6CCA">
        <w:rPr>
          <w:rFonts w:ascii="宋体" w:hAnsi="宋体" w:hint="eastAsia"/>
          <w:color w:val="000000" w:themeColor="text1"/>
        </w:rPr>
        <w:t>。</w:t>
      </w:r>
    </w:p>
    <w:p w:rsidR="00120F51" w:rsidRPr="008E6CCA" w:rsidRDefault="00120F51" w:rsidP="00120F51">
      <w:pPr>
        <w:spacing w:line="360" w:lineRule="auto"/>
        <w:textAlignment w:val="baseline"/>
        <w:rPr>
          <w:rFonts w:ascii="宋体" w:hAnsi="宋体"/>
          <w:color w:val="000000" w:themeColor="text1"/>
        </w:rPr>
      </w:pPr>
      <w:r w:rsidRPr="008E6CCA">
        <w:rPr>
          <w:rFonts w:ascii="宋体" w:hAnsi="宋体" w:hint="eastAsia"/>
          <w:color w:val="000000" w:themeColor="text1"/>
        </w:rPr>
        <w:t xml:space="preserve"> 由公式C.4可以得知检查仪示值不确定度来源有2个。</w:t>
      </w:r>
    </w:p>
    <w:p w:rsidR="00120F51" w:rsidRPr="008E6CCA" w:rsidRDefault="00120F51" w:rsidP="00120F51">
      <w:pPr>
        <w:pStyle w:val="af0"/>
        <w:numPr>
          <w:ilvl w:val="0"/>
          <w:numId w:val="46"/>
        </w:numPr>
        <w:spacing w:line="360" w:lineRule="auto"/>
        <w:textAlignment w:val="baseline"/>
        <w:rPr>
          <w:rFonts w:ascii="宋体" w:hAnsi="宋体"/>
          <w:color w:val="000000" w:themeColor="text1"/>
          <w:sz w:val="24"/>
          <w:lang w:eastAsia="zh-CN"/>
        </w:rPr>
      </w:pPr>
      <w:r w:rsidRPr="008E6CCA">
        <w:rPr>
          <w:rFonts w:ascii="宋体" w:hAnsi="宋体" w:hint="eastAsia"/>
          <w:color w:val="000000" w:themeColor="text1"/>
          <w:sz w:val="24"/>
          <w:lang w:eastAsia="zh-CN"/>
        </w:rPr>
        <w:t>空气质量密度修正因子引入的不确定度；</w:t>
      </w:r>
    </w:p>
    <w:p w:rsidR="00120F51" w:rsidRPr="008E6CCA" w:rsidRDefault="00120F51" w:rsidP="00120F51">
      <w:pPr>
        <w:pStyle w:val="af0"/>
        <w:numPr>
          <w:ilvl w:val="0"/>
          <w:numId w:val="46"/>
        </w:numPr>
        <w:spacing w:line="360" w:lineRule="auto"/>
        <w:textAlignment w:val="baseline"/>
        <w:rPr>
          <w:rFonts w:ascii="宋体" w:hAnsi="宋体"/>
          <w:color w:val="000000" w:themeColor="text1"/>
          <w:sz w:val="24"/>
          <w:lang w:eastAsia="zh-CN"/>
        </w:rPr>
      </w:pPr>
      <w:r w:rsidRPr="008E6CCA">
        <w:rPr>
          <w:rFonts w:ascii="宋体" w:hAnsi="宋体" w:hint="eastAsia"/>
          <w:color w:val="000000" w:themeColor="text1"/>
          <w:sz w:val="24"/>
          <w:lang w:eastAsia="zh-CN"/>
        </w:rPr>
        <w:t>示值重复性引入不确定度；</w:t>
      </w:r>
    </w:p>
    <w:p w:rsidR="00120F51" w:rsidRPr="008E6CCA" w:rsidRDefault="00120F51" w:rsidP="00120F51">
      <w:pPr>
        <w:spacing w:line="360" w:lineRule="auto"/>
        <w:textAlignment w:val="baseline"/>
        <w:rPr>
          <w:rFonts w:ascii="宋体" w:hAnsi="宋体"/>
          <w:color w:val="000000" w:themeColor="text1"/>
        </w:rPr>
      </w:pPr>
      <w:r w:rsidRPr="008E6CCA">
        <w:rPr>
          <w:rFonts w:ascii="宋体" w:hAnsi="宋体" w:hint="eastAsia"/>
          <w:color w:val="000000" w:themeColor="text1"/>
        </w:rPr>
        <w:t xml:space="preserve">      空气质量密度修正因子公式见</w:t>
      </w:r>
      <w:r w:rsidR="008E6CCA" w:rsidRPr="008E6CCA">
        <w:rPr>
          <w:rFonts w:ascii="宋体" w:hAnsi="宋体" w:hint="eastAsia"/>
          <w:color w:val="000000" w:themeColor="text1"/>
        </w:rPr>
        <w:t>（C.5）</w:t>
      </w:r>
    </w:p>
    <w:p w:rsidR="009E005B" w:rsidRPr="00120F51" w:rsidRDefault="005A5667" w:rsidP="00120F51">
      <w:pPr>
        <w:spacing w:line="360" w:lineRule="auto"/>
        <w:ind w:firstLineChars="1299" w:firstLine="3119"/>
        <w:textAlignment w:val="baseline"/>
        <w:rPr>
          <w:rFonts w:ascii="宋体" w:hAnsi="宋体"/>
          <w:color w:val="FF0000"/>
        </w:rPr>
      </w:pP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TP</m:t>
            </m:r>
          </m:sub>
        </m:sSub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273.15+t</m:t>
            </m:r>
          </m:num>
          <m:den>
            <m:r>
              <w:rPr>
                <w:rFonts w:ascii="Cambria Math" w:hAnsi="Cambria Math"/>
              </w:rPr>
              <m:t>293.15</m:t>
            </m:r>
          </m:den>
        </m:f>
        <m:r>
          <w:rPr>
            <w:rFonts w:ascii="Cambria Math" w:hAnsi="Cambria Math"/>
          </w:rPr>
          <m:t>∙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101.3</m:t>
            </m:r>
          </m:num>
          <m:den>
            <m:r>
              <w:rPr>
                <w:rFonts w:ascii="Cambria Math" w:hAnsi="Cambria Math"/>
              </w:rPr>
              <m:t>P</m:t>
            </m:r>
          </m:den>
        </m:f>
      </m:oMath>
      <w:r w:rsidR="00120F51" w:rsidRPr="00120F51">
        <w:rPr>
          <w:rFonts w:ascii="宋体" w:hAnsi="宋体" w:hint="eastAsia"/>
          <w:color w:val="FF0000"/>
          <w:sz w:val="28"/>
        </w:rPr>
        <w:t xml:space="preserve">                         </w:t>
      </w:r>
      <w:r w:rsidR="00120F51" w:rsidRPr="00120F51">
        <w:rPr>
          <w:rFonts w:ascii="宋体" w:hAnsi="宋体" w:hint="eastAsia"/>
          <w:color w:val="FF0000"/>
        </w:rPr>
        <w:t xml:space="preserve"> </w:t>
      </w:r>
      <w:r w:rsidR="00120F51" w:rsidRPr="00120F51">
        <w:rPr>
          <w:rFonts w:ascii="宋体" w:hAnsi="宋体" w:hint="eastAsia"/>
          <w:color w:val="000000"/>
        </w:rPr>
        <w:t>（C.5）</w:t>
      </w:r>
    </w:p>
    <w:p w:rsidR="009E005B" w:rsidRDefault="009E005B" w:rsidP="009E005B">
      <w:pPr>
        <w:spacing w:line="360" w:lineRule="auto"/>
        <w:ind w:firstLineChars="236" w:firstLine="567"/>
        <w:rPr>
          <w:rFonts w:ascii="宋体" w:hAnsi="宋体"/>
          <w:bCs/>
        </w:rPr>
      </w:pPr>
      <w:r w:rsidRPr="009E005B">
        <w:rPr>
          <w:rFonts w:ascii="宋体" w:hAnsi="宋体" w:hint="eastAsia"/>
          <w:bCs/>
        </w:rPr>
        <w:t>式中：</w:t>
      </w:r>
      <m:oMath>
        <m:r>
          <w:rPr>
            <w:rFonts w:ascii="Cambria Math" w:hAnsi="Cambria Math"/>
          </w:rPr>
          <m:t>t</m:t>
        </m:r>
      </m:oMath>
      <w:r w:rsidRPr="009E005B">
        <w:rPr>
          <w:rFonts w:ascii="宋体" w:hAnsi="宋体" w:hint="eastAsia"/>
          <w:bCs/>
        </w:rPr>
        <w:t>——</w:t>
      </w:r>
      <w:r w:rsidRPr="009E005B">
        <w:rPr>
          <w:rFonts w:ascii="宋体" w:hAnsi="宋体"/>
          <w:bCs/>
        </w:rPr>
        <w:t>测量时实验室温度</w:t>
      </w:r>
      <w:r w:rsidRPr="009E005B">
        <w:rPr>
          <w:rFonts w:ascii="宋体" w:hAnsi="宋体" w:hint="eastAsia"/>
          <w:bCs/>
        </w:rPr>
        <w:t>，℃；</w:t>
      </w:r>
    </w:p>
    <w:p w:rsidR="009E005B" w:rsidRDefault="009E005B" w:rsidP="009E005B">
      <w:pPr>
        <w:spacing w:line="360" w:lineRule="auto"/>
        <w:ind w:firstLineChars="531" w:firstLine="1276"/>
        <w:rPr>
          <w:rFonts w:ascii="宋体" w:hAnsi="宋体"/>
          <w:bCs/>
        </w:rPr>
      </w:pPr>
      <m:oMath>
        <m:r>
          <w:rPr>
            <w:rFonts w:ascii="Cambria Math" w:hAnsi="Cambria Math"/>
          </w:rPr>
          <m:t>P</m:t>
        </m:r>
      </m:oMath>
      <w:r w:rsidRPr="009E005B">
        <w:rPr>
          <w:rFonts w:ascii="宋体" w:hAnsi="宋体" w:hint="eastAsia"/>
          <w:bCs/>
        </w:rPr>
        <w:t>——测量时实验室气压，</w:t>
      </w:r>
      <w:proofErr w:type="spellStart"/>
      <w:r w:rsidRPr="009E005B">
        <w:rPr>
          <w:rFonts w:ascii="宋体" w:hAnsi="宋体" w:hint="eastAsia"/>
          <w:bCs/>
        </w:rPr>
        <w:t>kPa</w:t>
      </w:r>
      <w:proofErr w:type="spellEnd"/>
      <w:r w:rsidRPr="009E005B">
        <w:rPr>
          <w:rFonts w:ascii="宋体" w:hAnsi="宋体" w:hint="eastAsia"/>
          <w:bCs/>
        </w:rPr>
        <w:t>。</w:t>
      </w:r>
    </w:p>
    <w:p w:rsidR="009E005B" w:rsidRPr="009E005B" w:rsidRDefault="009E005B" w:rsidP="009E005B">
      <w:pPr>
        <w:spacing w:line="360" w:lineRule="auto"/>
        <w:rPr>
          <w:rFonts w:ascii="宋体" w:hAnsi="宋体"/>
          <w:bCs/>
        </w:rPr>
      </w:pPr>
      <w:r>
        <w:rPr>
          <w:rFonts w:ascii="宋体" w:hAnsi="宋体"/>
          <w:bCs/>
        </w:rPr>
        <w:t>A</w:t>
      </w:r>
      <w:r>
        <w:rPr>
          <w:rFonts w:ascii="宋体" w:hAnsi="宋体" w:hint="eastAsia"/>
          <w:bCs/>
        </w:rPr>
        <w:t>、</w:t>
      </w:r>
      <w:r w:rsidRPr="009E005B">
        <w:rPr>
          <w:rFonts w:ascii="宋体" w:hAnsi="宋体" w:hint="eastAsia"/>
          <w:bCs/>
        </w:rPr>
        <w:t>温度T的相对标准不确定度</w:t>
      </w:r>
    </w:p>
    <w:p w:rsidR="009E005B" w:rsidRPr="009E005B" w:rsidRDefault="009E005B" w:rsidP="009E005B">
      <w:pPr>
        <w:spacing w:line="360" w:lineRule="auto"/>
        <w:ind w:firstLine="480"/>
        <w:rPr>
          <w:rFonts w:ascii="宋体" w:hAnsi="宋体"/>
          <w:bCs/>
        </w:rPr>
      </w:pPr>
      <w:r w:rsidRPr="009E005B">
        <w:rPr>
          <w:rFonts w:ascii="宋体" w:hAnsi="宋体" w:hint="eastAsia"/>
          <w:bCs/>
        </w:rPr>
        <w:t>从温度计的证书上得到，室内温度测量的最大误差为</w:t>
      </w:r>
      <w:r w:rsidRPr="009E005B">
        <w:rPr>
          <w:rFonts w:ascii="宋体" w:hAnsi="宋体" w:hint="eastAsia"/>
          <w:bCs/>
        </w:rPr>
        <w:sym w:font="Symbol" w:char="F0B1"/>
      </w:r>
      <w:r w:rsidRPr="009E005B">
        <w:rPr>
          <w:rFonts w:ascii="宋体" w:hAnsi="宋体" w:hint="eastAsia"/>
          <w:bCs/>
        </w:rPr>
        <w:t>0.2℃。在此区间，认为数值服从矩形分布，即包含因子取</w:t>
      </w:r>
      <m:oMath>
        <m:rad>
          <m:radPr>
            <m:degHide m:val="1"/>
            <m:ctrlPr>
              <w:rPr>
                <w:rFonts w:ascii="Cambria Math" w:hAnsi="Cambria Math"/>
                <w:bCs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Pr="009E005B">
        <w:rPr>
          <w:rFonts w:ascii="宋体" w:hAnsi="宋体" w:hint="eastAsia"/>
          <w:bCs/>
        </w:rPr>
        <w:t>。</w:t>
      </w:r>
      <w:r w:rsidRPr="009E005B">
        <w:rPr>
          <w:rFonts w:ascii="宋体" w:hAnsi="宋体"/>
          <w:bCs/>
        </w:rPr>
        <w:t>则相对半宽</w:t>
      </w:r>
      <w:r w:rsidRPr="009E005B">
        <w:rPr>
          <w:rFonts w:ascii="宋体" w:hAnsi="宋体" w:hint="eastAsia"/>
          <w:bCs/>
        </w:rPr>
        <w:t>：</w:t>
      </w:r>
    </w:p>
    <w:p w:rsidR="009E005B" w:rsidRPr="009E005B" w:rsidRDefault="005A5667" w:rsidP="00120F51">
      <w:pPr>
        <w:spacing w:line="360" w:lineRule="auto"/>
        <w:ind w:firstLine="3119"/>
        <w:jc w:val="left"/>
        <w:rPr>
          <w:rFonts w:ascii="宋体" w:hAnsi="宋体"/>
          <w:bCs/>
        </w:rPr>
      </w:pP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rel</m:t>
            </m:r>
          </m:sub>
        </m:sSub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ɑ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0.05</m:t>
        </m:r>
        <m:r>
          <w:rPr>
            <w:rFonts w:ascii="Cambria Math" w:hAnsi="Cambria Math" w:hint="eastAsia"/>
          </w:rPr>
          <m:t>%</m:t>
        </m:r>
      </m:oMath>
      <w:r w:rsidR="00120F51">
        <w:rPr>
          <w:rFonts w:ascii="宋体" w:hAnsi="宋体" w:hint="eastAsia"/>
        </w:rPr>
        <w:t xml:space="preserve">                            </w:t>
      </w:r>
      <w:r w:rsidR="00120F51" w:rsidRPr="000B7FBF">
        <w:rPr>
          <w:rFonts w:ascii="宋体" w:hAnsi="宋体" w:hint="eastAsia"/>
          <w:color w:val="000000"/>
        </w:rPr>
        <w:t>（</w:t>
      </w:r>
      <w:r w:rsidR="00120F51">
        <w:rPr>
          <w:rFonts w:ascii="宋体" w:hAnsi="宋体" w:hint="eastAsia"/>
          <w:color w:val="000000"/>
        </w:rPr>
        <w:t>C</w:t>
      </w:r>
      <w:r w:rsidR="00120F51" w:rsidRPr="000B7FBF">
        <w:rPr>
          <w:rFonts w:ascii="宋体" w:hAnsi="宋体" w:hint="eastAsia"/>
          <w:color w:val="000000"/>
        </w:rPr>
        <w:t>.</w:t>
      </w:r>
      <w:r w:rsidR="00782421">
        <w:rPr>
          <w:rFonts w:ascii="宋体" w:hAnsi="宋体" w:hint="eastAsia"/>
          <w:color w:val="000000"/>
        </w:rPr>
        <w:t>6</w:t>
      </w:r>
      <w:r w:rsidR="00120F51" w:rsidRPr="000B7FBF">
        <w:rPr>
          <w:rFonts w:ascii="宋体" w:hAnsi="宋体" w:hint="eastAsia"/>
          <w:color w:val="000000"/>
        </w:rPr>
        <w:t>）</w:t>
      </w:r>
    </w:p>
    <w:p w:rsidR="009E005B" w:rsidRPr="009E005B" w:rsidRDefault="009E005B" w:rsidP="009E005B">
      <w:pPr>
        <w:spacing w:line="360" w:lineRule="auto"/>
        <w:rPr>
          <w:rFonts w:ascii="宋体" w:hAnsi="宋体"/>
          <w:bCs/>
        </w:rPr>
      </w:pPr>
      <w:r>
        <w:rPr>
          <w:rFonts w:ascii="宋体" w:hAnsi="宋体"/>
          <w:bCs/>
        </w:rPr>
        <w:t>B</w:t>
      </w:r>
      <w:r>
        <w:rPr>
          <w:rFonts w:ascii="宋体" w:hAnsi="宋体" w:hint="eastAsia"/>
          <w:bCs/>
        </w:rPr>
        <w:t>、</w:t>
      </w:r>
      <w:r w:rsidRPr="009E005B">
        <w:rPr>
          <w:rFonts w:ascii="宋体" w:hAnsi="宋体" w:hint="eastAsia"/>
          <w:bCs/>
        </w:rPr>
        <w:t>气压P的相对标准不确定度</w:t>
      </w:r>
    </w:p>
    <w:p w:rsidR="009E005B" w:rsidRPr="009E005B" w:rsidRDefault="009E005B" w:rsidP="009E005B">
      <w:pPr>
        <w:spacing w:line="360" w:lineRule="auto"/>
        <w:ind w:firstLine="480"/>
        <w:rPr>
          <w:rFonts w:ascii="宋体" w:hAnsi="宋体"/>
          <w:bCs/>
        </w:rPr>
      </w:pPr>
      <w:r w:rsidRPr="009E005B">
        <w:rPr>
          <w:rFonts w:ascii="宋体" w:hAnsi="宋体" w:hint="eastAsia"/>
          <w:bCs/>
        </w:rPr>
        <w:t>从气压计的证书上得到，室内气压测量的示值误差为</w:t>
      </w:r>
      <w:r w:rsidRPr="009E005B">
        <w:rPr>
          <w:rFonts w:ascii="宋体" w:hAnsi="宋体" w:hint="eastAsia"/>
          <w:bCs/>
        </w:rPr>
        <w:sym w:font="Symbol" w:char="F0B1"/>
      </w:r>
      <w:r w:rsidRPr="009E005B">
        <w:rPr>
          <w:rFonts w:ascii="宋体" w:hAnsi="宋体" w:hint="eastAsia"/>
          <w:bCs/>
        </w:rPr>
        <w:t>0.1kPa。在此区间，认为数值服从矩形分布，即包含因子取</w:t>
      </w:r>
      <m:oMath>
        <m:rad>
          <m:radPr>
            <m:degHide m:val="1"/>
            <m:ctrlPr>
              <w:rPr>
                <w:rFonts w:ascii="Cambria Math" w:hAnsi="Cambria Math"/>
                <w:bCs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Pr="009E005B">
        <w:rPr>
          <w:rFonts w:ascii="宋体" w:hAnsi="宋体" w:hint="eastAsia"/>
          <w:bCs/>
        </w:rPr>
        <w:t>。</w:t>
      </w:r>
      <w:r w:rsidRPr="009E005B">
        <w:rPr>
          <w:rFonts w:ascii="宋体" w:hAnsi="宋体"/>
          <w:bCs/>
        </w:rPr>
        <w:t>则相对半宽</w:t>
      </w:r>
      <w:r w:rsidRPr="009E005B">
        <w:rPr>
          <w:rFonts w:ascii="宋体" w:hAnsi="宋体" w:hint="eastAsia"/>
          <w:bCs/>
        </w:rPr>
        <w:t>：</w:t>
      </w:r>
    </w:p>
    <w:p w:rsidR="009E005B" w:rsidRPr="00120F51" w:rsidRDefault="005A5667" w:rsidP="00120F51">
      <w:pPr>
        <w:spacing w:line="360" w:lineRule="auto"/>
        <w:ind w:firstLine="3119"/>
        <w:jc w:val="left"/>
        <w:rPr>
          <w:rFonts w:ascii="宋体" w:hAnsi="宋体"/>
          <w:bCs/>
        </w:rPr>
      </w:pP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rel</m:t>
            </m:r>
          </m:sub>
        </m:sSub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P</m:t>
            </m:r>
          </m:e>
        </m:d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ɑ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0.06</m:t>
        </m:r>
        <m:r>
          <w:rPr>
            <w:rFonts w:ascii="Cambria Math" w:hAnsi="Cambria Math" w:hint="eastAsia"/>
          </w:rPr>
          <m:t>%</m:t>
        </m:r>
      </m:oMath>
      <w:r w:rsidR="00120F51">
        <w:rPr>
          <w:rFonts w:ascii="宋体" w:hAnsi="宋体" w:hint="eastAsia"/>
        </w:rPr>
        <w:t xml:space="preserve">                            </w:t>
      </w:r>
      <w:r w:rsidR="00120F51" w:rsidRPr="000B7FBF">
        <w:rPr>
          <w:rFonts w:ascii="宋体" w:hAnsi="宋体" w:hint="eastAsia"/>
          <w:color w:val="000000"/>
        </w:rPr>
        <w:t>（</w:t>
      </w:r>
      <w:r w:rsidR="00120F51">
        <w:rPr>
          <w:rFonts w:ascii="宋体" w:hAnsi="宋体" w:hint="eastAsia"/>
          <w:color w:val="000000"/>
        </w:rPr>
        <w:t>C</w:t>
      </w:r>
      <w:r w:rsidR="00120F51" w:rsidRPr="000B7FBF">
        <w:rPr>
          <w:rFonts w:ascii="宋体" w:hAnsi="宋体" w:hint="eastAsia"/>
          <w:color w:val="000000"/>
        </w:rPr>
        <w:t>.</w:t>
      </w:r>
      <w:r w:rsidR="00782421">
        <w:rPr>
          <w:rFonts w:ascii="宋体" w:hAnsi="宋体" w:hint="eastAsia"/>
          <w:color w:val="000000"/>
        </w:rPr>
        <w:t>7</w:t>
      </w:r>
      <w:r w:rsidR="00120F51" w:rsidRPr="000B7FBF">
        <w:rPr>
          <w:rFonts w:ascii="宋体" w:hAnsi="宋体" w:hint="eastAsia"/>
          <w:color w:val="000000"/>
        </w:rPr>
        <w:t>）</w:t>
      </w:r>
    </w:p>
    <w:p w:rsidR="005D52E6" w:rsidRDefault="00F2137D" w:rsidP="00120F51">
      <w:pPr>
        <w:spacing w:line="360" w:lineRule="auto"/>
        <w:textAlignment w:val="baseline"/>
        <w:rPr>
          <w:rFonts w:ascii="宋体" w:hAnsi="宋体"/>
          <w:color w:val="000000" w:themeColor="text1"/>
        </w:rPr>
      </w:pPr>
      <w:r w:rsidRPr="008E6CCA">
        <w:rPr>
          <w:rFonts w:ascii="宋体" w:hAnsi="宋体" w:hint="eastAsia"/>
          <w:color w:val="000000" w:themeColor="text1"/>
        </w:rPr>
        <w:t>C</w:t>
      </w:r>
      <w:r w:rsidR="00120F51" w:rsidRPr="008E6CCA">
        <w:rPr>
          <w:rFonts w:ascii="宋体" w:hAnsi="宋体" w:hint="eastAsia"/>
          <w:color w:val="000000" w:themeColor="text1"/>
        </w:rPr>
        <w:t>、示值重复性</w:t>
      </w:r>
      <w:r w:rsidR="005D52E6">
        <w:rPr>
          <w:rFonts w:ascii="宋体" w:hAnsi="宋体" w:hint="eastAsia"/>
          <w:color w:val="000000" w:themeColor="text1"/>
        </w:rPr>
        <w:t>引入的相对不确定度</w:t>
      </w:r>
    </w:p>
    <w:p w:rsidR="00BD60B3" w:rsidRPr="008E6CCA" w:rsidRDefault="00BD60B3" w:rsidP="005D52E6">
      <w:pPr>
        <w:spacing w:line="360" w:lineRule="auto"/>
        <w:ind w:firstLineChars="200" w:firstLine="480"/>
        <w:textAlignment w:val="baseline"/>
        <w:rPr>
          <w:rFonts w:hAnsi="宋体"/>
          <w:color w:val="000000" w:themeColor="text1"/>
        </w:rPr>
      </w:pPr>
      <w:r w:rsidRPr="008E6CCA">
        <w:rPr>
          <w:rFonts w:ascii="宋体" w:hAnsi="宋体" w:hint="eastAsia"/>
          <w:color w:val="000000" w:themeColor="text1"/>
        </w:rPr>
        <w:t>采用A类方法评定。根据</w:t>
      </w:r>
      <w:r w:rsidR="002F4C23" w:rsidRPr="008E6CCA">
        <w:rPr>
          <w:rFonts w:ascii="宋体" w:hAnsi="宋体" w:hint="eastAsia"/>
          <w:color w:val="000000" w:themeColor="text1"/>
        </w:rPr>
        <w:t>校准点</w:t>
      </w:r>
      <w:r w:rsidR="00AF098E" w:rsidRPr="008E6CCA">
        <w:rPr>
          <w:rFonts w:ascii="宋体" w:hAnsi="宋体" w:hint="eastAsia"/>
          <w:color w:val="000000" w:themeColor="text1"/>
        </w:rPr>
        <w:t>6</w:t>
      </w:r>
      <w:r w:rsidRPr="008E6CCA">
        <w:rPr>
          <w:rFonts w:ascii="宋体" w:hAnsi="宋体" w:hint="eastAsia"/>
          <w:color w:val="000000" w:themeColor="text1"/>
        </w:rPr>
        <w:t>次的测量值，采用</w:t>
      </w:r>
      <w:r w:rsidR="00536119">
        <w:rPr>
          <w:rFonts w:ascii="宋体" w:hAnsi="宋体" w:hint="eastAsia"/>
          <w:color w:val="000000" w:themeColor="text1"/>
        </w:rPr>
        <w:t>极差法，</w:t>
      </w:r>
      <w:r w:rsidR="00EA75C2" w:rsidRPr="008E6CCA">
        <w:rPr>
          <w:rFonts w:hint="eastAsia"/>
          <w:color w:val="000000" w:themeColor="text1"/>
        </w:rPr>
        <w:t>按</w:t>
      </w:r>
      <w:r w:rsidR="00105ECC" w:rsidRPr="008E6CCA">
        <w:rPr>
          <w:rFonts w:hint="eastAsia"/>
          <w:color w:val="000000" w:themeColor="text1"/>
        </w:rPr>
        <w:t>公式</w:t>
      </w:r>
      <w:r w:rsidR="00EA75C2" w:rsidRPr="008E6CCA">
        <w:rPr>
          <w:rFonts w:hint="eastAsia"/>
          <w:color w:val="000000" w:themeColor="text1"/>
        </w:rPr>
        <w:t>（</w:t>
      </w:r>
      <w:r w:rsidR="00154CB2" w:rsidRPr="008E6CCA">
        <w:rPr>
          <w:rFonts w:ascii="宋体" w:hAnsi="宋体" w:hint="eastAsia"/>
          <w:color w:val="000000" w:themeColor="text1"/>
        </w:rPr>
        <w:t>C</w:t>
      </w:r>
      <w:r w:rsidR="00EA75C2" w:rsidRPr="008E6CCA">
        <w:rPr>
          <w:rFonts w:ascii="宋体" w:hAnsi="宋体" w:hint="eastAsia"/>
          <w:color w:val="000000" w:themeColor="text1"/>
        </w:rPr>
        <w:t>.</w:t>
      </w:r>
      <w:r w:rsidR="00782421" w:rsidRPr="008E6CCA">
        <w:rPr>
          <w:rFonts w:ascii="宋体" w:hAnsi="宋体" w:hint="eastAsia"/>
          <w:color w:val="000000" w:themeColor="text1"/>
        </w:rPr>
        <w:t>8</w:t>
      </w:r>
      <w:r w:rsidR="00EA75C2" w:rsidRPr="008E6CCA">
        <w:rPr>
          <w:rFonts w:hint="eastAsia"/>
          <w:color w:val="000000" w:themeColor="text1"/>
        </w:rPr>
        <w:t>）</w:t>
      </w:r>
      <w:r w:rsidR="005A631C" w:rsidRPr="008E6CCA">
        <w:rPr>
          <w:rFonts w:ascii="宋体" w:hAnsi="宋体" w:hint="eastAsia"/>
          <w:color w:val="000000" w:themeColor="text1"/>
        </w:rPr>
        <w:t>计算</w:t>
      </w:r>
      <w:r w:rsidR="0068711F" w:rsidRPr="008E6CCA">
        <w:rPr>
          <w:rFonts w:ascii="宋体" w:hAnsi="宋体" w:hint="eastAsia"/>
          <w:color w:val="000000" w:themeColor="text1"/>
        </w:rPr>
        <w:t>平均值的</w:t>
      </w:r>
      <w:r w:rsidRPr="008E6CCA">
        <w:rPr>
          <w:rFonts w:ascii="宋体" w:hAnsi="宋体" w:hint="eastAsia"/>
          <w:color w:val="000000" w:themeColor="text1"/>
        </w:rPr>
        <w:t>实验标准偏差</w:t>
      </w:r>
      <w:r w:rsidRPr="008E6CCA">
        <w:rPr>
          <w:rFonts w:hAnsi="宋体" w:hint="eastAsia"/>
          <w:color w:val="000000" w:themeColor="text1"/>
        </w:rPr>
        <w:t>：</w:t>
      </w:r>
    </w:p>
    <w:p w:rsidR="00120F51" w:rsidRDefault="00F2137D" w:rsidP="00F2137D">
      <w:pPr>
        <w:tabs>
          <w:tab w:val="left" w:pos="9072"/>
          <w:tab w:val="left" w:pos="9498"/>
        </w:tabs>
        <w:wordWrap w:val="0"/>
        <w:spacing w:line="360" w:lineRule="auto"/>
        <w:ind w:firstLineChars="1181" w:firstLine="2835"/>
        <w:textAlignment w:val="baseline"/>
        <w:rPr>
          <w:rFonts w:ascii="宋体" w:hAnsi="宋体"/>
          <w:color w:val="000000" w:themeColor="text1"/>
        </w:rPr>
      </w:pPr>
      <m:oMath>
        <m:r>
          <w:rPr>
            <w:rFonts w:ascii="Cambria Math" w:hAnsi="Cambria Math"/>
          </w:rPr>
          <w:lastRenderedPageBreak/>
          <m:t>u</m:t>
        </m:r>
        <m:r>
          <m:rPr>
            <m:sty m:val="p"/>
          </m:rPr>
          <w:rPr>
            <w:rFonts w:ascii="Cambria Math" w:hAnsi="Cambria Math"/>
          </w:rPr>
          <m:t>(M)=</m:t>
        </m:r>
        <m:f>
          <m:fPr>
            <m:ctrlPr>
              <w:rPr>
                <w:rFonts w:ascii="Cambria Math" w:hAnsi="Cambria Math"/>
                <w:bCs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acc>
              <m:accPr>
                <m:chr m:val="̅"/>
                <m:ctrlPr>
                  <w:rPr>
                    <w:rFonts w:ascii="Cambria Math" w:hAnsi="Cambria Math"/>
                    <w:bCs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M</m:t>
                </m:r>
              </m:e>
            </m:acc>
          </m:den>
        </m:f>
        <m:r>
          <w:rPr>
            <w:rFonts w:ascii="Cambria Math" w:hAnsi="Cambria Math"/>
          </w:rPr>
          <m:t>∙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6</m:t>
                </m:r>
              </m:e>
            </m:rad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S/2.53</m:t>
            </m:r>
          </m:e>
        </m:d>
        <m:r>
          <w:rPr>
            <w:rFonts w:ascii="Cambria Math" w:hAnsi="Cambria Math"/>
          </w:rPr>
          <m:t>×100%</m:t>
        </m:r>
      </m:oMath>
      <w:r w:rsidR="0029009B" w:rsidRPr="00F2137D">
        <w:rPr>
          <w:rFonts w:hint="eastAsia"/>
          <w:color w:val="FF0000"/>
        </w:rPr>
        <w:t xml:space="preserve">       </w:t>
      </w:r>
      <w:r>
        <w:rPr>
          <w:rFonts w:hint="eastAsia"/>
          <w:color w:val="FF0000"/>
        </w:rPr>
        <w:t xml:space="preserve">   </w:t>
      </w:r>
      <w:r w:rsidR="0029009B" w:rsidRPr="00F2137D">
        <w:rPr>
          <w:rFonts w:hint="eastAsia"/>
          <w:color w:val="FF0000"/>
        </w:rPr>
        <w:t xml:space="preserve">    </w:t>
      </w:r>
      <w:r>
        <w:rPr>
          <w:rFonts w:hint="eastAsia"/>
          <w:color w:val="FF0000"/>
        </w:rPr>
        <w:t xml:space="preserve">   </w:t>
      </w:r>
      <w:r w:rsidR="008241A2" w:rsidRPr="00F2137D">
        <w:rPr>
          <w:rFonts w:hint="eastAsia"/>
          <w:color w:val="FF0000"/>
        </w:rPr>
        <w:t xml:space="preserve"> </w:t>
      </w:r>
      <w:r w:rsidR="008241A2" w:rsidRPr="008E6CCA">
        <w:rPr>
          <w:rFonts w:ascii="宋体" w:hAnsi="宋体" w:hint="eastAsia"/>
          <w:color w:val="000000" w:themeColor="text1"/>
        </w:rPr>
        <w:t>（</w:t>
      </w:r>
      <w:r w:rsidR="00154CB2" w:rsidRPr="008E6CCA">
        <w:rPr>
          <w:rFonts w:ascii="宋体" w:hAnsi="宋体" w:hint="eastAsia"/>
          <w:color w:val="000000" w:themeColor="text1"/>
        </w:rPr>
        <w:t>C.</w:t>
      </w:r>
      <w:r w:rsidR="00782421" w:rsidRPr="008E6CCA">
        <w:rPr>
          <w:rFonts w:ascii="宋体" w:hAnsi="宋体" w:hint="eastAsia"/>
          <w:color w:val="000000" w:themeColor="text1"/>
        </w:rPr>
        <w:t>8</w:t>
      </w:r>
      <w:r w:rsidR="008241A2" w:rsidRPr="008E6CCA">
        <w:rPr>
          <w:rFonts w:ascii="宋体" w:hAnsi="宋体" w:hint="eastAsia"/>
          <w:color w:val="000000" w:themeColor="text1"/>
        </w:rPr>
        <w:t>）</w:t>
      </w:r>
    </w:p>
    <w:p w:rsidR="00536119" w:rsidRPr="00536119" w:rsidRDefault="00536119" w:rsidP="00536119">
      <w:pPr>
        <w:tabs>
          <w:tab w:val="left" w:pos="9072"/>
          <w:tab w:val="left" w:pos="9498"/>
        </w:tabs>
        <w:wordWrap w:val="0"/>
        <w:spacing w:line="360" w:lineRule="auto"/>
        <w:ind w:firstLine="480"/>
        <w:textAlignment w:val="baseline"/>
        <w:rPr>
          <w:rFonts w:ascii="宋体" w:hAnsi="宋体"/>
          <w:color w:val="000000" w:themeColor="text1"/>
        </w:rPr>
      </w:pPr>
      <w:r w:rsidRPr="00536119">
        <w:rPr>
          <w:rFonts w:ascii="宋体" w:hAnsi="宋体" w:hint="eastAsia"/>
          <w:color w:val="000000" w:themeColor="text1"/>
        </w:rPr>
        <w:t>式中：</w:t>
      </w:r>
    </w:p>
    <w:p w:rsidR="00536119" w:rsidRPr="00536119" w:rsidRDefault="00536119" w:rsidP="00536119">
      <w:pPr>
        <w:tabs>
          <w:tab w:val="left" w:pos="9072"/>
          <w:tab w:val="left" w:pos="9498"/>
        </w:tabs>
        <w:wordWrap w:val="0"/>
        <w:spacing w:line="360" w:lineRule="auto"/>
        <w:ind w:firstLine="480"/>
        <w:textAlignment w:val="baseline"/>
        <w:rPr>
          <w:rFonts w:ascii="宋体" w:hAnsi="宋体"/>
          <w:color w:val="000000" w:themeColor="text1"/>
        </w:rPr>
      </w:pPr>
      <w:r w:rsidRPr="00536119">
        <w:rPr>
          <w:rFonts w:ascii="宋体" w:hAnsi="宋体" w:hint="eastAsia"/>
          <w:color w:val="000000" w:themeColor="text1"/>
        </w:rPr>
        <w:t xml:space="preserve">     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</m:acc>
      </m:oMath>
      <w:r w:rsidRPr="00536119">
        <w:rPr>
          <w:rFonts w:ascii="宋体" w:hAnsi="宋体" w:hint="eastAsia"/>
          <w:color w:val="000000" w:themeColor="text1"/>
        </w:rPr>
        <w:t>——仪器示值平均值；</w:t>
      </w:r>
    </w:p>
    <w:p w:rsidR="00536119" w:rsidRPr="00536119" w:rsidRDefault="00536119" w:rsidP="00536119">
      <w:pPr>
        <w:tabs>
          <w:tab w:val="left" w:pos="9072"/>
          <w:tab w:val="left" w:pos="9498"/>
        </w:tabs>
        <w:wordWrap w:val="0"/>
        <w:spacing w:line="360" w:lineRule="auto"/>
        <w:ind w:firstLine="480"/>
        <w:textAlignment w:val="baseline"/>
        <w:rPr>
          <w:rFonts w:ascii="宋体" w:hAnsi="宋体"/>
          <w:color w:val="000000" w:themeColor="text1"/>
        </w:rPr>
      </w:pPr>
      <w:r w:rsidRPr="00536119">
        <w:rPr>
          <w:rFonts w:ascii="宋体" w:hAnsi="宋体" w:hint="eastAsia"/>
          <w:color w:val="000000" w:themeColor="text1"/>
        </w:rPr>
        <w:t xml:space="preserve">     </w:t>
      </w:r>
      <m:oMath>
        <m:r>
          <w:rPr>
            <w:rFonts w:ascii="Cambria Math" w:hAnsi="Cambria Math"/>
            <w:color w:val="000000" w:themeColor="text1"/>
          </w:rPr>
          <m:t>S</m:t>
        </m:r>
      </m:oMath>
      <w:r w:rsidRPr="00536119">
        <w:rPr>
          <w:rFonts w:ascii="宋体" w:hAnsi="宋体" w:hint="eastAsia"/>
          <w:color w:val="000000" w:themeColor="text1"/>
        </w:rPr>
        <w:t>——示值最大值与最小值之差；</w:t>
      </w:r>
    </w:p>
    <w:p w:rsidR="00F2137D" w:rsidRPr="008E6CCA" w:rsidRDefault="00F2137D" w:rsidP="00F2137D">
      <w:pPr>
        <w:tabs>
          <w:tab w:val="left" w:pos="9072"/>
          <w:tab w:val="left" w:pos="9498"/>
        </w:tabs>
        <w:wordWrap w:val="0"/>
        <w:spacing w:line="360" w:lineRule="auto"/>
        <w:textAlignment w:val="baseline"/>
        <w:rPr>
          <w:color w:val="000000" w:themeColor="text1"/>
        </w:rPr>
      </w:pPr>
      <w:r w:rsidRPr="008E6CCA">
        <w:rPr>
          <w:rFonts w:ascii="宋体" w:hAnsi="宋体" w:hint="eastAsia"/>
          <w:color w:val="000000" w:themeColor="text1"/>
        </w:rPr>
        <w:t>D、检查仪示值</w:t>
      </w:r>
      <w:r w:rsidRPr="008E6CCA">
        <w:rPr>
          <w:color w:val="000000" w:themeColor="text1"/>
          <w:position w:val="-10"/>
        </w:rPr>
        <w:object w:dxaOrig="660" w:dyaOrig="360">
          <v:shape id="_x0000_i1039" type="#_x0000_t75" style="width:32.5pt;height:18pt" o:ole="">
            <v:imagedata r:id="rId29" o:title=""/>
          </v:shape>
          <o:OLEObject Type="Embed" ProgID="Equation.3" ShapeID="_x0000_i1039" DrawAspect="Content" ObjectID="_1603119219" r:id="rId31"/>
        </w:object>
      </w:r>
      <w:r w:rsidRPr="008E6CCA">
        <w:rPr>
          <w:color w:val="000000" w:themeColor="text1"/>
        </w:rPr>
        <w:t>的不确定度</w:t>
      </w:r>
      <w:r w:rsidR="008E6CCA" w:rsidRPr="008E6CCA">
        <w:rPr>
          <w:rFonts w:hint="eastAsia"/>
          <w:color w:val="000000" w:themeColor="text1"/>
        </w:rPr>
        <w:t>分量</w:t>
      </w:r>
    </w:p>
    <w:p w:rsidR="00F2137D" w:rsidRPr="008F7C62" w:rsidRDefault="00F2137D" w:rsidP="00F2137D">
      <w:pPr>
        <w:pStyle w:val="afff"/>
        <w:rPr>
          <w:rFonts w:ascii="宋体" w:hAnsi="宋体"/>
          <w:color w:val="000000"/>
        </w:rPr>
      </w:pPr>
      <w:r>
        <w:rPr>
          <w:rFonts w:hint="eastAsia"/>
          <w:color w:val="FF0000"/>
        </w:rPr>
        <w:t xml:space="preserve">   </w:t>
      </w:r>
      <w:r w:rsidRPr="008F7C62">
        <w:rPr>
          <w:rFonts w:hint="eastAsia"/>
        </w:rPr>
        <w:t>表</w:t>
      </w:r>
      <w:r w:rsidR="00D906F7">
        <w:rPr>
          <w:rFonts w:ascii="黑体" w:eastAsia="黑体" w:hAnsi="宋体" w:hint="eastAsia"/>
          <w:color w:val="000000"/>
        </w:rPr>
        <w:t>C</w:t>
      </w:r>
      <w:r w:rsidR="00D906F7" w:rsidRPr="003E42A5">
        <w:rPr>
          <w:rFonts w:ascii="黑体" w:eastAsia="黑体" w:hAnsi="宋体" w:hint="eastAsia"/>
          <w:color w:val="000000"/>
        </w:rPr>
        <w:t>.</w:t>
      </w:r>
      <w:r w:rsidR="00D906F7">
        <w:rPr>
          <w:rFonts w:ascii="黑体" w:eastAsia="黑体" w:hAnsi="宋体" w:hint="eastAsia"/>
          <w:color w:val="000000"/>
        </w:rPr>
        <w:t>2</w:t>
      </w:r>
      <w:r w:rsidRPr="008F7C62">
        <w:rPr>
          <w:rFonts w:hint="eastAsia"/>
        </w:rPr>
        <w:t xml:space="preserve">  </w:t>
      </w:r>
      <w:r w:rsidRPr="00A81904">
        <w:rPr>
          <w:color w:val="FF0000"/>
          <w:position w:val="-10"/>
        </w:rPr>
        <w:object w:dxaOrig="660" w:dyaOrig="360">
          <v:shape id="_x0000_i1040" type="#_x0000_t75" style="width:32.5pt;height:18pt" o:ole="">
            <v:imagedata r:id="rId29" o:title=""/>
          </v:shape>
          <o:OLEObject Type="Embed" ProgID="Equation.3" ShapeID="_x0000_i1040" DrawAspect="Content" ObjectID="_1603119220" r:id="rId32"/>
        </w:object>
      </w:r>
      <w:r w:rsidRPr="008F7C62">
        <w:rPr>
          <w:rFonts w:hint="eastAsia"/>
        </w:rPr>
        <w:t>的不确定度分量一览表</w:t>
      </w:r>
    </w:p>
    <w:tbl>
      <w:tblPr>
        <w:tblW w:w="75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13"/>
        <w:gridCol w:w="3701"/>
        <w:gridCol w:w="2961"/>
      </w:tblGrid>
      <w:tr w:rsidR="00F2137D" w:rsidRPr="00A11255" w:rsidTr="00E91DEE">
        <w:trPr>
          <w:trHeight w:val="393"/>
          <w:jc w:val="center"/>
        </w:trPr>
        <w:tc>
          <w:tcPr>
            <w:tcW w:w="913" w:type="dxa"/>
            <w:shd w:val="clear" w:color="auto" w:fill="FFFFFF"/>
            <w:vAlign w:val="center"/>
            <w:hideMark/>
          </w:tcPr>
          <w:p w:rsidR="00F2137D" w:rsidRPr="00A11255" w:rsidRDefault="00F2137D" w:rsidP="00E91DEE">
            <w:pPr>
              <w:widowControl/>
              <w:rPr>
                <w:color w:val="000000"/>
                <w:kern w:val="0"/>
                <w:sz w:val="21"/>
                <w:szCs w:val="21"/>
              </w:rPr>
            </w:pPr>
            <w:r w:rsidRPr="00A11255">
              <w:rPr>
                <w:rFonts w:hint="eastAsia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3701" w:type="dxa"/>
            <w:shd w:val="clear" w:color="auto" w:fill="FFFFFF"/>
            <w:vAlign w:val="center"/>
            <w:hideMark/>
          </w:tcPr>
          <w:p w:rsidR="00F2137D" w:rsidRPr="00A11255" w:rsidRDefault="00F2137D" w:rsidP="00E91DEE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A11255">
              <w:rPr>
                <w:rFonts w:hint="eastAsia"/>
                <w:color w:val="000000"/>
                <w:kern w:val="0"/>
                <w:sz w:val="21"/>
                <w:szCs w:val="21"/>
              </w:rPr>
              <w:t>不确定度来源</w:t>
            </w:r>
          </w:p>
        </w:tc>
        <w:tc>
          <w:tcPr>
            <w:tcW w:w="2961" w:type="dxa"/>
            <w:shd w:val="clear" w:color="auto" w:fill="FFFFFF"/>
            <w:noWrap/>
            <w:vAlign w:val="center"/>
            <w:hideMark/>
          </w:tcPr>
          <w:p w:rsidR="00F2137D" w:rsidRPr="00A11255" w:rsidRDefault="00F2137D" w:rsidP="00E91DEE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 w:rsidRPr="00A11255">
              <w:rPr>
                <w:rFonts w:hint="eastAsia"/>
                <w:color w:val="000000"/>
                <w:kern w:val="0"/>
                <w:sz w:val="21"/>
                <w:szCs w:val="21"/>
              </w:rPr>
              <w:t>相对标准不确定度</w:t>
            </w:r>
            <w:r w:rsidRPr="00A11255">
              <w:rPr>
                <w:rFonts w:hint="eastAsia"/>
                <w:color w:val="000000"/>
                <w:kern w:val="0"/>
                <w:sz w:val="21"/>
                <w:szCs w:val="21"/>
              </w:rPr>
              <w:t>/</w:t>
            </w:r>
            <w:r w:rsidRPr="00A11255">
              <w:rPr>
                <w:rFonts w:hint="eastAsia"/>
                <w:color w:val="000000"/>
                <w:kern w:val="0"/>
                <w:sz w:val="21"/>
                <w:szCs w:val="21"/>
              </w:rPr>
              <w:t>（％）</w:t>
            </w:r>
          </w:p>
        </w:tc>
      </w:tr>
      <w:tr w:rsidR="00F2137D" w:rsidRPr="00A11255" w:rsidTr="00F2137D">
        <w:trPr>
          <w:trHeight w:val="285"/>
          <w:jc w:val="center"/>
        </w:trPr>
        <w:tc>
          <w:tcPr>
            <w:tcW w:w="913" w:type="dxa"/>
            <w:shd w:val="clear" w:color="auto" w:fill="FFFFFF"/>
            <w:vAlign w:val="center"/>
          </w:tcPr>
          <w:p w:rsidR="00F2137D" w:rsidRPr="00A11255" w:rsidRDefault="00F2137D" w:rsidP="00E91DEE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701" w:type="dxa"/>
            <w:shd w:val="clear" w:color="auto" w:fill="FFFFFF"/>
            <w:vAlign w:val="center"/>
            <w:hideMark/>
          </w:tcPr>
          <w:p w:rsidR="00F2137D" w:rsidRPr="00A11255" w:rsidRDefault="00F2137D" w:rsidP="00E91DE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示值</w:t>
            </w:r>
            <w:r w:rsidRPr="00A11255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重复性</w:t>
            </w:r>
          </w:p>
        </w:tc>
        <w:tc>
          <w:tcPr>
            <w:tcW w:w="2961" w:type="dxa"/>
            <w:shd w:val="clear" w:color="auto" w:fill="FFFFFF"/>
            <w:noWrap/>
            <w:vAlign w:val="center"/>
            <w:hideMark/>
          </w:tcPr>
          <w:p w:rsidR="00F2137D" w:rsidRPr="00A11255" w:rsidRDefault="00F2137D" w:rsidP="00536119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sz w:val="21"/>
                <w:szCs w:val="21"/>
              </w:rPr>
              <w:t>0.</w:t>
            </w:r>
            <w:r w:rsidR="00E6435A">
              <w:rPr>
                <w:rFonts w:ascii="宋体" w:hAnsi="宋体" w:hint="eastAsia"/>
                <w:color w:val="000000"/>
                <w:sz w:val="21"/>
                <w:szCs w:val="21"/>
              </w:rPr>
              <w:t>13</w:t>
            </w:r>
          </w:p>
        </w:tc>
      </w:tr>
      <w:tr w:rsidR="00F2137D" w:rsidRPr="00A11255" w:rsidTr="00F2137D">
        <w:trPr>
          <w:trHeight w:val="285"/>
          <w:jc w:val="center"/>
        </w:trPr>
        <w:tc>
          <w:tcPr>
            <w:tcW w:w="913" w:type="dxa"/>
            <w:shd w:val="clear" w:color="auto" w:fill="FFFFFF"/>
            <w:vAlign w:val="center"/>
          </w:tcPr>
          <w:p w:rsidR="00F2137D" w:rsidRPr="00A11255" w:rsidRDefault="00F2137D" w:rsidP="00E91DEE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3701" w:type="dxa"/>
            <w:shd w:val="clear" w:color="auto" w:fill="FFFFFF"/>
            <w:vAlign w:val="center"/>
            <w:hideMark/>
          </w:tcPr>
          <w:p w:rsidR="00F2137D" w:rsidRPr="00A11255" w:rsidRDefault="00F2137D" w:rsidP="00E91DE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辐照时温度</w:t>
            </w:r>
          </w:p>
        </w:tc>
        <w:tc>
          <w:tcPr>
            <w:tcW w:w="2961" w:type="dxa"/>
            <w:shd w:val="clear" w:color="auto" w:fill="FFFFFF"/>
            <w:noWrap/>
            <w:vAlign w:val="center"/>
            <w:hideMark/>
          </w:tcPr>
          <w:p w:rsidR="00F2137D" w:rsidRPr="00A11255" w:rsidRDefault="00F2137D" w:rsidP="00782421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sz w:val="21"/>
                <w:szCs w:val="21"/>
              </w:rPr>
              <w:t>0.0</w:t>
            </w:r>
            <w:r w:rsidR="00782421">
              <w:rPr>
                <w:rFonts w:ascii="宋体" w:hAnsi="宋体" w:hint="eastAsia"/>
                <w:color w:val="000000"/>
                <w:sz w:val="21"/>
                <w:szCs w:val="21"/>
              </w:rPr>
              <w:t>5</w:t>
            </w:r>
          </w:p>
        </w:tc>
      </w:tr>
      <w:tr w:rsidR="00F2137D" w:rsidRPr="00A11255" w:rsidTr="00F2137D">
        <w:trPr>
          <w:trHeight w:val="285"/>
          <w:jc w:val="center"/>
        </w:trPr>
        <w:tc>
          <w:tcPr>
            <w:tcW w:w="913" w:type="dxa"/>
            <w:shd w:val="clear" w:color="auto" w:fill="FFFFFF"/>
            <w:vAlign w:val="center"/>
          </w:tcPr>
          <w:p w:rsidR="00F2137D" w:rsidRPr="00A11255" w:rsidRDefault="00F2137D" w:rsidP="00E91DEE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3701" w:type="dxa"/>
            <w:shd w:val="clear" w:color="auto" w:fill="FFFFFF"/>
            <w:vAlign w:val="center"/>
            <w:hideMark/>
          </w:tcPr>
          <w:p w:rsidR="00F2137D" w:rsidRPr="00A11255" w:rsidRDefault="00F2137D" w:rsidP="00E91DE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辐照时大气压力</w:t>
            </w:r>
          </w:p>
        </w:tc>
        <w:tc>
          <w:tcPr>
            <w:tcW w:w="2961" w:type="dxa"/>
            <w:shd w:val="clear" w:color="auto" w:fill="FFFFFF"/>
            <w:noWrap/>
            <w:vAlign w:val="center"/>
            <w:hideMark/>
          </w:tcPr>
          <w:p w:rsidR="00F2137D" w:rsidRPr="00A11255" w:rsidRDefault="00F2137D" w:rsidP="00782421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sz w:val="21"/>
                <w:szCs w:val="21"/>
              </w:rPr>
              <w:t>0.0</w:t>
            </w:r>
            <w:r w:rsidR="00782421">
              <w:rPr>
                <w:rFonts w:ascii="宋体" w:hAnsi="宋体" w:hint="eastAsia"/>
                <w:color w:val="000000"/>
                <w:sz w:val="21"/>
                <w:szCs w:val="21"/>
              </w:rPr>
              <w:t>6</w:t>
            </w:r>
          </w:p>
        </w:tc>
      </w:tr>
      <w:tr w:rsidR="00F2137D" w:rsidRPr="00A11255" w:rsidTr="00E91DEE">
        <w:trPr>
          <w:trHeight w:val="300"/>
          <w:jc w:val="center"/>
        </w:trPr>
        <w:tc>
          <w:tcPr>
            <w:tcW w:w="7575" w:type="dxa"/>
            <w:gridSpan w:val="3"/>
            <w:shd w:val="clear" w:color="auto" w:fill="FFFFFF"/>
            <w:vAlign w:val="center"/>
            <w:hideMark/>
          </w:tcPr>
          <w:p w:rsidR="00F2137D" w:rsidRPr="00A11255" w:rsidRDefault="00F2137D" w:rsidP="00E6435A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合成标准不确定度为：</w:t>
            </w:r>
            <w:r w:rsidR="00D2470A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0.</w:t>
            </w:r>
            <w:r w:rsidR="00E6435A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15</w:t>
            </w:r>
            <w:r w:rsidRPr="00A11255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%</w:t>
            </w:r>
          </w:p>
        </w:tc>
      </w:tr>
    </w:tbl>
    <w:p w:rsidR="008E6CCA" w:rsidRPr="008E6CCA" w:rsidRDefault="008E6CCA" w:rsidP="00AF50DD">
      <w:pPr>
        <w:ind w:firstLineChars="200" w:firstLine="480"/>
        <w:rPr>
          <w:color w:val="000000" w:themeColor="text1"/>
        </w:rPr>
      </w:pPr>
      <w:r w:rsidRPr="008E6CCA">
        <w:rPr>
          <w:rFonts w:ascii="宋体" w:hAnsi="宋体" w:hint="eastAsia"/>
          <w:color w:val="000000" w:themeColor="text1"/>
        </w:rPr>
        <w:t>检查仪示值</w:t>
      </w:r>
      <w:r w:rsidRPr="008E6CCA">
        <w:rPr>
          <w:color w:val="000000" w:themeColor="text1"/>
          <w:position w:val="-10"/>
        </w:rPr>
        <w:object w:dxaOrig="660" w:dyaOrig="360">
          <v:shape id="_x0000_i1041" type="#_x0000_t75" style="width:32.5pt;height:18pt" o:ole="">
            <v:imagedata r:id="rId29" o:title=""/>
          </v:shape>
          <o:OLEObject Type="Embed" ProgID="Equation.3" ShapeID="_x0000_i1041" DrawAspect="Content" ObjectID="_1603119221" r:id="rId33"/>
        </w:object>
      </w:r>
      <w:r w:rsidRPr="008E6CCA">
        <w:rPr>
          <w:color w:val="000000" w:themeColor="text1"/>
        </w:rPr>
        <w:t>的不确定度</w:t>
      </w:r>
      <w:r w:rsidRPr="008E6CCA">
        <w:rPr>
          <w:rFonts w:hint="eastAsia"/>
          <w:color w:val="000000" w:themeColor="text1"/>
        </w:rPr>
        <w:t>分量按公式（</w:t>
      </w:r>
      <w:r w:rsidRPr="008E6CCA">
        <w:rPr>
          <w:rFonts w:hint="eastAsia"/>
          <w:color w:val="000000" w:themeColor="text1"/>
        </w:rPr>
        <w:t>C.9</w:t>
      </w:r>
      <w:r w:rsidRPr="008E6CCA">
        <w:rPr>
          <w:rFonts w:hint="eastAsia"/>
          <w:color w:val="000000" w:themeColor="text1"/>
        </w:rPr>
        <w:t>）计算：</w:t>
      </w:r>
    </w:p>
    <w:p w:rsidR="008E6CCA" w:rsidRPr="008E6CCA" w:rsidRDefault="005A5667" w:rsidP="008E6CCA">
      <w:pPr>
        <w:ind w:firstLineChars="1181" w:firstLine="2835"/>
        <w:jc w:val="left"/>
        <w:rPr>
          <w:rFonts w:hAnsi="宋体"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</w:rPr>
                  <m:t>D</m:t>
                </m:r>
              </m:e>
            </m:acc>
          </m:e>
        </m:d>
        <m:r>
          <w:rPr>
            <w:rFonts w:ascii="Cambria Math" w:hAnsi="Cambria Math"/>
            <w:color w:val="000000" w:themeColor="text1"/>
          </w:rPr>
          <m:t>=0.15%∙</m:t>
        </m:r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D</m:t>
            </m:r>
          </m:e>
        </m:acc>
      </m:oMath>
      <w:r w:rsidR="008E6CCA" w:rsidRPr="008E6CCA">
        <w:rPr>
          <w:rFonts w:hint="eastAsia"/>
          <w:color w:val="000000" w:themeColor="text1"/>
        </w:rPr>
        <w:t xml:space="preserve">                            </w:t>
      </w:r>
      <w:r w:rsidR="008E6CCA" w:rsidRPr="008E6CCA">
        <w:rPr>
          <w:rFonts w:ascii="宋体" w:hAnsi="宋体" w:hint="eastAsia"/>
          <w:color w:val="000000" w:themeColor="text1"/>
        </w:rPr>
        <w:t>（C.9）</w:t>
      </w:r>
    </w:p>
    <w:p w:rsidR="00BD60B3" w:rsidRPr="008E6CCA" w:rsidRDefault="002108CC" w:rsidP="00AF50DD">
      <w:pPr>
        <w:ind w:firstLineChars="200" w:firstLine="480"/>
        <w:rPr>
          <w:rFonts w:hAnsi="宋体"/>
          <w:color w:val="000000" w:themeColor="text1"/>
        </w:rPr>
      </w:pPr>
      <w:r w:rsidRPr="008E6CCA">
        <w:rPr>
          <w:rFonts w:hAnsi="宋体" w:hint="eastAsia"/>
          <w:color w:val="000000" w:themeColor="text1"/>
        </w:rPr>
        <w:t>（</w:t>
      </w:r>
      <w:r w:rsidR="00BD60B3" w:rsidRPr="008E6CCA">
        <w:rPr>
          <w:rFonts w:ascii="宋体" w:hAnsi="宋体" w:hint="eastAsia"/>
          <w:color w:val="000000" w:themeColor="text1"/>
        </w:rPr>
        <w:t>3</w:t>
      </w:r>
      <w:r w:rsidRPr="008E6CCA">
        <w:rPr>
          <w:rFonts w:hAnsi="宋体" w:hint="eastAsia"/>
          <w:color w:val="000000" w:themeColor="text1"/>
        </w:rPr>
        <w:t>）</w:t>
      </w:r>
      <w:r w:rsidR="0099118C" w:rsidRPr="008E6CCA">
        <w:rPr>
          <w:rFonts w:ascii="宋体" w:hAnsi="宋体" w:hint="eastAsia"/>
          <w:color w:val="000000" w:themeColor="text1"/>
        </w:rPr>
        <w:t>校准点的参考值引入的标准不确定度</w:t>
      </w:r>
      <w:r w:rsidR="006F42BB" w:rsidRPr="008E6CCA">
        <w:rPr>
          <w:rFonts w:ascii="宋体" w:hAnsi="宋体" w:hint="eastAsia"/>
          <w:color w:val="000000" w:themeColor="text1"/>
        </w:rPr>
        <w:t>分量</w:t>
      </w:r>
      <w:r w:rsidR="001D6B9F" w:rsidRPr="008E6CCA">
        <w:rPr>
          <w:color w:val="000000" w:themeColor="text1"/>
          <w:position w:val="-12"/>
        </w:rPr>
        <w:object w:dxaOrig="760" w:dyaOrig="360">
          <v:shape id="_x0000_i1042" type="#_x0000_t75" style="width:37.5pt;height:18pt" o:ole="">
            <v:imagedata r:id="rId34" o:title=""/>
          </v:shape>
          <o:OLEObject Type="Embed" ProgID="Equation.3" ShapeID="_x0000_i1042" DrawAspect="Content" ObjectID="_1603119222" r:id="rId35"/>
        </w:object>
      </w:r>
    </w:p>
    <w:p w:rsidR="001A2BB4" w:rsidRDefault="00976BBE" w:rsidP="001A2BB4">
      <w:pPr>
        <w:spacing w:line="360" w:lineRule="auto"/>
        <w:ind w:firstLineChars="200" w:firstLine="480"/>
        <w:textAlignment w:val="baseline"/>
        <w:rPr>
          <w:rFonts w:ascii="宋体" w:hAnsi="宋体"/>
          <w:color w:val="000000"/>
        </w:rPr>
      </w:pPr>
      <w:r w:rsidRPr="008E6CCA">
        <w:rPr>
          <w:rFonts w:ascii="宋体" w:hAnsi="宋体" w:hint="eastAsia"/>
          <w:color w:val="000000" w:themeColor="text1"/>
        </w:rPr>
        <w:t>校准点的</w:t>
      </w:r>
      <w:r w:rsidR="004D50B8" w:rsidRPr="008E6CCA">
        <w:rPr>
          <w:rFonts w:ascii="宋体" w:hAnsi="宋体" w:hint="eastAsia"/>
          <w:color w:val="000000" w:themeColor="text1"/>
        </w:rPr>
        <w:t>参考值</w:t>
      </w:r>
      <w:r w:rsidRPr="008E6CCA">
        <w:rPr>
          <w:rFonts w:ascii="宋体" w:hAnsi="宋体" w:hint="eastAsia"/>
          <w:color w:val="000000" w:themeColor="text1"/>
        </w:rPr>
        <w:t>采用标准剂量仪</w:t>
      </w:r>
      <w:r w:rsidR="004D50B8" w:rsidRPr="008E6CCA">
        <w:rPr>
          <w:rFonts w:ascii="宋体" w:hAnsi="宋体" w:hint="eastAsia"/>
          <w:color w:val="000000" w:themeColor="text1"/>
        </w:rPr>
        <w:t>测试，</w:t>
      </w:r>
      <w:r w:rsidR="00BE0805" w:rsidRPr="008E6CCA">
        <w:rPr>
          <w:rFonts w:ascii="宋体" w:hAnsi="宋体" w:hint="eastAsia"/>
          <w:color w:val="000000" w:themeColor="text1"/>
        </w:rPr>
        <w:t>参考值的采用水吸收剂量。</w:t>
      </w:r>
      <w:r w:rsidR="00BE0805">
        <w:rPr>
          <w:rFonts w:ascii="宋体" w:hAnsi="宋体" w:hint="eastAsia"/>
          <w:color w:val="000000" w:themeColor="text1"/>
        </w:rPr>
        <w:t>采用水吸收剂量校准因子，其计算公式为</w:t>
      </w:r>
      <w:r w:rsidR="004E09E9">
        <w:rPr>
          <w:rFonts w:ascii="宋体" w:hAnsi="宋体" w:hint="eastAsia"/>
          <w:color w:val="000000" w:themeColor="text1"/>
        </w:rPr>
        <w:t>：</w:t>
      </w:r>
    </w:p>
    <w:p w:rsidR="001A2BB4" w:rsidRDefault="00FF1C25" w:rsidP="00FA1F10">
      <w:pPr>
        <w:spacing w:line="360" w:lineRule="auto"/>
        <w:ind w:firstLineChars="200" w:firstLine="480"/>
        <w:jc w:val="right"/>
        <w:textAlignment w:val="baseline"/>
        <w:rPr>
          <w:rFonts w:ascii="宋体" w:hAnsi="宋体"/>
          <w:color w:val="000000"/>
        </w:rPr>
      </w:pPr>
      <w:r w:rsidRPr="00C41EF3">
        <w:rPr>
          <w:rFonts w:ascii="宋体" w:hAnsi="宋体"/>
          <w:color w:val="000000"/>
          <w:position w:val="-14"/>
        </w:rPr>
        <w:object w:dxaOrig="4700" w:dyaOrig="380">
          <v:shape id="_x0000_i1053" type="#_x0000_t75" style="width:235pt;height:19pt" o:ole="">
            <v:imagedata r:id="rId36" o:title=""/>
          </v:shape>
          <o:OLEObject Type="Embed" ProgID="Equation.3" ShapeID="_x0000_i1053" DrawAspect="Content" ObjectID="_1603119223" r:id="rId37"/>
        </w:object>
      </w:r>
      <w:r w:rsidR="00A10794">
        <w:rPr>
          <w:rFonts w:ascii="宋体" w:hAnsi="宋体" w:hint="eastAsia"/>
          <w:color w:val="000000"/>
        </w:rPr>
        <w:t xml:space="preserve"> </w:t>
      </w:r>
      <w:r w:rsidR="00A10794">
        <w:rPr>
          <w:rFonts w:hint="eastAsia"/>
          <w:color w:val="000000"/>
        </w:rPr>
        <w:t xml:space="preserve">    </w:t>
      </w:r>
      <w:r w:rsidR="00FA1F10">
        <w:rPr>
          <w:rFonts w:hint="eastAsia"/>
          <w:color w:val="000000"/>
        </w:rPr>
        <w:t xml:space="preserve">  </w:t>
      </w:r>
      <w:r w:rsidR="00245D1C">
        <w:rPr>
          <w:rFonts w:hint="eastAsia"/>
          <w:color w:val="000000"/>
        </w:rPr>
        <w:t xml:space="preserve"> </w:t>
      </w:r>
      <w:r w:rsidR="00A10794">
        <w:rPr>
          <w:rFonts w:hint="eastAsia"/>
          <w:color w:val="000000"/>
        </w:rPr>
        <w:t xml:space="preserve">     </w:t>
      </w:r>
      <w:r w:rsidR="00A10794" w:rsidRPr="007B6024">
        <w:rPr>
          <w:rFonts w:hint="eastAsia"/>
        </w:rPr>
        <w:t xml:space="preserve"> </w:t>
      </w:r>
      <w:r w:rsidR="00A10794" w:rsidRPr="007B6024">
        <w:rPr>
          <w:rFonts w:ascii="宋体" w:hAnsi="宋体" w:hint="eastAsia"/>
          <w:color w:val="000000"/>
        </w:rPr>
        <w:t>（</w:t>
      </w:r>
      <w:r w:rsidR="00A10794">
        <w:rPr>
          <w:rFonts w:ascii="宋体" w:hAnsi="宋体" w:hint="eastAsia"/>
          <w:color w:val="000000"/>
        </w:rPr>
        <w:t>C.</w:t>
      </w:r>
      <w:r w:rsidR="008E6CCA">
        <w:rPr>
          <w:rFonts w:ascii="宋体" w:hAnsi="宋体" w:hint="eastAsia"/>
          <w:color w:val="000000"/>
        </w:rPr>
        <w:t>11</w:t>
      </w:r>
      <w:r w:rsidR="00A10794" w:rsidRPr="007B6024">
        <w:rPr>
          <w:rFonts w:ascii="宋体" w:hAnsi="宋体" w:hint="eastAsia"/>
          <w:color w:val="000000"/>
        </w:rPr>
        <w:t>）</w:t>
      </w:r>
    </w:p>
    <w:p w:rsidR="004E09E9" w:rsidRDefault="001A2BB4" w:rsidP="004E09E9">
      <w:pPr>
        <w:spacing w:line="360" w:lineRule="auto"/>
        <w:ind w:firstLineChars="200" w:firstLine="480"/>
        <w:jc w:val="left"/>
        <w:textAlignment w:val="baseline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式中：</w:t>
      </w:r>
    </w:p>
    <w:p w:rsidR="004E09E9" w:rsidRDefault="004E09E9" w:rsidP="004E09E9">
      <w:pPr>
        <w:spacing w:line="360" w:lineRule="auto"/>
        <w:ind w:firstLineChars="200" w:firstLine="480"/>
        <w:jc w:val="left"/>
        <w:textAlignment w:val="baseline"/>
        <w:rPr>
          <w:rFonts w:hint="eastAsia"/>
        </w:rPr>
      </w:pPr>
      <w:r w:rsidRPr="00BE0805">
        <w:rPr>
          <w:rFonts w:ascii="宋体" w:hAnsi="宋体"/>
          <w:color w:val="000000"/>
          <w:position w:val="-12"/>
        </w:rPr>
        <w:object w:dxaOrig="340" w:dyaOrig="360">
          <v:shape id="_x0000_i1054" type="#_x0000_t75" style="width:17pt;height:18.5pt" o:ole="">
            <v:imagedata r:id="rId38" o:title=""/>
          </v:shape>
          <o:OLEObject Type="Embed" ProgID="Equation.3" ShapeID="_x0000_i1054" DrawAspect="Content" ObjectID="_1603119224" r:id="rId39"/>
        </w:object>
      </w:r>
      <w:r w:rsidRPr="00BE0805">
        <w:t>——</w:t>
      </w:r>
      <w:r w:rsidRPr="00BE0805">
        <w:rPr>
          <w:rFonts w:hint="eastAsia"/>
        </w:rPr>
        <w:t>单次照射输出剂量参考值；</w:t>
      </w:r>
    </w:p>
    <w:p w:rsidR="004E09E9" w:rsidRPr="00BE0805" w:rsidRDefault="004E09E9" w:rsidP="004E09E9">
      <w:pPr>
        <w:spacing w:line="360" w:lineRule="auto"/>
        <w:ind w:firstLineChars="200" w:firstLine="480"/>
        <w:jc w:val="left"/>
        <w:textAlignment w:val="baseline"/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K</m:t>
            </m:r>
          </m:sub>
        </m:sSub>
      </m:oMath>
      <w:r w:rsidRPr="00BE0805">
        <w:t>——</w:t>
      </w:r>
      <w:r>
        <w:rPr>
          <w:rFonts w:hint="eastAsia"/>
        </w:rPr>
        <w:t>剂量计的</w:t>
      </w:r>
      <w:proofErr w:type="gramStart"/>
      <w:r>
        <w:rPr>
          <w:rFonts w:hint="eastAsia"/>
        </w:rPr>
        <w:t>空气比释动能</w:t>
      </w:r>
      <w:proofErr w:type="gramEnd"/>
      <w:r>
        <w:rPr>
          <w:rFonts w:hint="eastAsia"/>
        </w:rPr>
        <w:t>校准因子；</w:t>
      </w:r>
    </w:p>
    <w:p w:rsidR="001A2BB4" w:rsidRDefault="00EC3EF8" w:rsidP="00B606B7">
      <w:pPr>
        <w:spacing w:line="240" w:lineRule="auto"/>
        <w:ind w:firstLineChars="200" w:firstLine="480"/>
        <w:jc w:val="left"/>
        <w:textAlignment w:val="baseline"/>
      </w:pPr>
      <w:r w:rsidRPr="00EC3EF8">
        <w:rPr>
          <w:rFonts w:ascii="宋体" w:hAnsi="宋体"/>
          <w:color w:val="000000"/>
          <w:position w:val="-10"/>
        </w:rPr>
        <w:object w:dxaOrig="220" w:dyaOrig="260">
          <v:shape id="_x0000_i1049" type="#_x0000_t75" style="width:11pt;height:13pt" o:ole="">
            <v:imagedata r:id="rId40" o:title=""/>
          </v:shape>
          <o:OLEObject Type="Embed" ProgID="Equation.3" ShapeID="_x0000_i1049" DrawAspect="Content" ObjectID="_1603119225" r:id="rId41"/>
        </w:object>
      </w:r>
      <w:r w:rsidR="001A2BB4" w:rsidRPr="00E4219F">
        <w:t>——</w:t>
      </w:r>
      <w:r>
        <w:rPr>
          <w:rFonts w:hint="eastAsia"/>
        </w:rPr>
        <w:t>Ｘ辐射产生的次级电子消耗</w:t>
      </w:r>
      <w:proofErr w:type="gramStart"/>
      <w:r>
        <w:rPr>
          <w:rFonts w:hint="eastAsia"/>
        </w:rPr>
        <w:t>与韧致辐射</w:t>
      </w:r>
      <w:proofErr w:type="gramEnd"/>
      <w:r>
        <w:rPr>
          <w:rFonts w:hint="eastAsia"/>
        </w:rPr>
        <w:t>的能量占其初始能量总和的分额，数值约为</w:t>
      </w:r>
      <w:r>
        <w:rPr>
          <w:rFonts w:hint="eastAsia"/>
        </w:rPr>
        <w:t>0.003</w:t>
      </w:r>
      <w:r w:rsidR="001A2BB4">
        <w:rPr>
          <w:rFonts w:hint="eastAsia"/>
        </w:rPr>
        <w:t>；</w:t>
      </w:r>
    </w:p>
    <w:p w:rsidR="001A2BB4" w:rsidRDefault="001A2BB4" w:rsidP="001A2BB4">
      <w:pPr>
        <w:spacing w:line="360" w:lineRule="auto"/>
        <w:ind w:firstLineChars="200" w:firstLine="480"/>
        <w:jc w:val="left"/>
        <w:textAlignment w:val="baseline"/>
        <w:rPr>
          <w:rFonts w:ascii="宋体" w:hAnsi="宋体"/>
          <w:color w:val="000000"/>
        </w:rPr>
      </w:pPr>
      <w:r w:rsidRPr="00500C80">
        <w:rPr>
          <w:rFonts w:ascii="宋体" w:hAnsi="宋体"/>
          <w:color w:val="000000"/>
          <w:position w:val="-4"/>
        </w:rPr>
        <w:object w:dxaOrig="320" w:dyaOrig="260">
          <v:shape id="_x0000_i1050" type="#_x0000_t75" style="width:16pt;height:13pt" o:ole="">
            <v:imagedata r:id="rId42" o:title=""/>
          </v:shape>
          <o:OLEObject Type="Embed" ProgID="Equation.3" ShapeID="_x0000_i1050" DrawAspect="Content" ObjectID="_1603119226" r:id="rId43"/>
        </w:object>
      </w:r>
      <w:r w:rsidRPr="00E4219F">
        <w:t>——</w:t>
      </w:r>
      <w:r w:rsidR="004E09E9">
        <w:rPr>
          <w:rFonts w:hint="eastAsia"/>
        </w:rPr>
        <w:t>标准剂量计的读数</w:t>
      </w:r>
      <w:r>
        <w:rPr>
          <w:rFonts w:hint="eastAsia"/>
        </w:rPr>
        <w:t>；</w:t>
      </w:r>
    </w:p>
    <w:p w:rsidR="00EC3EF8" w:rsidRDefault="00EC3EF8" w:rsidP="00CD321B">
      <w:pPr>
        <w:spacing w:line="360" w:lineRule="auto"/>
        <w:ind w:firstLineChars="150" w:firstLine="360"/>
        <w:jc w:val="left"/>
        <w:textAlignment w:val="baseline"/>
      </w:pPr>
      <w:r w:rsidRPr="00613FA9">
        <w:rPr>
          <w:position w:val="-12"/>
        </w:rPr>
        <w:object w:dxaOrig="420" w:dyaOrig="360">
          <v:shape id="_x0000_i1051" type="#_x0000_t75" style="width:21pt;height:18pt" o:ole="">
            <v:imagedata r:id="rId44" o:title=""/>
          </v:shape>
          <o:OLEObject Type="Embed" ProgID="Equation.3" ShapeID="_x0000_i1051" DrawAspect="Content" ObjectID="_1603119227" r:id="rId45"/>
        </w:object>
      </w:r>
      <w:r w:rsidR="001A2BB4" w:rsidRPr="00E4219F">
        <w:t>——</w:t>
      </w:r>
      <w:r w:rsidR="001A2BB4">
        <w:rPr>
          <w:rFonts w:hint="eastAsia"/>
        </w:rPr>
        <w:t>校准</w:t>
      </w:r>
      <w:r>
        <w:rPr>
          <w:rFonts w:hint="eastAsia"/>
        </w:rPr>
        <w:t>电离室时，电离室壁及</w:t>
      </w:r>
      <w:proofErr w:type="gramStart"/>
      <w:r>
        <w:rPr>
          <w:rFonts w:hint="eastAsia"/>
        </w:rPr>
        <w:t>平衡帽对校准</w:t>
      </w:r>
      <w:proofErr w:type="gramEnd"/>
      <w:r>
        <w:rPr>
          <w:rFonts w:hint="eastAsia"/>
        </w:rPr>
        <w:t>辐射（一般为</w:t>
      </w:r>
      <w:r w:rsidRPr="00EC3EF8">
        <w:rPr>
          <w:rFonts w:hint="eastAsia"/>
          <w:vertAlign w:val="superscript"/>
        </w:rPr>
        <w:t>60</w:t>
      </w:r>
      <w:r>
        <w:rPr>
          <w:rFonts w:hint="eastAsia"/>
        </w:rPr>
        <w:t>Co</w:t>
      </w:r>
      <w:r>
        <w:rPr>
          <w:rFonts w:ascii="宋体" w:hAnsi="宋体" w:hint="eastAsia"/>
        </w:rPr>
        <w:t>γ</w:t>
      </w:r>
      <w:r>
        <w:rPr>
          <w:rFonts w:hint="eastAsia"/>
        </w:rPr>
        <w:t>射线）的吸收和散射的修正；</w:t>
      </w:r>
    </w:p>
    <w:p w:rsidR="00EC3EF8" w:rsidRDefault="00EC3EF8" w:rsidP="00CA2E24">
      <w:pPr>
        <w:adjustRightInd w:val="0"/>
        <w:snapToGrid w:val="0"/>
        <w:spacing w:line="360" w:lineRule="auto"/>
        <w:ind w:firstLineChars="150" w:firstLine="360"/>
        <w:jc w:val="left"/>
        <w:textAlignment w:val="baseline"/>
        <w:rPr>
          <w:rFonts w:hint="eastAsia"/>
        </w:rPr>
      </w:pPr>
      <w:r w:rsidRPr="00613FA9">
        <w:rPr>
          <w:position w:val="-12"/>
        </w:rPr>
        <w:object w:dxaOrig="380" w:dyaOrig="360">
          <v:shape id="_x0000_i1052" type="#_x0000_t75" style="width:19pt;height:18pt" o:ole="">
            <v:imagedata r:id="rId46" o:title=""/>
          </v:shape>
          <o:OLEObject Type="Embed" ProgID="Equation.3" ShapeID="_x0000_i1052" DrawAspect="Content" ObjectID="_1603119228" r:id="rId47"/>
        </w:object>
      </w:r>
      <w:r w:rsidR="001A2BB4" w:rsidRPr="00E4219F">
        <w:t>——</w:t>
      </w:r>
      <w:r>
        <w:rPr>
          <w:rFonts w:hint="eastAsia"/>
        </w:rPr>
        <w:t>电离室壁及平衡帽的材料对校准辐射空气等效不充分而引起的修正。</w:t>
      </w:r>
    </w:p>
    <w:p w:rsidR="004E09E9" w:rsidRPr="00BE0805" w:rsidRDefault="004E09E9" w:rsidP="004E09E9">
      <w:pPr>
        <w:adjustRightInd w:val="0"/>
        <w:snapToGrid w:val="0"/>
        <w:spacing w:line="240" w:lineRule="auto"/>
        <w:ind w:firstLineChars="200" w:firstLine="480"/>
        <w:jc w:val="left"/>
        <w:textAlignment w:val="baseline"/>
        <w:rPr>
          <w:rFonts w:ascii="宋体" w:hAnsi="宋体"/>
          <w:color w:val="000000"/>
        </w:rPr>
      </w:pPr>
      <w:r w:rsidRPr="00BE0805">
        <w:rPr>
          <w:rFonts w:ascii="宋体" w:hAnsi="宋体"/>
          <w:color w:val="000000"/>
          <w:position w:val="-12"/>
        </w:rPr>
        <w:object w:dxaOrig="279" w:dyaOrig="360">
          <v:shape id="_x0000_i1055" type="#_x0000_t75" style="width:14.5pt;height:18.5pt" o:ole="">
            <v:imagedata r:id="rId48" o:title=""/>
          </v:shape>
          <o:OLEObject Type="Embed" ProgID="Equation.3" ShapeID="_x0000_i1055" DrawAspect="Content" ObjectID="_1603119229" r:id="rId49"/>
        </w:object>
      </w:r>
      <w:r w:rsidRPr="00BE0805">
        <w:t>——</w:t>
      </w:r>
      <w:r w:rsidRPr="00BE0805">
        <w:rPr>
          <w:rFonts w:hint="eastAsia"/>
        </w:rPr>
        <w:t>扰动修正因子（其数值参见</w:t>
      </w:r>
      <w:r w:rsidRPr="00BE0805">
        <w:t>JJG 589-2008</w:t>
      </w:r>
      <w:r w:rsidRPr="00BE0805">
        <w:rPr>
          <w:rFonts w:hint="eastAsia"/>
        </w:rPr>
        <w:t>，图</w:t>
      </w:r>
      <w:r w:rsidRPr="00BE0805">
        <w:t>C1</w:t>
      </w:r>
      <w:r w:rsidRPr="00BE0805">
        <w:rPr>
          <w:rFonts w:hint="eastAsia"/>
        </w:rPr>
        <w:t>）；</w:t>
      </w:r>
    </w:p>
    <w:p w:rsidR="004E09E9" w:rsidRPr="00BE0805" w:rsidRDefault="004E09E9" w:rsidP="004E09E9">
      <w:pPr>
        <w:spacing w:line="240" w:lineRule="auto"/>
        <w:ind w:firstLineChars="150" w:firstLine="360"/>
        <w:jc w:val="left"/>
        <w:textAlignment w:val="baseline"/>
      </w:pPr>
      <w:r w:rsidRPr="00BE0805">
        <w:rPr>
          <w:rFonts w:ascii="宋体" w:hAnsi="宋体"/>
          <w:color w:val="000000"/>
          <w:position w:val="-12"/>
        </w:rPr>
        <w:object w:dxaOrig="380" w:dyaOrig="360">
          <v:shape id="_x0000_i1056" type="#_x0000_t75" style="width:19pt;height:18.5pt" o:ole="">
            <v:imagedata r:id="rId50" o:title=""/>
          </v:shape>
          <o:OLEObject Type="Embed" ProgID="Equation.3" ShapeID="_x0000_i1056" DrawAspect="Content" ObjectID="_1603119230" r:id="rId51"/>
        </w:object>
      </w:r>
      <w:r w:rsidRPr="00BE0805">
        <w:t>——</w:t>
      </w:r>
      <w:r w:rsidRPr="00BE0805">
        <w:rPr>
          <w:rFonts w:hint="eastAsia"/>
        </w:rPr>
        <w:t>中心电极影响，其数值为</w:t>
      </w:r>
      <w:r w:rsidRPr="00BE0805">
        <w:t>1</w:t>
      </w:r>
      <w:r w:rsidRPr="00BE0805">
        <w:rPr>
          <w:rFonts w:hint="eastAsia"/>
        </w:rPr>
        <w:t>。</w:t>
      </w:r>
    </w:p>
    <w:p w:rsidR="004E09E9" w:rsidRPr="004E09E9" w:rsidRDefault="004E09E9" w:rsidP="00CA2E24">
      <w:pPr>
        <w:adjustRightInd w:val="0"/>
        <w:snapToGrid w:val="0"/>
        <w:spacing w:line="360" w:lineRule="auto"/>
        <w:ind w:firstLineChars="150" w:firstLine="360"/>
        <w:jc w:val="left"/>
        <w:textAlignment w:val="baseline"/>
      </w:pPr>
      <w:r w:rsidRPr="00BE0805">
        <w:rPr>
          <w:rFonts w:ascii="宋体" w:hAnsi="宋体"/>
          <w:color w:val="000000"/>
          <w:position w:val="-14"/>
        </w:rPr>
        <w:object w:dxaOrig="540" w:dyaOrig="380">
          <v:shape id="_x0000_i1057" type="#_x0000_t75" style="width:27pt;height:19pt" o:ole="">
            <v:imagedata r:id="rId52" o:title=""/>
          </v:shape>
          <o:OLEObject Type="Embed" ProgID="Equation.3" ShapeID="_x0000_i1057" DrawAspect="Content" ObjectID="_1603119231" r:id="rId53"/>
        </w:object>
      </w:r>
      <w:r w:rsidRPr="00BE0805">
        <w:t>——</w:t>
      </w:r>
      <w:r w:rsidRPr="00BE0805">
        <w:rPr>
          <w:rFonts w:hint="eastAsia"/>
        </w:rPr>
        <w:t>校准深度水对空气的平均阻止本领</w:t>
      </w:r>
    </w:p>
    <w:p w:rsidR="00380566" w:rsidRDefault="00380566" w:rsidP="00380566">
      <w:pPr>
        <w:spacing w:line="360" w:lineRule="auto"/>
        <w:ind w:firstLineChars="200" w:firstLine="480"/>
        <w:jc w:val="left"/>
        <w:textAlignment w:val="baseline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由公式</w:t>
      </w:r>
      <w:r w:rsidRPr="007B6024">
        <w:rPr>
          <w:rFonts w:ascii="宋体" w:hAnsi="宋体" w:hint="eastAsia"/>
          <w:color w:val="000000"/>
        </w:rPr>
        <w:t>（</w:t>
      </w:r>
      <w:r>
        <w:rPr>
          <w:rFonts w:ascii="宋体" w:hAnsi="宋体" w:hint="eastAsia"/>
          <w:color w:val="000000"/>
        </w:rPr>
        <w:t>C.</w:t>
      </w:r>
      <w:r w:rsidR="008E6CCA">
        <w:rPr>
          <w:rFonts w:ascii="宋体" w:hAnsi="宋体" w:hint="eastAsia"/>
          <w:color w:val="000000"/>
        </w:rPr>
        <w:t>10</w:t>
      </w:r>
      <w:r w:rsidRPr="007B6024">
        <w:rPr>
          <w:rFonts w:ascii="宋体" w:hAnsi="宋体" w:hint="eastAsia"/>
          <w:color w:val="000000"/>
        </w:rPr>
        <w:t>）</w:t>
      </w:r>
      <w:r>
        <w:rPr>
          <w:rFonts w:ascii="宋体" w:hAnsi="宋体" w:hint="eastAsia"/>
          <w:color w:val="000000"/>
        </w:rPr>
        <w:t>、</w:t>
      </w:r>
      <w:r w:rsidRPr="007B6024">
        <w:rPr>
          <w:rFonts w:ascii="宋体" w:hAnsi="宋体" w:hint="eastAsia"/>
          <w:color w:val="000000"/>
        </w:rPr>
        <w:t>（</w:t>
      </w:r>
      <w:r>
        <w:rPr>
          <w:rFonts w:ascii="宋体" w:hAnsi="宋体" w:hint="eastAsia"/>
          <w:color w:val="000000"/>
        </w:rPr>
        <w:t>C.</w:t>
      </w:r>
      <w:r w:rsidR="008E6CCA">
        <w:rPr>
          <w:rFonts w:ascii="宋体" w:hAnsi="宋体" w:hint="eastAsia"/>
          <w:color w:val="000000"/>
        </w:rPr>
        <w:t>11</w:t>
      </w:r>
      <w:r w:rsidRPr="007B6024">
        <w:rPr>
          <w:rFonts w:ascii="宋体" w:hAnsi="宋体" w:hint="eastAsia"/>
          <w:color w:val="000000"/>
        </w:rPr>
        <w:t>）</w:t>
      </w:r>
      <w:r>
        <w:rPr>
          <w:rFonts w:ascii="宋体" w:hAnsi="宋体" w:hint="eastAsia"/>
          <w:color w:val="000000"/>
        </w:rPr>
        <w:t>，参考值的</w:t>
      </w:r>
      <w:r w:rsidRPr="00CB4331">
        <w:rPr>
          <w:rFonts w:ascii="宋体" w:hAnsi="宋体" w:hint="eastAsia"/>
          <w:color w:val="000000"/>
        </w:rPr>
        <w:t>不确定度</w:t>
      </w:r>
      <w:r>
        <w:rPr>
          <w:rFonts w:ascii="宋体" w:hAnsi="宋体" w:hint="eastAsia"/>
          <w:color w:val="000000"/>
        </w:rPr>
        <w:t>来源于标准剂量计的读数和校准因子</w:t>
      </w:r>
      <w:r w:rsidR="00795967">
        <w:rPr>
          <w:rFonts w:ascii="宋体" w:hAnsi="宋体" w:hint="eastAsia"/>
          <w:color w:val="000000"/>
        </w:rPr>
        <w:t>,</w:t>
      </w:r>
      <w:r w:rsidR="009A664D">
        <w:rPr>
          <w:rFonts w:ascii="宋体" w:hAnsi="宋体" w:hint="eastAsia"/>
          <w:color w:val="000000"/>
        </w:rPr>
        <w:t>另外</w:t>
      </w:r>
      <w:r w:rsidR="00572347">
        <w:rPr>
          <w:rFonts w:ascii="宋体" w:hAnsi="宋体" w:hint="eastAsia"/>
          <w:color w:val="000000"/>
        </w:rPr>
        <w:t>还应考虑辐射场的稳定性、标准剂量计非线性、标准剂量计</w:t>
      </w:r>
      <w:r w:rsidR="00795967">
        <w:rPr>
          <w:rFonts w:ascii="宋体" w:hAnsi="宋体" w:hint="eastAsia"/>
          <w:color w:val="000000"/>
        </w:rPr>
        <w:t>稳定性</w:t>
      </w:r>
      <w:r w:rsidR="00B62781">
        <w:rPr>
          <w:rFonts w:ascii="宋体" w:hAnsi="宋体" w:hint="eastAsia"/>
          <w:color w:val="000000"/>
        </w:rPr>
        <w:t>、空气温度和大气压测量</w:t>
      </w:r>
      <w:r>
        <w:rPr>
          <w:rFonts w:ascii="宋体" w:hAnsi="宋体" w:hint="eastAsia"/>
          <w:color w:val="000000"/>
        </w:rPr>
        <w:t>。</w:t>
      </w:r>
      <w:r w:rsidR="003E1F09">
        <w:rPr>
          <w:rFonts w:ascii="宋体" w:hAnsi="宋体" w:hint="eastAsia"/>
          <w:color w:val="000000"/>
        </w:rPr>
        <w:t>综合考虑见表</w:t>
      </w:r>
      <w:r w:rsidR="008E6CCA">
        <w:rPr>
          <w:rFonts w:ascii="黑体" w:eastAsia="黑体" w:hAnsi="宋体" w:hint="eastAsia"/>
          <w:color w:val="000000"/>
          <w:sz w:val="21"/>
          <w:szCs w:val="21"/>
        </w:rPr>
        <w:t>C</w:t>
      </w:r>
      <w:r w:rsidR="008E6CCA" w:rsidRPr="003E42A5">
        <w:rPr>
          <w:rFonts w:ascii="黑体" w:eastAsia="黑体" w:hAnsi="宋体" w:hint="eastAsia"/>
          <w:color w:val="000000"/>
          <w:sz w:val="21"/>
          <w:szCs w:val="21"/>
        </w:rPr>
        <w:t>.</w:t>
      </w:r>
      <w:r w:rsidR="008E6CCA">
        <w:rPr>
          <w:rFonts w:ascii="黑体" w:eastAsia="黑体" w:hAnsi="宋体" w:hint="eastAsia"/>
          <w:color w:val="000000"/>
        </w:rPr>
        <w:t>3</w:t>
      </w:r>
      <w:r w:rsidR="009F5382">
        <w:rPr>
          <w:rFonts w:ascii="宋体" w:hAnsi="宋体" w:hint="eastAsia"/>
          <w:color w:val="000000"/>
        </w:rPr>
        <w:t>，参考值</w:t>
      </w:r>
      <w:r w:rsidR="009F5382" w:rsidRPr="00CB4331">
        <w:rPr>
          <w:rFonts w:ascii="宋体" w:hAnsi="宋体" w:hint="eastAsia"/>
          <w:color w:val="000000"/>
        </w:rPr>
        <w:t>引入的</w:t>
      </w:r>
      <w:r w:rsidR="00D60C83">
        <w:rPr>
          <w:rFonts w:ascii="宋体" w:hAnsi="宋体" w:hint="eastAsia"/>
          <w:color w:val="000000"/>
        </w:rPr>
        <w:t>标准</w:t>
      </w:r>
      <w:r w:rsidR="00D60C83" w:rsidRPr="00CB4331">
        <w:rPr>
          <w:rFonts w:ascii="宋体" w:hAnsi="宋体" w:hint="eastAsia"/>
          <w:color w:val="000000"/>
        </w:rPr>
        <w:t>不确定度</w:t>
      </w:r>
      <w:r w:rsidR="00D60C83">
        <w:rPr>
          <w:rFonts w:ascii="宋体" w:hAnsi="宋体" w:hint="eastAsia"/>
          <w:color w:val="000000"/>
        </w:rPr>
        <w:t>分量为：</w:t>
      </w:r>
    </w:p>
    <w:p w:rsidR="00D60C83" w:rsidRDefault="005A5667" w:rsidP="00D60C83">
      <w:pPr>
        <w:spacing w:line="360" w:lineRule="auto"/>
        <w:ind w:firstLineChars="200" w:firstLine="480"/>
        <w:jc w:val="right"/>
        <w:textAlignment w:val="center"/>
        <w:rPr>
          <w:rFonts w:ascii="宋体" w:hAnsi="宋体"/>
          <w:color w:val="000000"/>
        </w:rPr>
      </w:pPr>
      <m:oMath>
        <m:sSub>
          <m:sSubPr>
            <m:ctrlPr>
              <w:rPr>
                <w:rFonts w:ascii="Cambria Math" w:hAnsi="Cambria Math"/>
                <w:bCs/>
                <w:kern w:val="0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bCs/>
                <w:i/>
                <w:kern w:val="0"/>
                <w:sz w:val="21"/>
                <w:szCs w:val="2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Cs/>
                    <w:i/>
                    <w:kern w:val="0"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  <m:r>
          <w:rPr>
            <w:rFonts w:ascii="Cambria Math" w:hAnsi="Cambria Math"/>
          </w:rPr>
          <m:t>=1.</m:t>
        </m:r>
        <m:r>
          <w:rPr>
            <w:rFonts w:ascii="Cambria Math" w:hAnsi="Cambria Math"/>
          </w:rPr>
          <m:t>26</m:t>
        </m:r>
        <m:r>
          <w:rPr>
            <w:rFonts w:ascii="Cambria Math" w:hAnsi="Cambria Math"/>
          </w:rPr>
          <m:t>%∙</m:t>
        </m:r>
        <m:sSub>
          <m:sSubPr>
            <m:ctrlPr>
              <w:rPr>
                <w:rFonts w:ascii="Cambria Math" w:hAnsi="Cambria Math"/>
                <w:bCs/>
                <w:i/>
                <w:kern w:val="0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D60C83" w:rsidRPr="008E6CCA">
        <w:rPr>
          <w:rFonts w:hint="eastAsia"/>
          <w:color w:val="000000"/>
        </w:rPr>
        <w:t xml:space="preserve">　</w:t>
      </w:r>
      <w:r w:rsidR="00D60C83">
        <w:rPr>
          <w:rFonts w:hint="eastAsia"/>
          <w:color w:val="000000"/>
        </w:rPr>
        <w:t xml:space="preserve">　　　　　　　</w:t>
      </w:r>
      <w:r w:rsidR="00D60C83">
        <w:rPr>
          <w:rFonts w:hint="eastAsia"/>
          <w:color w:val="000000"/>
        </w:rPr>
        <w:t xml:space="preserve">     </w:t>
      </w:r>
      <w:r w:rsidR="00D60C83" w:rsidRPr="007B6024">
        <w:rPr>
          <w:rFonts w:hint="eastAsia"/>
        </w:rPr>
        <w:t xml:space="preserve"> </w:t>
      </w:r>
      <w:r w:rsidR="00D60C83" w:rsidRPr="007B6024">
        <w:rPr>
          <w:rFonts w:ascii="宋体" w:hAnsi="宋体" w:hint="eastAsia"/>
          <w:color w:val="000000"/>
        </w:rPr>
        <w:t>（</w:t>
      </w:r>
      <w:r w:rsidR="00D60C83">
        <w:rPr>
          <w:rFonts w:ascii="宋体" w:hAnsi="宋体" w:hint="eastAsia"/>
          <w:color w:val="000000"/>
        </w:rPr>
        <w:t>C.</w:t>
      </w:r>
      <w:r w:rsidR="008E6CCA">
        <w:rPr>
          <w:rFonts w:ascii="宋体" w:hAnsi="宋体" w:hint="eastAsia"/>
          <w:color w:val="000000"/>
        </w:rPr>
        <w:t>12</w:t>
      </w:r>
      <w:r w:rsidR="00D60C83" w:rsidRPr="007B6024">
        <w:rPr>
          <w:rFonts w:ascii="宋体" w:hAnsi="宋体" w:hint="eastAsia"/>
          <w:color w:val="000000"/>
        </w:rPr>
        <w:t>）</w:t>
      </w:r>
    </w:p>
    <w:p w:rsidR="008F7C62" w:rsidRPr="008F7C62" w:rsidRDefault="008F7C62" w:rsidP="008F7C62">
      <w:pPr>
        <w:pStyle w:val="afff"/>
        <w:rPr>
          <w:rFonts w:ascii="宋体" w:hAnsi="宋体"/>
          <w:color w:val="000000"/>
        </w:rPr>
      </w:pPr>
      <w:r w:rsidRPr="008F7C62">
        <w:rPr>
          <w:rFonts w:hint="eastAsia"/>
        </w:rPr>
        <w:t>表</w:t>
      </w:r>
      <w:r w:rsidR="00D906F7">
        <w:rPr>
          <w:rFonts w:ascii="黑体" w:eastAsia="黑体" w:hAnsi="宋体" w:hint="eastAsia"/>
          <w:color w:val="000000"/>
        </w:rPr>
        <w:t>C</w:t>
      </w:r>
      <w:r w:rsidR="00D906F7" w:rsidRPr="003E42A5">
        <w:rPr>
          <w:rFonts w:ascii="黑体" w:eastAsia="黑体" w:hAnsi="宋体" w:hint="eastAsia"/>
          <w:color w:val="000000"/>
        </w:rPr>
        <w:t>.</w:t>
      </w:r>
      <w:r w:rsidR="00D906F7">
        <w:rPr>
          <w:rFonts w:ascii="黑体" w:eastAsia="黑体" w:hAnsi="宋体" w:hint="eastAsia"/>
          <w:color w:val="000000"/>
        </w:rPr>
        <w:t>3</w:t>
      </w:r>
      <w:r w:rsidRPr="008F7C62">
        <w:rPr>
          <w:rFonts w:hint="eastAsia"/>
        </w:rPr>
        <w:t xml:space="preserve">  </w:t>
      </w:r>
      <w:r w:rsidR="009D6C87" w:rsidRPr="00C82646">
        <w:rPr>
          <w:color w:val="000000"/>
          <w:position w:val="-12"/>
        </w:rPr>
        <w:object w:dxaOrig="760" w:dyaOrig="360">
          <v:shape id="_x0000_i1043" type="#_x0000_t75" style="width:37.5pt;height:18pt" o:ole="">
            <v:imagedata r:id="rId34" o:title=""/>
          </v:shape>
          <o:OLEObject Type="Embed" ProgID="Equation.3" ShapeID="_x0000_i1043" DrawAspect="Content" ObjectID="_1603119232" r:id="rId54"/>
        </w:object>
      </w:r>
      <w:r w:rsidRPr="008F7C62">
        <w:rPr>
          <w:rFonts w:hint="eastAsia"/>
        </w:rPr>
        <w:t>的不确定度分量一览表</w:t>
      </w:r>
    </w:p>
    <w:tbl>
      <w:tblPr>
        <w:tblW w:w="75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13"/>
        <w:gridCol w:w="3701"/>
        <w:gridCol w:w="2961"/>
      </w:tblGrid>
      <w:tr w:rsidR="00963D6B" w:rsidRPr="00A11255" w:rsidTr="00A11255">
        <w:trPr>
          <w:trHeight w:val="393"/>
          <w:jc w:val="center"/>
        </w:trPr>
        <w:tc>
          <w:tcPr>
            <w:tcW w:w="913" w:type="dxa"/>
            <w:shd w:val="clear" w:color="auto" w:fill="FFFFFF"/>
            <w:vAlign w:val="center"/>
            <w:hideMark/>
          </w:tcPr>
          <w:p w:rsidR="00963D6B" w:rsidRPr="00A11255" w:rsidRDefault="00963D6B" w:rsidP="001115D3">
            <w:pPr>
              <w:widowControl/>
              <w:rPr>
                <w:color w:val="000000"/>
                <w:kern w:val="0"/>
                <w:sz w:val="21"/>
                <w:szCs w:val="21"/>
              </w:rPr>
            </w:pPr>
            <w:r w:rsidRPr="00A11255">
              <w:rPr>
                <w:rFonts w:hint="eastAsia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3701" w:type="dxa"/>
            <w:shd w:val="clear" w:color="auto" w:fill="FFFFFF"/>
            <w:vAlign w:val="center"/>
            <w:hideMark/>
          </w:tcPr>
          <w:p w:rsidR="00963D6B" w:rsidRPr="00A11255" w:rsidRDefault="00963D6B" w:rsidP="001115D3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A11255">
              <w:rPr>
                <w:rFonts w:hint="eastAsia"/>
                <w:color w:val="000000"/>
                <w:kern w:val="0"/>
                <w:sz w:val="21"/>
                <w:szCs w:val="21"/>
              </w:rPr>
              <w:t>不确定度来源</w:t>
            </w:r>
          </w:p>
        </w:tc>
        <w:tc>
          <w:tcPr>
            <w:tcW w:w="2961" w:type="dxa"/>
            <w:shd w:val="clear" w:color="auto" w:fill="FFFFFF"/>
            <w:noWrap/>
            <w:vAlign w:val="center"/>
            <w:hideMark/>
          </w:tcPr>
          <w:p w:rsidR="00963D6B" w:rsidRPr="00A11255" w:rsidRDefault="00963D6B" w:rsidP="001115D3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 w:rsidRPr="00A11255">
              <w:rPr>
                <w:rFonts w:hint="eastAsia"/>
                <w:color w:val="000000"/>
                <w:kern w:val="0"/>
                <w:sz w:val="21"/>
                <w:szCs w:val="21"/>
              </w:rPr>
              <w:t>相对标准不确定度</w:t>
            </w:r>
            <w:r w:rsidRPr="00A11255">
              <w:rPr>
                <w:rFonts w:hint="eastAsia"/>
                <w:color w:val="000000"/>
                <w:kern w:val="0"/>
                <w:sz w:val="21"/>
                <w:szCs w:val="21"/>
              </w:rPr>
              <w:t>/</w:t>
            </w:r>
            <w:r w:rsidRPr="00A11255">
              <w:rPr>
                <w:rFonts w:hint="eastAsia"/>
                <w:color w:val="000000"/>
                <w:kern w:val="0"/>
                <w:sz w:val="21"/>
                <w:szCs w:val="21"/>
              </w:rPr>
              <w:t>（％）</w:t>
            </w:r>
          </w:p>
        </w:tc>
      </w:tr>
      <w:tr w:rsidR="00963D6B" w:rsidRPr="00A11255" w:rsidTr="00A11255">
        <w:trPr>
          <w:trHeight w:val="285"/>
          <w:jc w:val="center"/>
        </w:trPr>
        <w:tc>
          <w:tcPr>
            <w:tcW w:w="913" w:type="dxa"/>
            <w:shd w:val="clear" w:color="auto" w:fill="FFFFFF"/>
            <w:vAlign w:val="center"/>
            <w:hideMark/>
          </w:tcPr>
          <w:p w:rsidR="00963D6B" w:rsidRPr="00A11255" w:rsidRDefault="00963D6B" w:rsidP="001115D3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A11255">
              <w:rPr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701" w:type="dxa"/>
            <w:shd w:val="clear" w:color="auto" w:fill="FFFFFF"/>
            <w:vAlign w:val="center"/>
            <w:hideMark/>
          </w:tcPr>
          <w:p w:rsidR="00963D6B" w:rsidRPr="00A11255" w:rsidRDefault="00963D6B" w:rsidP="001115D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sz w:val="21"/>
                <w:szCs w:val="21"/>
              </w:rPr>
              <w:t>标准剂量计</w:t>
            </w:r>
            <w:r w:rsidRPr="00A11255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校准因子</w:t>
            </w:r>
          </w:p>
        </w:tc>
        <w:tc>
          <w:tcPr>
            <w:tcW w:w="2961" w:type="dxa"/>
            <w:shd w:val="clear" w:color="auto" w:fill="FFFFFF"/>
            <w:noWrap/>
            <w:vAlign w:val="center"/>
            <w:hideMark/>
          </w:tcPr>
          <w:p w:rsidR="00963D6B" w:rsidRPr="00A11255" w:rsidRDefault="00963D6B" w:rsidP="001115D3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sz w:val="21"/>
                <w:szCs w:val="21"/>
              </w:rPr>
              <w:t>0.50</w:t>
            </w:r>
          </w:p>
        </w:tc>
      </w:tr>
      <w:tr w:rsidR="00963D6B" w:rsidRPr="00A11255" w:rsidTr="00A11255">
        <w:trPr>
          <w:trHeight w:val="285"/>
          <w:jc w:val="center"/>
        </w:trPr>
        <w:tc>
          <w:tcPr>
            <w:tcW w:w="913" w:type="dxa"/>
            <w:shd w:val="clear" w:color="auto" w:fill="FFFFFF"/>
            <w:vAlign w:val="center"/>
            <w:hideMark/>
          </w:tcPr>
          <w:p w:rsidR="00963D6B" w:rsidRPr="00A11255" w:rsidRDefault="00963D6B" w:rsidP="001115D3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A11255">
              <w:rPr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3701" w:type="dxa"/>
            <w:shd w:val="clear" w:color="auto" w:fill="FFFFFF"/>
            <w:vAlign w:val="center"/>
            <w:hideMark/>
          </w:tcPr>
          <w:p w:rsidR="00963D6B" w:rsidRPr="00A11255" w:rsidRDefault="00963D6B" w:rsidP="001115D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sz w:val="21"/>
                <w:szCs w:val="21"/>
              </w:rPr>
              <w:t>标准剂量计</w:t>
            </w:r>
            <w:r w:rsidRPr="00A11255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读数</w:t>
            </w:r>
          </w:p>
        </w:tc>
        <w:tc>
          <w:tcPr>
            <w:tcW w:w="2961" w:type="dxa"/>
            <w:shd w:val="clear" w:color="auto" w:fill="FFFFFF"/>
            <w:vAlign w:val="center"/>
            <w:hideMark/>
          </w:tcPr>
          <w:p w:rsidR="00963D6B" w:rsidRPr="00A11255" w:rsidRDefault="00963D6B" w:rsidP="001115D3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sz w:val="21"/>
                <w:szCs w:val="21"/>
              </w:rPr>
              <w:t>0.06</w:t>
            </w:r>
          </w:p>
        </w:tc>
      </w:tr>
      <w:tr w:rsidR="00963D6B" w:rsidRPr="00A11255" w:rsidTr="00A11255">
        <w:trPr>
          <w:trHeight w:val="285"/>
          <w:jc w:val="center"/>
        </w:trPr>
        <w:tc>
          <w:tcPr>
            <w:tcW w:w="913" w:type="dxa"/>
            <w:shd w:val="clear" w:color="auto" w:fill="FFFFFF"/>
            <w:vAlign w:val="center"/>
            <w:hideMark/>
          </w:tcPr>
          <w:p w:rsidR="00963D6B" w:rsidRPr="00A11255" w:rsidRDefault="00963D6B" w:rsidP="001115D3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A11255">
              <w:rPr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3701" w:type="dxa"/>
            <w:shd w:val="clear" w:color="auto" w:fill="FFFFFF"/>
            <w:vAlign w:val="center"/>
            <w:hideMark/>
          </w:tcPr>
          <w:p w:rsidR="00963D6B" w:rsidRPr="00A11255" w:rsidRDefault="00963D6B" w:rsidP="001115D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sz w:val="21"/>
                <w:szCs w:val="21"/>
              </w:rPr>
              <w:t>标准剂量计</w:t>
            </w:r>
            <w:r w:rsidRPr="00A11255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稳定性</w:t>
            </w:r>
          </w:p>
        </w:tc>
        <w:tc>
          <w:tcPr>
            <w:tcW w:w="2961" w:type="dxa"/>
            <w:shd w:val="clear" w:color="auto" w:fill="FFFFFF"/>
            <w:noWrap/>
            <w:vAlign w:val="center"/>
            <w:hideMark/>
          </w:tcPr>
          <w:p w:rsidR="00963D6B" w:rsidRPr="00A11255" w:rsidRDefault="00963D6B" w:rsidP="001115D3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sz w:val="21"/>
                <w:szCs w:val="21"/>
              </w:rPr>
              <w:t>0.17</w:t>
            </w:r>
          </w:p>
        </w:tc>
      </w:tr>
      <w:tr w:rsidR="00963D6B" w:rsidRPr="00A11255" w:rsidTr="00A11255">
        <w:trPr>
          <w:trHeight w:val="285"/>
          <w:jc w:val="center"/>
        </w:trPr>
        <w:tc>
          <w:tcPr>
            <w:tcW w:w="913" w:type="dxa"/>
            <w:shd w:val="clear" w:color="auto" w:fill="FFFFFF"/>
            <w:vAlign w:val="center"/>
            <w:hideMark/>
          </w:tcPr>
          <w:p w:rsidR="00963D6B" w:rsidRPr="00A11255" w:rsidRDefault="00963D6B" w:rsidP="001115D3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A11255">
              <w:rPr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3701" w:type="dxa"/>
            <w:shd w:val="clear" w:color="auto" w:fill="FFFFFF"/>
            <w:vAlign w:val="center"/>
            <w:hideMark/>
          </w:tcPr>
          <w:p w:rsidR="00963D6B" w:rsidRPr="00A11255" w:rsidRDefault="00963D6B" w:rsidP="001115D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sz w:val="21"/>
                <w:szCs w:val="21"/>
              </w:rPr>
              <w:t>标准剂量计</w:t>
            </w:r>
            <w:r w:rsidRPr="00A11255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非线性</w:t>
            </w:r>
          </w:p>
        </w:tc>
        <w:tc>
          <w:tcPr>
            <w:tcW w:w="2961" w:type="dxa"/>
            <w:shd w:val="clear" w:color="auto" w:fill="FFFFFF"/>
            <w:noWrap/>
            <w:vAlign w:val="center"/>
            <w:hideMark/>
          </w:tcPr>
          <w:p w:rsidR="00963D6B" w:rsidRPr="00A11255" w:rsidRDefault="00963D6B" w:rsidP="001115D3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sz w:val="21"/>
                <w:szCs w:val="21"/>
              </w:rPr>
              <w:t>0.03</w:t>
            </w:r>
          </w:p>
        </w:tc>
      </w:tr>
      <w:tr w:rsidR="00963D6B" w:rsidRPr="00A11255" w:rsidTr="00A11255">
        <w:trPr>
          <w:trHeight w:val="285"/>
          <w:jc w:val="center"/>
        </w:trPr>
        <w:tc>
          <w:tcPr>
            <w:tcW w:w="913" w:type="dxa"/>
            <w:shd w:val="clear" w:color="auto" w:fill="FFFFFF"/>
            <w:vAlign w:val="center"/>
            <w:hideMark/>
          </w:tcPr>
          <w:p w:rsidR="00963D6B" w:rsidRPr="00A11255" w:rsidRDefault="00963D6B" w:rsidP="001115D3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A11255">
              <w:rPr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3701" w:type="dxa"/>
            <w:shd w:val="clear" w:color="auto" w:fill="FFFFFF"/>
            <w:vAlign w:val="center"/>
            <w:hideMark/>
          </w:tcPr>
          <w:p w:rsidR="00963D6B" w:rsidRPr="00A11255" w:rsidRDefault="00963D6B" w:rsidP="001115D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sz w:val="21"/>
                <w:szCs w:val="21"/>
              </w:rPr>
              <w:t>标准剂量计</w:t>
            </w:r>
            <w:r w:rsidRPr="00A11255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重复性</w:t>
            </w:r>
          </w:p>
        </w:tc>
        <w:tc>
          <w:tcPr>
            <w:tcW w:w="2961" w:type="dxa"/>
            <w:shd w:val="clear" w:color="auto" w:fill="FFFFFF"/>
            <w:noWrap/>
            <w:vAlign w:val="center"/>
            <w:hideMark/>
          </w:tcPr>
          <w:p w:rsidR="00963D6B" w:rsidRPr="00A11255" w:rsidRDefault="00963D6B" w:rsidP="001115D3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sz w:val="21"/>
                <w:szCs w:val="21"/>
              </w:rPr>
              <w:t>0.06</w:t>
            </w:r>
          </w:p>
        </w:tc>
      </w:tr>
      <w:tr w:rsidR="00963D6B" w:rsidRPr="00A11255" w:rsidTr="00A11255">
        <w:trPr>
          <w:trHeight w:val="285"/>
          <w:jc w:val="center"/>
        </w:trPr>
        <w:tc>
          <w:tcPr>
            <w:tcW w:w="913" w:type="dxa"/>
            <w:shd w:val="clear" w:color="auto" w:fill="FFFFFF"/>
            <w:vAlign w:val="center"/>
            <w:hideMark/>
          </w:tcPr>
          <w:p w:rsidR="00963D6B" w:rsidRPr="00A11255" w:rsidRDefault="00963D6B" w:rsidP="001115D3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A11255"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3701" w:type="dxa"/>
            <w:shd w:val="clear" w:color="auto" w:fill="FFFFFF"/>
            <w:vAlign w:val="center"/>
            <w:hideMark/>
          </w:tcPr>
          <w:p w:rsidR="00963D6B" w:rsidRPr="00A11255" w:rsidRDefault="00963D6B" w:rsidP="001115D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标准剂量仪辐照时温度</w:t>
            </w:r>
          </w:p>
        </w:tc>
        <w:tc>
          <w:tcPr>
            <w:tcW w:w="2961" w:type="dxa"/>
            <w:shd w:val="clear" w:color="auto" w:fill="FFFFFF"/>
            <w:noWrap/>
            <w:vAlign w:val="center"/>
            <w:hideMark/>
          </w:tcPr>
          <w:p w:rsidR="00963D6B" w:rsidRPr="00A11255" w:rsidRDefault="00963D6B" w:rsidP="001115D3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sz w:val="21"/>
                <w:szCs w:val="21"/>
              </w:rPr>
              <w:t>0.05</w:t>
            </w:r>
          </w:p>
        </w:tc>
      </w:tr>
      <w:tr w:rsidR="00963D6B" w:rsidRPr="00A11255" w:rsidTr="00A11255">
        <w:trPr>
          <w:trHeight w:val="285"/>
          <w:jc w:val="center"/>
        </w:trPr>
        <w:tc>
          <w:tcPr>
            <w:tcW w:w="913" w:type="dxa"/>
            <w:shd w:val="clear" w:color="auto" w:fill="FFFFFF"/>
            <w:vAlign w:val="center"/>
            <w:hideMark/>
          </w:tcPr>
          <w:p w:rsidR="00963D6B" w:rsidRPr="00A11255" w:rsidRDefault="00963D6B" w:rsidP="001115D3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A11255">
              <w:rPr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3701" w:type="dxa"/>
            <w:shd w:val="clear" w:color="auto" w:fill="FFFFFF"/>
            <w:vAlign w:val="center"/>
            <w:hideMark/>
          </w:tcPr>
          <w:p w:rsidR="00963D6B" w:rsidRPr="00A11255" w:rsidRDefault="00963D6B" w:rsidP="001115D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标准剂量仪辐照时大气压力</w:t>
            </w:r>
          </w:p>
        </w:tc>
        <w:tc>
          <w:tcPr>
            <w:tcW w:w="2961" w:type="dxa"/>
            <w:shd w:val="clear" w:color="auto" w:fill="FFFFFF"/>
            <w:noWrap/>
            <w:vAlign w:val="center"/>
            <w:hideMark/>
          </w:tcPr>
          <w:p w:rsidR="00963D6B" w:rsidRPr="00A11255" w:rsidRDefault="00963D6B" w:rsidP="001115D3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sz w:val="21"/>
                <w:szCs w:val="21"/>
              </w:rPr>
              <w:t>0.06</w:t>
            </w:r>
          </w:p>
        </w:tc>
      </w:tr>
      <w:tr w:rsidR="00963D6B" w:rsidRPr="00A11255" w:rsidTr="00A11255">
        <w:trPr>
          <w:trHeight w:val="285"/>
          <w:jc w:val="center"/>
        </w:trPr>
        <w:tc>
          <w:tcPr>
            <w:tcW w:w="913" w:type="dxa"/>
            <w:shd w:val="clear" w:color="auto" w:fill="FFFFFF"/>
            <w:vAlign w:val="center"/>
            <w:hideMark/>
          </w:tcPr>
          <w:p w:rsidR="00963D6B" w:rsidRPr="00A11255" w:rsidRDefault="00963D6B" w:rsidP="001115D3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A11255">
              <w:rPr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3701" w:type="dxa"/>
            <w:shd w:val="clear" w:color="auto" w:fill="FFFFFF"/>
            <w:vAlign w:val="center"/>
            <w:hideMark/>
          </w:tcPr>
          <w:p w:rsidR="00963D6B" w:rsidRPr="00A11255" w:rsidRDefault="00963D6B" w:rsidP="001115D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sz w:val="21"/>
                <w:szCs w:val="21"/>
              </w:rPr>
              <w:t>标准剂量计</w:t>
            </w:r>
            <w:r w:rsidRPr="00A11255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漏电</w:t>
            </w:r>
          </w:p>
        </w:tc>
        <w:tc>
          <w:tcPr>
            <w:tcW w:w="2961" w:type="dxa"/>
            <w:shd w:val="clear" w:color="auto" w:fill="FFFFFF"/>
            <w:noWrap/>
            <w:vAlign w:val="center"/>
            <w:hideMark/>
          </w:tcPr>
          <w:p w:rsidR="00963D6B" w:rsidRPr="00A11255" w:rsidRDefault="00963D6B" w:rsidP="001115D3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sz w:val="21"/>
                <w:szCs w:val="21"/>
              </w:rPr>
              <w:t>0.06</w:t>
            </w:r>
          </w:p>
        </w:tc>
      </w:tr>
      <w:tr w:rsidR="00963D6B" w:rsidRPr="00A11255" w:rsidTr="00A11255">
        <w:trPr>
          <w:trHeight w:val="315"/>
          <w:jc w:val="center"/>
        </w:trPr>
        <w:tc>
          <w:tcPr>
            <w:tcW w:w="913" w:type="dxa"/>
            <w:shd w:val="clear" w:color="auto" w:fill="FFFFFF"/>
            <w:vAlign w:val="center"/>
            <w:hideMark/>
          </w:tcPr>
          <w:p w:rsidR="00963D6B" w:rsidRPr="00A11255" w:rsidRDefault="00963D6B" w:rsidP="001115D3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A11255">
              <w:rPr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3701" w:type="dxa"/>
            <w:shd w:val="clear" w:color="auto" w:fill="FFFFFF"/>
            <w:noWrap/>
            <w:vAlign w:val="bottom"/>
            <w:hideMark/>
          </w:tcPr>
          <w:p w:rsidR="00963D6B" w:rsidRPr="00A11255" w:rsidRDefault="00963D6B" w:rsidP="001115D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sz w:val="21"/>
                <w:szCs w:val="21"/>
              </w:rPr>
              <w:t>标准剂量计</w:t>
            </w:r>
            <w:r w:rsidRPr="00A11255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能响</w:t>
            </w:r>
          </w:p>
        </w:tc>
        <w:tc>
          <w:tcPr>
            <w:tcW w:w="2961" w:type="dxa"/>
            <w:shd w:val="clear" w:color="auto" w:fill="FFFFFF"/>
            <w:noWrap/>
            <w:vAlign w:val="center"/>
            <w:hideMark/>
          </w:tcPr>
          <w:p w:rsidR="00963D6B" w:rsidRPr="00A11255" w:rsidRDefault="00963D6B" w:rsidP="003A6A66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sz w:val="21"/>
                <w:szCs w:val="21"/>
              </w:rPr>
              <w:t>0.</w:t>
            </w:r>
            <w:r w:rsidR="003A6A66">
              <w:rPr>
                <w:rFonts w:ascii="宋体" w:hAnsi="宋体" w:hint="eastAsia"/>
                <w:color w:val="000000"/>
                <w:sz w:val="21"/>
                <w:szCs w:val="21"/>
              </w:rPr>
              <w:t>81</w:t>
            </w:r>
          </w:p>
        </w:tc>
      </w:tr>
      <w:tr w:rsidR="00BE0805" w:rsidRPr="00A11255" w:rsidTr="00A11255">
        <w:trPr>
          <w:trHeight w:val="315"/>
          <w:jc w:val="center"/>
        </w:trPr>
        <w:tc>
          <w:tcPr>
            <w:tcW w:w="913" w:type="dxa"/>
            <w:shd w:val="clear" w:color="auto" w:fill="FFFFFF"/>
            <w:vAlign w:val="center"/>
          </w:tcPr>
          <w:p w:rsidR="00BE0805" w:rsidRPr="00A11255" w:rsidRDefault="00BE0805" w:rsidP="001115D3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3701" w:type="dxa"/>
            <w:shd w:val="clear" w:color="auto" w:fill="FFFFFF"/>
            <w:noWrap/>
            <w:vAlign w:val="bottom"/>
          </w:tcPr>
          <w:p w:rsidR="00BE0805" w:rsidRPr="00A11255" w:rsidRDefault="00BE0805" w:rsidP="001115D3">
            <w:pPr>
              <w:widowControl/>
              <w:jc w:val="left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各种相互作用系数（</w:t>
            </w:r>
            <w:r w:rsidR="004E09E9" w:rsidRPr="00613FA9">
              <w:rPr>
                <w:position w:val="-12"/>
              </w:rPr>
              <w:object w:dxaOrig="380" w:dyaOrig="360">
                <v:shape id="_x0000_i1058" type="#_x0000_t75" style="width:19pt;height:18pt" o:ole="">
                  <v:imagedata r:id="rId46" o:title=""/>
                </v:shape>
                <o:OLEObject Type="Embed" ProgID="Equation.3" ShapeID="_x0000_i1058" DrawAspect="Content" ObjectID="_1603119233" r:id="rId55"/>
              </w:object>
            </w:r>
            <w:r w:rsidR="004E09E9">
              <w:rPr>
                <w:rFonts w:hint="eastAsia"/>
              </w:rPr>
              <w:t>,</w:t>
            </w:r>
            <w:r w:rsidR="004E09E9" w:rsidRPr="00613FA9">
              <w:rPr>
                <w:position w:val="-12"/>
              </w:rPr>
              <w:object w:dxaOrig="420" w:dyaOrig="360">
                <v:shape id="_x0000_i1059" type="#_x0000_t75" style="width:21pt;height:18pt" o:ole="">
                  <v:imagedata r:id="rId44" o:title=""/>
                </v:shape>
                <o:OLEObject Type="Embed" ProgID="Equation.3" ShapeID="_x0000_i1059" DrawAspect="Content" ObjectID="_1603119234" r:id="rId56"/>
              </w:object>
            </w:r>
            <w:r w:rsidR="004E09E9">
              <w:rPr>
                <w:rFonts w:hint="eastAsia"/>
              </w:rPr>
              <w:t>,</w:t>
            </w:r>
            <w:r w:rsidR="004E09E9" w:rsidRPr="00BE0805">
              <w:rPr>
                <w:rFonts w:ascii="宋体" w:hAnsi="宋体"/>
                <w:color w:val="000000"/>
                <w:position w:val="-12"/>
              </w:rPr>
              <w:object w:dxaOrig="279" w:dyaOrig="360">
                <v:shape id="_x0000_i1060" type="#_x0000_t75" style="width:14.5pt;height:18.5pt" o:ole="">
                  <v:imagedata r:id="rId48" o:title=""/>
                </v:shape>
                <o:OLEObject Type="Embed" ProgID="Equation.3" ShapeID="_x0000_i1060" DrawAspect="Content" ObjectID="_1603119235" r:id="rId57"/>
              </w:object>
            </w:r>
            <w:r w:rsidR="004E09E9">
              <w:rPr>
                <w:rFonts w:ascii="宋体" w:hAnsi="宋体" w:hint="eastAsia"/>
                <w:color w:val="000000"/>
              </w:rPr>
              <w:t>等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2961" w:type="dxa"/>
            <w:shd w:val="clear" w:color="auto" w:fill="FFFFFF"/>
            <w:noWrap/>
            <w:vAlign w:val="center"/>
          </w:tcPr>
          <w:p w:rsidR="00BE0805" w:rsidRPr="00A11255" w:rsidRDefault="000428C1" w:rsidP="003A6A66">
            <w:pPr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0.80</w:t>
            </w:r>
          </w:p>
        </w:tc>
      </w:tr>
      <w:tr w:rsidR="00963D6B" w:rsidRPr="00A11255" w:rsidTr="007B4D6E">
        <w:trPr>
          <w:trHeight w:val="242"/>
          <w:jc w:val="center"/>
        </w:trPr>
        <w:tc>
          <w:tcPr>
            <w:tcW w:w="7575" w:type="dxa"/>
            <w:gridSpan w:val="3"/>
            <w:shd w:val="clear" w:color="auto" w:fill="FFFFFF"/>
            <w:vAlign w:val="center"/>
            <w:hideMark/>
          </w:tcPr>
          <w:p w:rsidR="00963D6B" w:rsidRPr="00A11255" w:rsidRDefault="00963D6B" w:rsidP="000428C1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1255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合成标准不确定度为：</w:t>
            </w:r>
            <w:r w:rsidR="003A6A66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1.</w:t>
            </w:r>
            <w:r w:rsidR="000428C1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26</w:t>
            </w:r>
            <w:r w:rsidRPr="00A11255">
              <w:rPr>
                <w:rFonts w:ascii="宋体" w:hAnsi="宋体" w:hint="eastAsia"/>
                <w:color w:val="000000"/>
                <w:kern w:val="0"/>
                <w:sz w:val="21"/>
                <w:szCs w:val="21"/>
              </w:rPr>
              <w:t>%</w:t>
            </w:r>
          </w:p>
        </w:tc>
      </w:tr>
    </w:tbl>
    <w:p w:rsidR="00BD60B3" w:rsidRPr="00CB4331" w:rsidRDefault="00544F88" w:rsidP="007B4D6E">
      <w:pPr>
        <w:snapToGrid w:val="0"/>
        <w:spacing w:beforeLines="50" w:before="50" w:afterLines="50" w:after="50" w:line="360" w:lineRule="auto"/>
        <w:textAlignment w:val="center"/>
        <w:rPr>
          <w:rFonts w:ascii="黑体" w:eastAsia="黑体"/>
          <w:color w:val="000000"/>
        </w:rPr>
      </w:pPr>
      <w:r>
        <w:rPr>
          <w:rFonts w:ascii="黑体" w:eastAsia="黑体" w:hint="eastAsia"/>
          <w:color w:val="000000"/>
        </w:rPr>
        <w:t>C</w:t>
      </w:r>
      <w:r w:rsidR="00B256D4" w:rsidRPr="00CB4331">
        <w:rPr>
          <w:rFonts w:ascii="黑体" w:eastAsia="黑体" w:hint="eastAsia"/>
          <w:color w:val="000000"/>
        </w:rPr>
        <w:t>.</w:t>
      </w:r>
      <w:r w:rsidR="00BD60B3" w:rsidRPr="00CB4331">
        <w:rPr>
          <w:rFonts w:ascii="黑体" w:eastAsia="黑体" w:hint="eastAsia"/>
          <w:color w:val="000000"/>
        </w:rPr>
        <w:t>6　合成标准不确定度</w:t>
      </w:r>
      <w:r w:rsidR="00E148A1" w:rsidRPr="00853772">
        <w:rPr>
          <w:rFonts w:ascii="黑体" w:eastAsia="黑体"/>
          <w:color w:val="000000"/>
        </w:rPr>
        <w:object w:dxaOrig="260" w:dyaOrig="360">
          <v:shape id="_x0000_i1044" type="#_x0000_t75" style="width:13pt;height:18pt" o:ole="">
            <v:imagedata r:id="rId58" o:title=""/>
          </v:shape>
          <o:OLEObject Type="Embed" ProgID="Equation.DSMT4" ShapeID="_x0000_i1044" DrawAspect="Content" ObjectID="_1603119236" r:id="rId59"/>
        </w:object>
      </w:r>
    </w:p>
    <w:p w:rsidR="00BD60B3" w:rsidRPr="00CB4331" w:rsidRDefault="00D906F7" w:rsidP="00BD60B3">
      <w:pPr>
        <w:ind w:firstLineChars="200" w:firstLine="480"/>
        <w:rPr>
          <w:color w:val="000000"/>
        </w:rPr>
      </w:pPr>
      <w:r>
        <w:rPr>
          <w:rFonts w:hint="eastAsia"/>
          <w:color w:val="000000"/>
        </w:rPr>
        <w:t>因为输入量标准剂量值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D</m:t>
            </m:r>
          </m:e>
          <m:sub>
            <m:r>
              <w:rPr>
                <w:rFonts w:ascii="Cambria Math" w:hAnsi="Cambria Math"/>
                <w:color w:val="000000"/>
              </w:rPr>
              <m:t>0</m:t>
            </m:r>
          </m:sub>
        </m:sSub>
      </m:oMath>
      <w:r>
        <w:rPr>
          <w:rFonts w:hint="eastAsia"/>
          <w:color w:val="000000"/>
        </w:rPr>
        <w:t>和探测器测量平均值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</w:rPr>
            </m:ctrlPr>
          </m:accPr>
          <m:e>
            <m:r>
              <w:rPr>
                <w:rFonts w:ascii="Cambria Math" w:hAnsi="Cambria Math"/>
                <w:color w:val="000000"/>
              </w:rPr>
              <m:t>D</m:t>
            </m:r>
          </m:e>
        </m:acc>
      </m:oMath>
      <w:r>
        <w:rPr>
          <w:color w:val="000000"/>
        </w:rPr>
        <w:t>相关</w:t>
      </w:r>
      <w:r>
        <w:rPr>
          <w:rFonts w:hint="eastAsia"/>
          <w:color w:val="000000"/>
        </w:rPr>
        <w:t>，</w:t>
      </w:r>
      <w:r>
        <w:rPr>
          <w:color w:val="000000"/>
        </w:rPr>
        <w:t>则</w:t>
      </w:r>
      <w:r w:rsidR="00BD60B3" w:rsidRPr="00CB4331">
        <w:rPr>
          <w:rFonts w:hint="eastAsia"/>
          <w:color w:val="000000"/>
        </w:rPr>
        <w:t>合成标准不确定度</w:t>
      </w:r>
      <w:r w:rsidR="008528AB">
        <w:rPr>
          <w:rFonts w:hint="eastAsia"/>
          <w:color w:val="000000"/>
        </w:rPr>
        <w:t>按</w:t>
      </w:r>
      <w:r w:rsidR="00105ECC">
        <w:rPr>
          <w:rFonts w:hint="eastAsia"/>
          <w:color w:val="000000"/>
        </w:rPr>
        <w:t>公式</w:t>
      </w:r>
      <w:r w:rsidR="008528AB">
        <w:rPr>
          <w:rFonts w:hint="eastAsia"/>
          <w:color w:val="000000"/>
        </w:rPr>
        <w:t>（</w:t>
      </w:r>
      <w:r w:rsidR="00154CB2">
        <w:rPr>
          <w:rFonts w:ascii="宋体" w:hAnsi="宋体" w:hint="eastAsia"/>
          <w:color w:val="000000"/>
        </w:rPr>
        <w:t>C.</w:t>
      </w:r>
      <w:r w:rsidR="008E6CCA">
        <w:rPr>
          <w:rFonts w:ascii="宋体" w:hAnsi="宋体" w:hint="eastAsia"/>
          <w:color w:val="000000"/>
        </w:rPr>
        <w:t>12</w:t>
      </w:r>
      <w:r w:rsidR="008528AB">
        <w:rPr>
          <w:rFonts w:hint="eastAsia"/>
          <w:color w:val="000000"/>
        </w:rPr>
        <w:t>）计算</w:t>
      </w:r>
      <w:r w:rsidR="009B537C">
        <w:rPr>
          <w:rFonts w:hint="eastAsia"/>
          <w:color w:val="000000"/>
        </w:rPr>
        <w:t>：</w:t>
      </w:r>
    </w:p>
    <w:p w:rsidR="00BD60B3" w:rsidRPr="000B7FBF" w:rsidRDefault="005A5667" w:rsidP="00C045C2">
      <w:pPr>
        <w:spacing w:line="360" w:lineRule="auto"/>
        <w:ind w:firstLineChars="184" w:firstLine="442"/>
        <w:jc w:val="right"/>
        <w:textAlignment w:val="baseline"/>
        <w:rPr>
          <w:rFonts w:ascii="宋体" w:hAnsi="宋体"/>
          <w:color w:val="000000"/>
        </w:rPr>
      </w:pP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u</m:t>
            </m:r>
          </m:e>
          <m:sub>
            <m:r>
              <w:rPr>
                <w:rFonts w:ascii="Cambria Math" w:hAnsi="Cambria Math"/>
                <w:color w:val="000000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color w:val="00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000000"/>
                      </w:rPr>
                      <m:t>D</m:t>
                    </m:r>
                  </m:e>
                </m:acc>
              </m:e>
            </m:d>
            <m:r>
              <w:rPr>
                <w:rFonts w:ascii="Cambria Math" w:hAnsi="Cambria Math"/>
                <w:color w:val="00000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0</m:t>
                    </m:r>
                  </m:sub>
                </m:sSub>
              </m:e>
            </m:d>
          </m:e>
        </m:d>
      </m:oMath>
      <w:r w:rsidR="0029009B">
        <w:rPr>
          <w:rFonts w:hint="eastAsia"/>
          <w:color w:val="000000"/>
        </w:rPr>
        <w:t xml:space="preserve">    </w:t>
      </w:r>
      <w:r w:rsidR="00CA20EA">
        <w:rPr>
          <w:rFonts w:hint="eastAsia"/>
          <w:color w:val="000000"/>
        </w:rPr>
        <w:t xml:space="preserve">　　　</w:t>
      </w:r>
      <w:r w:rsidR="00B86A9C">
        <w:rPr>
          <w:rFonts w:hint="eastAsia"/>
          <w:color w:val="000000"/>
        </w:rPr>
        <w:t xml:space="preserve">　　　</w:t>
      </w:r>
      <w:r w:rsidR="0029009B">
        <w:rPr>
          <w:rFonts w:hint="eastAsia"/>
          <w:color w:val="000000"/>
        </w:rPr>
        <w:t xml:space="preserve">     </w:t>
      </w:r>
      <w:r w:rsidR="008241A2">
        <w:rPr>
          <w:rFonts w:hint="eastAsia"/>
          <w:color w:val="000000"/>
        </w:rPr>
        <w:t xml:space="preserve"> </w:t>
      </w:r>
      <w:r w:rsidR="008241A2" w:rsidRPr="000B7FBF">
        <w:rPr>
          <w:rFonts w:ascii="宋体" w:hAnsi="宋体" w:hint="eastAsia"/>
          <w:color w:val="000000"/>
        </w:rPr>
        <w:t>（</w:t>
      </w:r>
      <w:r w:rsidR="00154CB2">
        <w:rPr>
          <w:rFonts w:ascii="宋体" w:hAnsi="宋体" w:hint="eastAsia"/>
          <w:color w:val="000000"/>
        </w:rPr>
        <w:t>C.</w:t>
      </w:r>
      <w:r w:rsidR="008E6CCA">
        <w:rPr>
          <w:rFonts w:ascii="宋体" w:hAnsi="宋体" w:hint="eastAsia"/>
          <w:color w:val="000000"/>
        </w:rPr>
        <w:t>12</w:t>
      </w:r>
      <w:r w:rsidR="008241A2" w:rsidRPr="000B7FBF">
        <w:rPr>
          <w:rFonts w:ascii="宋体" w:hAnsi="宋体" w:hint="eastAsia"/>
          <w:color w:val="000000"/>
        </w:rPr>
        <w:t>）</w:t>
      </w:r>
    </w:p>
    <w:p w:rsidR="00BD60B3" w:rsidRPr="00CB4331" w:rsidRDefault="00544F88" w:rsidP="007B4D6E">
      <w:pPr>
        <w:snapToGrid w:val="0"/>
        <w:spacing w:beforeLines="50" w:before="50" w:afterLines="50" w:after="50" w:line="360" w:lineRule="auto"/>
        <w:textAlignment w:val="baseline"/>
        <w:rPr>
          <w:rFonts w:ascii="黑体" w:eastAsia="黑体"/>
          <w:color w:val="000000"/>
        </w:rPr>
      </w:pPr>
      <w:r>
        <w:rPr>
          <w:rFonts w:ascii="黑体" w:eastAsia="黑体" w:hint="eastAsia"/>
          <w:color w:val="000000"/>
        </w:rPr>
        <w:t>C</w:t>
      </w:r>
      <w:r w:rsidR="00B256D4" w:rsidRPr="00CB4331">
        <w:rPr>
          <w:rFonts w:ascii="黑体" w:eastAsia="黑体" w:hint="eastAsia"/>
          <w:color w:val="000000"/>
        </w:rPr>
        <w:t>.</w:t>
      </w:r>
      <w:r w:rsidR="00BD60B3" w:rsidRPr="00CB4331">
        <w:rPr>
          <w:rFonts w:ascii="黑体" w:eastAsia="黑体" w:hint="eastAsia"/>
          <w:color w:val="000000"/>
        </w:rPr>
        <w:t xml:space="preserve">7　</w:t>
      </w:r>
      <w:r w:rsidR="00F74961">
        <w:rPr>
          <w:rFonts w:ascii="黑体" w:eastAsia="黑体" w:hint="eastAsia"/>
          <w:color w:val="000000"/>
        </w:rPr>
        <w:t>确定</w:t>
      </w:r>
      <w:r w:rsidR="00BD60B3" w:rsidRPr="00CB4331">
        <w:rPr>
          <w:rFonts w:ascii="黑体" w:eastAsia="黑体" w:hint="eastAsia"/>
          <w:color w:val="000000"/>
        </w:rPr>
        <w:t>扩展不确定度</w:t>
      </w:r>
      <w:r w:rsidR="002A3507" w:rsidRPr="009A53CA">
        <w:rPr>
          <w:i/>
          <w:color w:val="000000"/>
        </w:rPr>
        <w:t>U</w:t>
      </w:r>
    </w:p>
    <w:p w:rsidR="00BD60B3" w:rsidRPr="00BE7543" w:rsidRDefault="00A472B6" w:rsidP="00873C85">
      <w:pPr>
        <w:spacing w:line="360" w:lineRule="auto"/>
        <w:ind w:firstLineChars="234" w:firstLine="562"/>
        <w:textAlignment w:val="baseline"/>
        <w:rPr>
          <w:rFonts w:ascii="宋体" w:hAnsi="宋体"/>
          <w:color w:val="000000"/>
        </w:rPr>
      </w:pPr>
      <w:r w:rsidRPr="00BE7543">
        <w:rPr>
          <w:rFonts w:ascii="宋体" w:hAnsi="宋体" w:hint="eastAsia"/>
          <w:color w:val="000000"/>
        </w:rPr>
        <w:t>扩展不确定度</w:t>
      </w:r>
      <w:r w:rsidRPr="009A53CA">
        <w:rPr>
          <w:i/>
          <w:color w:val="000000"/>
        </w:rPr>
        <w:t>U</w:t>
      </w:r>
      <w:r w:rsidRPr="009A53CA">
        <w:rPr>
          <w:color w:val="000000"/>
        </w:rPr>
        <w:t>=</w:t>
      </w:r>
      <w:proofErr w:type="spellStart"/>
      <w:r w:rsidRPr="009A53CA">
        <w:rPr>
          <w:i/>
          <w:color w:val="000000"/>
        </w:rPr>
        <w:t>ku</w:t>
      </w:r>
      <w:r w:rsidRPr="009A53CA">
        <w:rPr>
          <w:color w:val="000000"/>
          <w:vertAlign w:val="subscript"/>
        </w:rPr>
        <w:t>c</w:t>
      </w:r>
      <w:proofErr w:type="spellEnd"/>
      <w:r>
        <w:rPr>
          <w:rFonts w:ascii="宋体" w:hAnsi="宋体" w:hint="eastAsia"/>
          <w:color w:val="000000"/>
        </w:rPr>
        <w:t>，</w:t>
      </w:r>
      <w:r w:rsidR="00BD60B3" w:rsidRPr="00BE7543">
        <w:rPr>
          <w:rFonts w:ascii="宋体" w:hAnsi="宋体" w:hint="eastAsia"/>
          <w:color w:val="000000"/>
        </w:rPr>
        <w:t>取包含因子</w:t>
      </w:r>
      <w:r w:rsidR="00BD60B3" w:rsidRPr="00BE7543">
        <w:rPr>
          <w:rFonts w:ascii="宋体" w:hAnsi="宋体" w:hint="eastAsia"/>
          <w:i/>
          <w:color w:val="000000"/>
        </w:rPr>
        <w:t>k</w:t>
      </w:r>
      <w:r w:rsidR="00BD60B3" w:rsidRPr="00BE7543">
        <w:rPr>
          <w:rFonts w:ascii="宋体" w:hAnsi="宋体" w:hint="eastAsia"/>
          <w:color w:val="000000"/>
        </w:rPr>
        <w:t>=2，</w:t>
      </w:r>
      <w:r w:rsidR="00A745BA" w:rsidRPr="00BE7543">
        <w:rPr>
          <w:rFonts w:ascii="宋体" w:hAnsi="宋体" w:hint="eastAsia"/>
          <w:color w:val="000000"/>
        </w:rPr>
        <w:t>示</w:t>
      </w:r>
      <w:r w:rsidR="001B4E4D" w:rsidRPr="00BE7543">
        <w:rPr>
          <w:rFonts w:ascii="宋体" w:hAnsi="宋体" w:hint="eastAsia"/>
          <w:color w:val="000000"/>
        </w:rPr>
        <w:t>值</w:t>
      </w:r>
      <w:r w:rsidR="00D10B91" w:rsidRPr="00BE7543">
        <w:rPr>
          <w:rFonts w:ascii="宋体" w:hAnsi="宋体" w:hint="eastAsia"/>
          <w:color w:val="000000"/>
        </w:rPr>
        <w:t>误差不确定度评定结果汇总</w:t>
      </w:r>
      <w:r w:rsidR="00F80893">
        <w:rPr>
          <w:rFonts w:ascii="宋体" w:hAnsi="宋体" w:hint="eastAsia"/>
          <w:color w:val="000000"/>
        </w:rPr>
        <w:t>见</w:t>
      </w:r>
      <w:r w:rsidR="00D10B91" w:rsidRPr="00BE7543">
        <w:rPr>
          <w:rFonts w:ascii="宋体" w:hAnsi="宋体" w:hint="eastAsia"/>
          <w:color w:val="000000"/>
        </w:rPr>
        <w:t>表</w:t>
      </w:r>
      <w:r w:rsidR="00154CB2">
        <w:rPr>
          <w:rFonts w:ascii="宋体" w:hAnsi="宋体" w:hint="eastAsia"/>
          <w:color w:val="000000"/>
        </w:rPr>
        <w:t>C</w:t>
      </w:r>
      <w:r w:rsidR="00D10B91" w:rsidRPr="00BE7543">
        <w:rPr>
          <w:rFonts w:ascii="宋体" w:hAnsi="宋体" w:hint="eastAsia"/>
          <w:color w:val="000000"/>
        </w:rPr>
        <w:t>.</w:t>
      </w:r>
      <w:r w:rsidR="008E6CCA">
        <w:rPr>
          <w:rFonts w:ascii="宋体" w:hAnsi="宋体" w:hint="eastAsia"/>
          <w:color w:val="000000"/>
        </w:rPr>
        <w:t>4</w:t>
      </w:r>
      <w:r w:rsidR="00D10B91" w:rsidRPr="00BE7543">
        <w:rPr>
          <w:rFonts w:ascii="宋体" w:hAnsi="宋体" w:hint="eastAsia"/>
          <w:color w:val="000000"/>
        </w:rPr>
        <w:t>。</w:t>
      </w:r>
    </w:p>
    <w:p w:rsidR="00BD60B3" w:rsidRPr="001C1ACD" w:rsidRDefault="003C1C9D" w:rsidP="001C1ACD">
      <w:pPr>
        <w:tabs>
          <w:tab w:val="left" w:pos="2955"/>
          <w:tab w:val="center" w:pos="5221"/>
        </w:tabs>
        <w:ind w:firstLineChars="450" w:firstLine="945"/>
      </w:pPr>
      <w:r>
        <w:rPr>
          <w:rFonts w:ascii="黑体" w:eastAsia="黑体" w:hAnsi="宋体"/>
          <w:color w:val="000000"/>
          <w:sz w:val="21"/>
          <w:szCs w:val="21"/>
        </w:rPr>
        <w:tab/>
      </w:r>
      <w:r>
        <w:rPr>
          <w:rFonts w:ascii="黑体" w:eastAsia="黑体" w:hAnsi="宋体"/>
          <w:color w:val="000000"/>
          <w:sz w:val="21"/>
          <w:szCs w:val="21"/>
        </w:rPr>
        <w:tab/>
      </w:r>
      <w:r w:rsidR="00BD60B3" w:rsidRPr="005B3C86">
        <w:rPr>
          <w:rFonts w:ascii="黑体" w:eastAsia="黑体" w:hAnsi="宋体" w:hint="eastAsia"/>
          <w:color w:val="000000"/>
          <w:sz w:val="21"/>
          <w:szCs w:val="21"/>
        </w:rPr>
        <w:t>表</w:t>
      </w:r>
      <w:r w:rsidR="00D906F7">
        <w:rPr>
          <w:rFonts w:ascii="黑体" w:eastAsia="黑体" w:hAnsi="宋体" w:hint="eastAsia"/>
          <w:color w:val="000000"/>
          <w:sz w:val="21"/>
          <w:szCs w:val="21"/>
        </w:rPr>
        <w:t>C</w:t>
      </w:r>
      <w:r w:rsidR="00D906F7" w:rsidRPr="003E42A5">
        <w:rPr>
          <w:rFonts w:ascii="黑体" w:eastAsia="黑体" w:hAnsi="宋体" w:hint="eastAsia"/>
          <w:color w:val="000000"/>
          <w:sz w:val="21"/>
          <w:szCs w:val="21"/>
        </w:rPr>
        <w:t>.</w:t>
      </w:r>
      <w:r w:rsidR="00D906F7">
        <w:rPr>
          <w:rFonts w:ascii="黑体" w:eastAsia="黑体" w:hAnsi="宋体" w:hint="eastAsia"/>
          <w:color w:val="000000"/>
          <w:sz w:val="21"/>
          <w:szCs w:val="21"/>
        </w:rPr>
        <w:t>4</w:t>
      </w:r>
      <w:r w:rsidR="00BD60B3" w:rsidRPr="005B3C86">
        <w:rPr>
          <w:rFonts w:ascii="黑体" w:eastAsia="黑体" w:hAnsi="宋体" w:hint="eastAsia"/>
          <w:color w:val="000000"/>
          <w:sz w:val="21"/>
          <w:szCs w:val="21"/>
        </w:rPr>
        <w:t xml:space="preserve">　</w:t>
      </w:r>
      <w:r w:rsidR="00A41EB8" w:rsidRPr="005B3C86">
        <w:rPr>
          <w:rFonts w:ascii="黑体" w:eastAsia="黑体" w:hAnsi="宋体" w:hint="eastAsia"/>
          <w:color w:val="000000"/>
          <w:sz w:val="21"/>
          <w:szCs w:val="21"/>
        </w:rPr>
        <w:t>示值</w:t>
      </w:r>
      <w:r w:rsidR="00251BD7" w:rsidRPr="005B3C86">
        <w:rPr>
          <w:rFonts w:ascii="黑体" w:eastAsia="黑体" w:hAnsi="宋体" w:hint="eastAsia"/>
          <w:color w:val="000000"/>
          <w:sz w:val="21"/>
          <w:szCs w:val="21"/>
        </w:rPr>
        <w:t>误差</w:t>
      </w:r>
      <w:r w:rsidR="00BD60B3" w:rsidRPr="005B3C86">
        <w:rPr>
          <w:rFonts w:ascii="黑体" w:eastAsia="黑体" w:hAnsi="宋体" w:hint="eastAsia"/>
          <w:color w:val="000000"/>
          <w:sz w:val="21"/>
          <w:szCs w:val="21"/>
        </w:rPr>
        <w:t>不确定度</w:t>
      </w:r>
      <w:r w:rsidR="000E5D21">
        <w:rPr>
          <w:rFonts w:ascii="黑体" w:eastAsia="黑体" w:hAnsi="宋体" w:hint="eastAsia"/>
          <w:color w:val="000000"/>
          <w:sz w:val="21"/>
          <w:szCs w:val="21"/>
        </w:rPr>
        <w:t>评定一览表</w:t>
      </w:r>
      <w:r w:rsidR="001C1ACD">
        <w:rPr>
          <w:rFonts w:ascii="黑体" w:eastAsia="黑体" w:hAnsi="宋体" w:hint="eastAsia"/>
          <w:color w:val="000000"/>
          <w:sz w:val="21"/>
          <w:szCs w:val="21"/>
        </w:rPr>
        <w:t xml:space="preserve">            </w:t>
      </w:r>
      <w:r w:rsidR="001C1ACD" w:rsidRPr="001C1ACD">
        <w:rPr>
          <w:rFonts w:hint="eastAsia"/>
        </w:rPr>
        <w:t xml:space="preserve"> </w:t>
      </w:r>
    </w:p>
    <w:tbl>
      <w:tblPr>
        <w:tblW w:w="8317" w:type="dxa"/>
        <w:jc w:val="center"/>
        <w:tblInd w:w="-4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4"/>
        <w:gridCol w:w="1065"/>
        <w:gridCol w:w="1173"/>
        <w:gridCol w:w="992"/>
        <w:gridCol w:w="992"/>
        <w:gridCol w:w="913"/>
        <w:gridCol w:w="1009"/>
        <w:gridCol w:w="1259"/>
      </w:tblGrid>
      <w:tr w:rsidR="00D2470A" w:rsidRPr="00AD31F8" w:rsidTr="00D2470A">
        <w:trPr>
          <w:trHeight w:val="551"/>
          <w:jc w:val="center"/>
        </w:trPr>
        <w:tc>
          <w:tcPr>
            <w:tcW w:w="914" w:type="dxa"/>
            <w:vAlign w:val="center"/>
          </w:tcPr>
          <w:p w:rsidR="00D2470A" w:rsidRPr="00D60AED" w:rsidRDefault="00D2470A" w:rsidP="00D60AED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D60AED">
              <w:rPr>
                <w:rFonts w:ascii="宋体" w:hAnsi="宋体" w:hint="eastAsia"/>
                <w:color w:val="000000"/>
                <w:sz w:val="21"/>
                <w:szCs w:val="21"/>
              </w:rPr>
              <w:t>参考</w:t>
            </w:r>
            <w:r w:rsidRPr="00D60AED">
              <w:rPr>
                <w:rFonts w:ascii="宋体" w:hAnsi="宋体"/>
                <w:color w:val="000000"/>
                <w:sz w:val="21"/>
                <w:szCs w:val="21"/>
              </w:rPr>
              <w:t>值</w:t>
            </w:r>
          </w:p>
          <w:p w:rsidR="00D2470A" w:rsidRPr="00D60AED" w:rsidRDefault="00D906F7" w:rsidP="00D60AED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/</w:t>
            </w:r>
            <w:proofErr w:type="spellStart"/>
            <w:r w:rsidR="00D2470A" w:rsidRPr="00D60AED">
              <w:rPr>
                <w:rFonts w:ascii="宋体" w:hAnsi="宋体" w:hint="eastAsia"/>
                <w:color w:val="000000"/>
                <w:sz w:val="21"/>
                <w:szCs w:val="21"/>
              </w:rPr>
              <w:t>Gy</w:t>
            </w:r>
            <w:proofErr w:type="spellEnd"/>
          </w:p>
        </w:tc>
        <w:tc>
          <w:tcPr>
            <w:tcW w:w="1065" w:type="dxa"/>
            <w:vAlign w:val="center"/>
          </w:tcPr>
          <w:p w:rsidR="00D2470A" w:rsidRPr="00D60AED" w:rsidRDefault="00D2470A" w:rsidP="00D60AED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D60AED">
              <w:rPr>
                <w:rFonts w:ascii="宋体" w:hAnsi="宋体"/>
                <w:color w:val="000000"/>
                <w:sz w:val="21"/>
                <w:szCs w:val="21"/>
              </w:rPr>
              <w:t>平均示值</w:t>
            </w:r>
          </w:p>
          <w:p w:rsidR="00D2470A" w:rsidRPr="00D60AED" w:rsidRDefault="00D906F7" w:rsidP="00D60AED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/</w:t>
            </w:r>
            <w:proofErr w:type="spellStart"/>
            <w:r w:rsidR="00D2470A" w:rsidRPr="00D60AED">
              <w:rPr>
                <w:rFonts w:ascii="宋体" w:hAnsi="宋体" w:hint="eastAsia"/>
                <w:color w:val="000000"/>
                <w:sz w:val="21"/>
                <w:szCs w:val="21"/>
              </w:rPr>
              <w:t>Gy</w:t>
            </w:r>
            <w:proofErr w:type="spellEnd"/>
          </w:p>
        </w:tc>
        <w:tc>
          <w:tcPr>
            <w:tcW w:w="1173" w:type="dxa"/>
            <w:vAlign w:val="center"/>
          </w:tcPr>
          <w:p w:rsidR="00D2470A" w:rsidRPr="00D60AED" w:rsidRDefault="00D2470A" w:rsidP="00D60AED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/>
                <w:color w:val="000000"/>
                <w:position w:val="-10"/>
                <w:sz w:val="21"/>
                <w:szCs w:val="21"/>
              </w:rPr>
            </w:pPr>
            <w:r w:rsidRPr="00D60AED">
              <w:rPr>
                <w:rFonts w:ascii="宋体" w:hAnsi="宋体"/>
                <w:color w:val="000000"/>
                <w:position w:val="-10"/>
                <w:sz w:val="21"/>
                <w:szCs w:val="21"/>
              </w:rPr>
              <w:object w:dxaOrig="639" w:dyaOrig="380">
                <v:shape id="_x0000_i1045" type="#_x0000_t75" style="width:35pt;height:20.5pt" o:ole="">
                  <v:imagedata r:id="rId60" o:title=""/>
                </v:shape>
                <o:OLEObject Type="Embed" ProgID="Equation.3" ShapeID="_x0000_i1045" DrawAspect="Content" ObjectID="_1603119237" r:id="rId61"/>
              </w:object>
            </w:r>
          </w:p>
          <w:p w:rsidR="00D2470A" w:rsidRPr="00D60AED" w:rsidRDefault="00D906F7" w:rsidP="00D60AED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position w:val="-10"/>
                <w:sz w:val="21"/>
                <w:szCs w:val="21"/>
              </w:rPr>
              <w:t>/</w:t>
            </w:r>
            <w:r w:rsidR="00D2470A" w:rsidRPr="00D60AED">
              <w:rPr>
                <w:rFonts w:ascii="宋体" w:hAnsi="宋体" w:hint="eastAsia"/>
                <w:color w:val="000000"/>
                <w:position w:val="-10"/>
                <w:sz w:val="21"/>
                <w:szCs w:val="21"/>
              </w:rPr>
              <w:t>Gy</w:t>
            </w:r>
            <w:r w:rsidR="00D2470A" w:rsidRPr="00D60AED">
              <w:rPr>
                <w:rFonts w:ascii="宋体" w:hAnsi="宋体" w:hint="eastAsia"/>
                <w:color w:val="000000"/>
                <w:position w:val="-10"/>
                <w:sz w:val="21"/>
                <w:szCs w:val="21"/>
                <w:vertAlign w:val="superscript"/>
              </w:rPr>
              <w:t>-1</w:t>
            </w:r>
          </w:p>
        </w:tc>
        <w:tc>
          <w:tcPr>
            <w:tcW w:w="992" w:type="dxa"/>
            <w:vAlign w:val="center"/>
          </w:tcPr>
          <w:p w:rsidR="00D2470A" w:rsidRPr="00D60AED" w:rsidRDefault="00D2470A" w:rsidP="00D60AED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/>
                <w:color w:val="000000"/>
                <w:position w:val="-12"/>
                <w:sz w:val="21"/>
                <w:szCs w:val="21"/>
              </w:rPr>
            </w:pPr>
            <w:r w:rsidRPr="00D60AED">
              <w:rPr>
                <w:rFonts w:ascii="宋体" w:hAnsi="宋体"/>
                <w:color w:val="000000"/>
                <w:position w:val="-12"/>
                <w:sz w:val="21"/>
                <w:szCs w:val="21"/>
              </w:rPr>
              <w:object w:dxaOrig="760" w:dyaOrig="360">
                <v:shape id="_x0000_i1046" type="#_x0000_t75" style="width:37.5pt;height:17pt" o:ole="">
                  <v:imagedata r:id="rId62" o:title=""/>
                </v:shape>
                <o:OLEObject Type="Embed" ProgID="Equation.3" ShapeID="_x0000_i1046" DrawAspect="Content" ObjectID="_1603119238" r:id="rId63"/>
              </w:object>
            </w:r>
          </w:p>
          <w:p w:rsidR="00D2470A" w:rsidRPr="00D60AED" w:rsidRDefault="00D2470A" w:rsidP="00D60AED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D60AED">
              <w:rPr>
                <w:rFonts w:ascii="宋体" w:hAnsi="宋体" w:hint="eastAsia"/>
                <w:color w:val="000000"/>
                <w:position w:val="-12"/>
                <w:sz w:val="21"/>
                <w:szCs w:val="21"/>
              </w:rPr>
              <w:t>/</w:t>
            </w:r>
            <w:r w:rsidR="00D906F7">
              <w:rPr>
                <w:rFonts w:ascii="宋体" w:hAnsi="宋体" w:hint="eastAsia"/>
                <w:color w:val="000000"/>
                <w:position w:val="-10"/>
                <w:sz w:val="21"/>
                <w:szCs w:val="21"/>
              </w:rPr>
              <w:t xml:space="preserve"> </w:t>
            </w:r>
            <w:r w:rsidRPr="00D60AED">
              <w:rPr>
                <w:rFonts w:ascii="宋体" w:hAnsi="宋体" w:hint="eastAsia"/>
                <w:color w:val="000000"/>
                <w:position w:val="-10"/>
                <w:sz w:val="21"/>
                <w:szCs w:val="21"/>
              </w:rPr>
              <w:t>Gy</w:t>
            </w:r>
            <w:r w:rsidRPr="00D60AED">
              <w:rPr>
                <w:rFonts w:ascii="宋体" w:hAnsi="宋体" w:hint="eastAsia"/>
                <w:color w:val="000000"/>
                <w:position w:val="-10"/>
                <w:sz w:val="21"/>
                <w:szCs w:val="21"/>
                <w:vertAlign w:val="superscript"/>
              </w:rPr>
              <w:t>-1</w:t>
            </w:r>
          </w:p>
        </w:tc>
        <w:tc>
          <w:tcPr>
            <w:tcW w:w="992" w:type="dxa"/>
            <w:vAlign w:val="center"/>
          </w:tcPr>
          <w:p w:rsidR="00D2470A" w:rsidRPr="00D60AED" w:rsidRDefault="00D2470A" w:rsidP="00D60AED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/>
                <w:color w:val="000000"/>
                <w:position w:val="-10"/>
                <w:sz w:val="21"/>
                <w:szCs w:val="21"/>
              </w:rPr>
            </w:pPr>
            <w:r w:rsidRPr="00D60AED">
              <w:rPr>
                <w:rFonts w:ascii="宋体" w:hAnsi="宋体"/>
                <w:color w:val="000000"/>
                <w:position w:val="-10"/>
                <w:sz w:val="21"/>
                <w:szCs w:val="21"/>
              </w:rPr>
              <w:object w:dxaOrig="660" w:dyaOrig="360">
                <v:shape id="_x0000_i1047" type="#_x0000_t75" style="width:32.5pt;height:18pt" o:ole="">
                  <v:imagedata r:id="rId64" o:title=""/>
                </v:shape>
                <o:OLEObject Type="Embed" ProgID="Equation.3" ShapeID="_x0000_i1047" DrawAspect="Content" ObjectID="_1603119239" r:id="rId65"/>
              </w:object>
            </w:r>
          </w:p>
          <w:p w:rsidR="00D2470A" w:rsidRPr="00D60AED" w:rsidRDefault="00D906F7" w:rsidP="00D60AED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position w:val="-10"/>
                <w:sz w:val="21"/>
                <w:szCs w:val="21"/>
              </w:rPr>
              <w:t>/</w:t>
            </w:r>
            <w:proofErr w:type="spellStart"/>
            <w:r w:rsidR="00D2470A" w:rsidRPr="00D60AED">
              <w:rPr>
                <w:rFonts w:ascii="宋体" w:hAnsi="宋体" w:hint="eastAsia"/>
                <w:color w:val="000000"/>
                <w:position w:val="-10"/>
                <w:sz w:val="21"/>
                <w:szCs w:val="21"/>
              </w:rPr>
              <w:t>Gy</w:t>
            </w:r>
            <w:proofErr w:type="spellEnd"/>
          </w:p>
        </w:tc>
        <w:tc>
          <w:tcPr>
            <w:tcW w:w="913" w:type="dxa"/>
            <w:vAlign w:val="center"/>
          </w:tcPr>
          <w:p w:rsidR="00D2470A" w:rsidRPr="00D60AED" w:rsidRDefault="00D2470A" w:rsidP="00D60AED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/>
                <w:color w:val="000000"/>
                <w:position w:val="-10"/>
                <w:sz w:val="21"/>
                <w:szCs w:val="21"/>
              </w:rPr>
            </w:pPr>
            <w:r w:rsidRPr="00D60AED">
              <w:rPr>
                <w:rFonts w:ascii="宋体" w:hAnsi="宋体"/>
                <w:color w:val="000000"/>
                <w:position w:val="-12"/>
                <w:sz w:val="21"/>
                <w:szCs w:val="21"/>
              </w:rPr>
              <w:object w:dxaOrig="760" w:dyaOrig="360">
                <v:shape id="_x0000_i1048" type="#_x0000_t75" style="width:37.5pt;height:18pt" o:ole="">
                  <v:imagedata r:id="rId34" o:title=""/>
                </v:shape>
                <o:OLEObject Type="Embed" ProgID="Equation.3" ShapeID="_x0000_i1048" DrawAspect="Content" ObjectID="_1603119240" r:id="rId66"/>
              </w:object>
            </w:r>
          </w:p>
          <w:p w:rsidR="00D2470A" w:rsidRPr="00D60AED" w:rsidRDefault="00D906F7" w:rsidP="00D60AED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position w:val="-10"/>
                <w:sz w:val="21"/>
                <w:szCs w:val="21"/>
              </w:rPr>
              <w:t xml:space="preserve">/ </w:t>
            </w:r>
            <w:proofErr w:type="spellStart"/>
            <w:r w:rsidR="00D2470A" w:rsidRPr="00D60AED">
              <w:rPr>
                <w:rFonts w:ascii="宋体" w:hAnsi="宋体" w:hint="eastAsia"/>
                <w:color w:val="000000"/>
                <w:position w:val="-10"/>
                <w:sz w:val="21"/>
                <w:szCs w:val="21"/>
              </w:rPr>
              <w:t>Gy</w:t>
            </w:r>
            <w:proofErr w:type="spellEnd"/>
          </w:p>
        </w:tc>
        <w:tc>
          <w:tcPr>
            <w:tcW w:w="1009" w:type="dxa"/>
            <w:vAlign w:val="center"/>
          </w:tcPr>
          <w:p w:rsidR="00D2470A" w:rsidRPr="00D60AED" w:rsidRDefault="00D2470A" w:rsidP="00D60AED">
            <w:pPr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宋体" w:hAnsi="宋体"/>
                <w:color w:val="000000"/>
                <w:sz w:val="21"/>
                <w:szCs w:val="21"/>
                <w:vertAlign w:val="subscript"/>
              </w:rPr>
            </w:pPr>
            <w:proofErr w:type="spellStart"/>
            <w:r w:rsidRPr="00D60AED">
              <w:rPr>
                <w:rFonts w:ascii="宋体" w:hAnsi="宋体"/>
                <w:i/>
                <w:color w:val="000000"/>
                <w:sz w:val="21"/>
                <w:szCs w:val="21"/>
              </w:rPr>
              <w:t>u</w:t>
            </w:r>
            <w:r w:rsidRPr="00D60AED">
              <w:rPr>
                <w:rFonts w:ascii="宋体" w:hAnsi="宋体"/>
                <w:color w:val="000000"/>
                <w:sz w:val="21"/>
                <w:szCs w:val="21"/>
                <w:vertAlign w:val="subscript"/>
              </w:rPr>
              <w:t>c</w:t>
            </w:r>
            <w:proofErr w:type="spellEnd"/>
          </w:p>
          <w:p w:rsidR="00D2470A" w:rsidRPr="00D60AED" w:rsidRDefault="00D2470A" w:rsidP="00D60AED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/>
                <w:sz w:val="21"/>
                <w:szCs w:val="21"/>
              </w:rPr>
            </w:pPr>
            <w:r w:rsidRPr="00D60AED">
              <w:rPr>
                <w:rFonts w:ascii="宋体" w:hAnsi="宋体" w:hint="eastAsia"/>
                <w:sz w:val="21"/>
                <w:szCs w:val="21"/>
              </w:rPr>
              <w:t>/%</w:t>
            </w:r>
          </w:p>
        </w:tc>
        <w:tc>
          <w:tcPr>
            <w:tcW w:w="1259" w:type="dxa"/>
            <w:vAlign w:val="center"/>
          </w:tcPr>
          <w:p w:rsidR="00D2470A" w:rsidRPr="00D60AED" w:rsidRDefault="00D2470A" w:rsidP="00D60AED">
            <w:pPr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宋体" w:hAnsi="宋体"/>
                <w:i/>
                <w:color w:val="000000"/>
                <w:sz w:val="21"/>
                <w:szCs w:val="21"/>
              </w:rPr>
            </w:pPr>
            <w:r w:rsidRPr="00D60AED">
              <w:rPr>
                <w:rFonts w:ascii="宋体" w:hAnsi="宋体"/>
                <w:i/>
                <w:color w:val="000000"/>
                <w:sz w:val="21"/>
                <w:szCs w:val="21"/>
              </w:rPr>
              <w:t>U</w:t>
            </w:r>
          </w:p>
          <w:p w:rsidR="00D2470A" w:rsidRPr="00D60AED" w:rsidRDefault="00D2470A" w:rsidP="00D60AED">
            <w:pPr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宋体" w:hAnsi="宋体"/>
                <w:color w:val="000000"/>
                <w:sz w:val="21"/>
                <w:szCs w:val="21"/>
              </w:rPr>
            </w:pPr>
            <w:r w:rsidRPr="00D60AED">
              <w:rPr>
                <w:rFonts w:ascii="宋体" w:hAnsi="宋体" w:hint="eastAsia"/>
                <w:i/>
                <w:color w:val="000000"/>
                <w:sz w:val="21"/>
                <w:szCs w:val="21"/>
              </w:rPr>
              <w:t>/%</w:t>
            </w:r>
            <w:r w:rsidRPr="00D60AED">
              <w:rPr>
                <w:rFonts w:ascii="宋体" w:hAnsi="宋体" w:hint="eastAsia"/>
                <w:color w:val="000000"/>
                <w:sz w:val="21"/>
                <w:szCs w:val="21"/>
              </w:rPr>
              <w:t>（</w:t>
            </w:r>
            <w:r w:rsidRPr="00D60AED">
              <w:rPr>
                <w:rFonts w:ascii="宋体" w:hAnsi="宋体"/>
                <w:i/>
                <w:color w:val="000000"/>
                <w:sz w:val="21"/>
                <w:szCs w:val="21"/>
              </w:rPr>
              <w:t>k</w:t>
            </w:r>
            <w:r w:rsidRPr="00D60AED">
              <w:rPr>
                <w:rFonts w:ascii="宋体" w:hAnsi="宋体" w:hint="eastAsia"/>
                <w:color w:val="000000"/>
                <w:sz w:val="21"/>
                <w:szCs w:val="21"/>
              </w:rPr>
              <w:t>=2）</w:t>
            </w:r>
          </w:p>
        </w:tc>
      </w:tr>
      <w:tr w:rsidR="00D2470A" w:rsidRPr="00CB4331" w:rsidTr="00D2470A">
        <w:trPr>
          <w:trHeight w:val="311"/>
          <w:jc w:val="center"/>
        </w:trPr>
        <w:tc>
          <w:tcPr>
            <w:tcW w:w="914" w:type="dxa"/>
            <w:vAlign w:val="bottom"/>
          </w:tcPr>
          <w:p w:rsidR="00D2470A" w:rsidRPr="00FC4CFF" w:rsidRDefault="00D906F7" w:rsidP="00D906F7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bookmarkStart w:id="100" w:name="_Hlk365280698"/>
            <w:r>
              <w:rPr>
                <w:rFonts w:hint="eastAsia"/>
                <w:color w:val="000000"/>
                <w:sz w:val="22"/>
                <w:szCs w:val="22"/>
              </w:rPr>
              <w:t>0.9448</w:t>
            </w:r>
          </w:p>
        </w:tc>
        <w:tc>
          <w:tcPr>
            <w:tcW w:w="1065" w:type="dxa"/>
            <w:vAlign w:val="bottom"/>
          </w:tcPr>
          <w:p w:rsidR="00D2470A" w:rsidRPr="00D906F7" w:rsidRDefault="00536119" w:rsidP="0053611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0.97438</w:t>
            </w:r>
          </w:p>
        </w:tc>
        <w:tc>
          <w:tcPr>
            <w:tcW w:w="1173" w:type="dxa"/>
            <w:vAlign w:val="bottom"/>
          </w:tcPr>
          <w:p w:rsidR="00D2470A" w:rsidRPr="00FC4CFF" w:rsidRDefault="007B4D6E" w:rsidP="00472929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F571326" wp14:editId="2A8682D4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382905</wp:posOffset>
                      </wp:positionV>
                      <wp:extent cx="1704975" cy="5715"/>
                      <wp:effectExtent l="0" t="0" r="28575" b="32385"/>
                      <wp:wrapNone/>
                      <wp:docPr id="2" name="Line 3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04975" cy="5715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18" o:spid="_x0000_s1026" style="position:absolute;left:0;text-align:lef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65pt,30.15pt" to="151.9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" strokeweight="1.5pt"/>
                  </w:pict>
                </mc:Fallback>
              </mc:AlternateContent>
            </w:r>
            <w:r w:rsidR="00D906F7">
              <w:rPr>
                <w:rFonts w:ascii="宋体" w:hAnsi="宋体" w:hint="eastAsia"/>
                <w:color w:val="000000"/>
                <w:sz w:val="21"/>
                <w:szCs w:val="21"/>
              </w:rPr>
              <w:t>1.058</w:t>
            </w:r>
          </w:p>
        </w:tc>
        <w:tc>
          <w:tcPr>
            <w:tcW w:w="992" w:type="dxa"/>
            <w:vAlign w:val="bottom"/>
          </w:tcPr>
          <w:p w:rsidR="00D2470A" w:rsidRPr="00FC4CFF" w:rsidRDefault="00D906F7" w:rsidP="00536119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0.9</w:t>
            </w:r>
            <w:r w:rsidR="00536119">
              <w:rPr>
                <w:rFonts w:ascii="宋体" w:hAnsi="宋体" w:hint="eastAsia"/>
                <w:color w:val="000000"/>
                <w:sz w:val="21"/>
                <w:szCs w:val="21"/>
              </w:rPr>
              <w:t>95</w:t>
            </w:r>
            <w:r w:rsidR="00D2470A" w:rsidRPr="00FC4CFF"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:rsidR="00D2470A" w:rsidRPr="00FC4CFF" w:rsidRDefault="00D906F7" w:rsidP="0056706D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0.00</w:t>
            </w:r>
            <w:r w:rsidR="0056706D">
              <w:rPr>
                <w:rFonts w:ascii="宋体" w:hAnsi="宋体" w:cs="宋体" w:hint="eastAsia"/>
                <w:color w:val="000000"/>
                <w:sz w:val="21"/>
                <w:szCs w:val="21"/>
              </w:rPr>
              <w:t>314</w:t>
            </w:r>
          </w:p>
        </w:tc>
        <w:tc>
          <w:tcPr>
            <w:tcW w:w="913" w:type="dxa"/>
            <w:vAlign w:val="bottom"/>
          </w:tcPr>
          <w:p w:rsidR="00D2470A" w:rsidRPr="00FC4CFF" w:rsidRDefault="00D2470A" w:rsidP="0056706D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0.</w:t>
            </w:r>
            <w:r w:rsidR="00D906F7">
              <w:rPr>
                <w:rFonts w:ascii="宋体" w:hAnsi="宋体" w:hint="eastAsia"/>
                <w:color w:val="000000"/>
                <w:sz w:val="21"/>
                <w:szCs w:val="21"/>
              </w:rPr>
              <w:t>0</w:t>
            </w:r>
            <w:r w:rsidR="0056706D">
              <w:rPr>
                <w:rFonts w:ascii="宋体" w:hAnsi="宋体" w:hint="eastAsia"/>
                <w:color w:val="000000"/>
                <w:sz w:val="21"/>
                <w:szCs w:val="21"/>
              </w:rPr>
              <w:t>1192</w:t>
            </w:r>
          </w:p>
        </w:tc>
        <w:tc>
          <w:tcPr>
            <w:tcW w:w="1009" w:type="dxa"/>
            <w:vAlign w:val="bottom"/>
          </w:tcPr>
          <w:p w:rsidR="00D2470A" w:rsidRPr="00FC4CFF" w:rsidRDefault="00D906F7" w:rsidP="0056706D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1.</w:t>
            </w:r>
            <w:r w:rsidR="0056706D">
              <w:rPr>
                <w:rFonts w:ascii="宋体" w:hAnsi="宋体" w:hint="eastAsia"/>
                <w:color w:val="000000"/>
                <w:sz w:val="21"/>
                <w:szCs w:val="21"/>
              </w:rPr>
              <w:t>607</w:t>
            </w:r>
            <w:r w:rsidR="00D2470A" w:rsidRPr="00FC4CFF"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259" w:type="dxa"/>
            <w:vAlign w:val="bottom"/>
          </w:tcPr>
          <w:p w:rsidR="00D2470A" w:rsidRPr="00FC4CFF" w:rsidRDefault="0056706D" w:rsidP="00536119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3.21</w:t>
            </w:r>
          </w:p>
        </w:tc>
      </w:tr>
      <w:bookmarkEnd w:id="100"/>
    </w:tbl>
    <w:p w:rsidR="00BD60B3" w:rsidRPr="00CB4331" w:rsidRDefault="00BD60B3" w:rsidP="007B4D6E">
      <w:pPr>
        <w:rPr>
          <w:color w:val="000000"/>
        </w:rPr>
      </w:pPr>
    </w:p>
    <w:sectPr w:rsidR="00BD60B3" w:rsidRPr="00CB4331" w:rsidSect="005C262A">
      <w:pgSz w:w="11906" w:h="16838"/>
      <w:pgMar w:top="1524" w:right="127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290" w:rsidRDefault="00610290" w:rsidP="008157D6">
      <w:r>
        <w:separator/>
      </w:r>
    </w:p>
  </w:endnote>
  <w:endnote w:type="continuationSeparator" w:id="0">
    <w:p w:rsidR="00610290" w:rsidRDefault="00610290" w:rsidP="00815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667" w:rsidRDefault="005A5667" w:rsidP="00296617">
    <w:pPr>
      <w:pStyle w:val="a8"/>
      <w:framePr w:wrap="around" w:vAnchor="text" w:hAnchor="margin" w:xAlign="inside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5A5667" w:rsidRDefault="005A5667" w:rsidP="00C341EE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667" w:rsidRDefault="005A5667" w:rsidP="00C341EE">
    <w:pPr>
      <w:pStyle w:val="a8"/>
      <w:ind w:right="360" w:firstLine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2862198"/>
      <w:docPartObj>
        <w:docPartGallery w:val="Page Numbers (Bottom of Page)"/>
        <w:docPartUnique/>
      </w:docPartObj>
    </w:sdtPr>
    <w:sdtContent>
      <w:p w:rsidR="005A5667" w:rsidRDefault="005A566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1F2" w:rsidRPr="002871F2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:rsidR="005A5667" w:rsidRDefault="005A5667" w:rsidP="00C341EE">
    <w:pPr>
      <w:pStyle w:val="a8"/>
      <w:ind w:right="360" w:firstLine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290" w:rsidRDefault="00610290" w:rsidP="008157D6">
      <w:r>
        <w:separator/>
      </w:r>
    </w:p>
  </w:footnote>
  <w:footnote w:type="continuationSeparator" w:id="0">
    <w:p w:rsidR="00610290" w:rsidRDefault="00610290" w:rsidP="008157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667" w:rsidRPr="00CE695D" w:rsidRDefault="005A5667" w:rsidP="00571A1A">
    <w:pPr>
      <w:spacing w:line="288" w:lineRule="auto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4FB56A0" wp14:editId="193720E1">
              <wp:simplePos x="0" y="0"/>
              <wp:positionH relativeFrom="column">
                <wp:posOffset>0</wp:posOffset>
              </wp:positionH>
              <wp:positionV relativeFrom="paragraph">
                <wp:posOffset>259715</wp:posOffset>
              </wp:positionV>
              <wp:extent cx="6073140" cy="635"/>
              <wp:effectExtent l="9525" t="12065" r="13335" b="635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73140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left:0;text-align:left;margin-left:0;margin-top:20.45pt;width:478.2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" strokeweight="1pt"/>
          </w:pict>
        </mc:Fallback>
      </mc:AlternateContent>
    </w:r>
    <w:r w:rsidRPr="00CE695D">
      <w:rPr>
        <w:rFonts w:ascii="黑体" w:eastAsia="黑体" w:hint="eastAsia"/>
        <w:sz w:val="21"/>
        <w:szCs w:val="21"/>
      </w:rPr>
      <w:t>JJF XXX</w:t>
    </w:r>
    <w:r>
      <w:rPr>
        <w:rFonts w:ascii="黑体" w:eastAsia="黑体" w:hint="eastAsia"/>
        <w:sz w:val="21"/>
        <w:szCs w:val="21"/>
      </w:rPr>
      <w:t>X</w:t>
    </w:r>
    <w:r w:rsidRPr="00CE695D">
      <w:rPr>
        <w:rFonts w:ascii="黑体" w:eastAsia="黑体" w:hint="eastAsia"/>
        <w:sz w:val="21"/>
        <w:szCs w:val="21"/>
      </w:rPr>
      <w:t>-</w:t>
    </w:r>
    <w:r>
      <w:rPr>
        <w:rFonts w:ascii="黑体" w:eastAsia="黑体" w:hint="eastAsia"/>
        <w:sz w:val="21"/>
        <w:szCs w:val="21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6AAE68E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8B302BBA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F53ED83C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3136749A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2CEA823A"/>
    <w:lvl w:ilvl="0">
      <w:start w:val="1"/>
      <w:numFmt w:val="bullet"/>
      <w:pStyle w:val="50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11CC162E"/>
    <w:lvl w:ilvl="0">
      <w:start w:val="1"/>
      <w:numFmt w:val="bullet"/>
      <w:pStyle w:val="40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1610DDB0"/>
    <w:lvl w:ilvl="0">
      <w:start w:val="1"/>
      <w:numFmt w:val="bullet"/>
      <w:pStyle w:val="30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B6601112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F9EB94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279E631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07A078B"/>
    <w:multiLevelType w:val="hybridMultilevel"/>
    <w:tmpl w:val="B54462B6"/>
    <w:lvl w:ilvl="0" w:tplc="04090011">
      <w:start w:val="1"/>
      <w:numFmt w:val="decimal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6EBA6EDC">
      <w:start w:val="1"/>
      <w:numFmt w:val="decimal"/>
      <w:lvlText w:val="（%3）"/>
      <w:lvlJc w:val="right"/>
      <w:pPr>
        <w:tabs>
          <w:tab w:val="num" w:pos="704"/>
        </w:tabs>
        <w:ind w:left="704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1">
    <w:nsid w:val="01A8410A"/>
    <w:multiLevelType w:val="multilevel"/>
    <w:tmpl w:val="D150903E"/>
    <w:lvl w:ilvl="0">
      <w:start w:val="7"/>
      <w:numFmt w:val="decimal"/>
      <w:lvlText w:val="%1"/>
      <w:lvlJc w:val="left"/>
      <w:pPr>
        <w:ind w:left="360" w:hanging="360"/>
      </w:pPr>
      <w:rPr>
        <w:rFonts w:ascii="Cambria" w:hAnsi="Cambria" w:hint="default"/>
      </w:rPr>
    </w:lvl>
    <w:lvl w:ilvl="1">
      <w:start w:val="2"/>
      <w:numFmt w:val="decimal"/>
      <w:lvlText w:val="%1.%2"/>
      <w:lvlJc w:val="left"/>
      <w:pPr>
        <w:ind w:left="460" w:hanging="360"/>
      </w:pPr>
      <w:rPr>
        <w:rFonts w:ascii="Cambria" w:hAnsi="Cambria" w:hint="default"/>
      </w:rPr>
    </w:lvl>
    <w:lvl w:ilvl="2">
      <w:start w:val="1"/>
      <w:numFmt w:val="decimal"/>
      <w:lvlText w:val="%1.%2.%3"/>
      <w:lvlJc w:val="left"/>
      <w:pPr>
        <w:ind w:left="920" w:hanging="720"/>
      </w:pPr>
      <w:rPr>
        <w:rFonts w:ascii="Cambria" w:hAnsi="Cambria" w:hint="default"/>
      </w:rPr>
    </w:lvl>
    <w:lvl w:ilvl="3">
      <w:start w:val="1"/>
      <w:numFmt w:val="decimal"/>
      <w:lvlText w:val="%1.%2.%3.%4"/>
      <w:lvlJc w:val="left"/>
      <w:pPr>
        <w:ind w:left="1380" w:hanging="1080"/>
      </w:pPr>
      <w:rPr>
        <w:rFonts w:ascii="Cambria" w:hAnsi="Cambria" w:hint="default"/>
      </w:rPr>
    </w:lvl>
    <w:lvl w:ilvl="4">
      <w:start w:val="1"/>
      <w:numFmt w:val="decimal"/>
      <w:lvlText w:val="%1.%2.%3.%4.%5"/>
      <w:lvlJc w:val="left"/>
      <w:pPr>
        <w:ind w:left="1480" w:hanging="1080"/>
      </w:pPr>
      <w:rPr>
        <w:rFonts w:ascii="Cambria" w:hAnsi="Cambria" w:hint="default"/>
      </w:rPr>
    </w:lvl>
    <w:lvl w:ilvl="5">
      <w:start w:val="1"/>
      <w:numFmt w:val="decimal"/>
      <w:lvlText w:val="%1.%2.%3.%4.%5.%6"/>
      <w:lvlJc w:val="left"/>
      <w:pPr>
        <w:ind w:left="1940" w:hanging="1440"/>
      </w:pPr>
      <w:rPr>
        <w:rFonts w:ascii="Cambria" w:hAnsi="Cambria" w:hint="default"/>
      </w:rPr>
    </w:lvl>
    <w:lvl w:ilvl="6">
      <w:start w:val="1"/>
      <w:numFmt w:val="decimal"/>
      <w:lvlText w:val="%1.%2.%3.%4.%5.%6.%7"/>
      <w:lvlJc w:val="left"/>
      <w:pPr>
        <w:ind w:left="2400" w:hanging="1800"/>
      </w:pPr>
      <w:rPr>
        <w:rFonts w:ascii="Cambria" w:hAnsi="Cambria" w:hint="default"/>
      </w:rPr>
    </w:lvl>
    <w:lvl w:ilvl="7">
      <w:start w:val="1"/>
      <w:numFmt w:val="decimal"/>
      <w:lvlText w:val="%1.%2.%3.%4.%5.%6.%7.%8"/>
      <w:lvlJc w:val="left"/>
      <w:pPr>
        <w:ind w:left="2500" w:hanging="1800"/>
      </w:pPr>
      <w:rPr>
        <w:rFonts w:ascii="Cambria" w:hAnsi="Cambria" w:hint="default"/>
      </w:rPr>
    </w:lvl>
    <w:lvl w:ilvl="8">
      <w:start w:val="1"/>
      <w:numFmt w:val="decimal"/>
      <w:lvlText w:val="%1.%2.%3.%4.%5.%6.%7.%8.%9"/>
      <w:lvlJc w:val="left"/>
      <w:pPr>
        <w:ind w:left="2960" w:hanging="2160"/>
      </w:pPr>
      <w:rPr>
        <w:rFonts w:ascii="Cambria" w:hAnsi="Cambria" w:hint="default"/>
      </w:rPr>
    </w:lvl>
  </w:abstractNum>
  <w:abstractNum w:abstractNumId="12">
    <w:nsid w:val="0598556B"/>
    <w:multiLevelType w:val="hybridMultilevel"/>
    <w:tmpl w:val="8118E7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0CE26D6E"/>
    <w:multiLevelType w:val="hybridMultilevel"/>
    <w:tmpl w:val="061A81C8"/>
    <w:lvl w:ilvl="0" w:tplc="42E4A09C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0996CE6"/>
    <w:multiLevelType w:val="multilevel"/>
    <w:tmpl w:val="E020B97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04"/>
        </w:tabs>
        <w:ind w:left="4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08"/>
        </w:tabs>
        <w:ind w:left="8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12"/>
        </w:tabs>
        <w:ind w:left="12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56"/>
        </w:tabs>
        <w:ind w:left="12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60"/>
        </w:tabs>
        <w:ind w:left="1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64"/>
        </w:tabs>
        <w:ind w:left="206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08"/>
        </w:tabs>
        <w:ind w:left="21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12"/>
        </w:tabs>
        <w:ind w:left="2512" w:hanging="2160"/>
      </w:pPr>
      <w:rPr>
        <w:rFonts w:hint="default"/>
      </w:rPr>
    </w:lvl>
  </w:abstractNum>
  <w:abstractNum w:abstractNumId="15">
    <w:nsid w:val="149D0EE6"/>
    <w:multiLevelType w:val="multilevel"/>
    <w:tmpl w:val="E96C6D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1F537D87"/>
    <w:multiLevelType w:val="hybridMultilevel"/>
    <w:tmpl w:val="5E02FF32"/>
    <w:lvl w:ilvl="0" w:tplc="183CF3BC">
      <w:start w:val="1"/>
      <w:numFmt w:val="decimal"/>
      <w:lvlText w:val="%1"/>
      <w:lvlJc w:val="left"/>
      <w:pPr>
        <w:tabs>
          <w:tab w:val="num" w:pos="742"/>
        </w:tabs>
        <w:ind w:left="74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23616A0C"/>
    <w:multiLevelType w:val="hybridMultilevel"/>
    <w:tmpl w:val="67AC9288"/>
    <w:lvl w:ilvl="0" w:tplc="06625BD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7923BB6"/>
    <w:multiLevelType w:val="hybridMultilevel"/>
    <w:tmpl w:val="5E02FF32"/>
    <w:lvl w:ilvl="0" w:tplc="183CF3BC">
      <w:start w:val="1"/>
      <w:numFmt w:val="decimal"/>
      <w:lvlText w:val="%1"/>
      <w:lvlJc w:val="left"/>
      <w:pPr>
        <w:tabs>
          <w:tab w:val="num" w:pos="460"/>
        </w:tabs>
        <w:ind w:left="4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28370757"/>
    <w:multiLevelType w:val="hybridMultilevel"/>
    <w:tmpl w:val="9E5EEA80"/>
    <w:lvl w:ilvl="0" w:tplc="A396546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6173C83"/>
    <w:multiLevelType w:val="hybridMultilevel"/>
    <w:tmpl w:val="820C84C6"/>
    <w:lvl w:ilvl="0" w:tplc="1062F1EC">
      <w:start w:val="1"/>
      <w:numFmt w:val="decimal"/>
      <w:pStyle w:val="1"/>
      <w:lvlText w:val="%1  "/>
      <w:lvlJc w:val="left"/>
      <w:pPr>
        <w:ind w:left="52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1">
    <w:nsid w:val="399E2722"/>
    <w:multiLevelType w:val="hybridMultilevel"/>
    <w:tmpl w:val="DD689DB0"/>
    <w:lvl w:ilvl="0" w:tplc="6EBA6EDC">
      <w:start w:val="1"/>
      <w:numFmt w:val="decimal"/>
      <w:lvlText w:val="（%1）"/>
      <w:lvlJc w:val="right"/>
      <w:pPr>
        <w:tabs>
          <w:tab w:val="num" w:pos="704"/>
        </w:tabs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AEC2A8E"/>
    <w:multiLevelType w:val="multilevel"/>
    <w:tmpl w:val="3768E3B4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4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3EA87FDF"/>
    <w:multiLevelType w:val="hybridMultilevel"/>
    <w:tmpl w:val="5E02FF32"/>
    <w:lvl w:ilvl="0" w:tplc="183CF3BC">
      <w:start w:val="1"/>
      <w:numFmt w:val="decimal"/>
      <w:lvlText w:val="%1"/>
      <w:lvlJc w:val="left"/>
      <w:pPr>
        <w:tabs>
          <w:tab w:val="num" w:pos="460"/>
        </w:tabs>
        <w:ind w:left="4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2BE2DC4"/>
    <w:multiLevelType w:val="hybridMultilevel"/>
    <w:tmpl w:val="E38AA72C"/>
    <w:lvl w:ilvl="0" w:tplc="A396546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9DC5096"/>
    <w:multiLevelType w:val="hybridMultilevel"/>
    <w:tmpl w:val="67AC9288"/>
    <w:lvl w:ilvl="0" w:tplc="06625BD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C1C1462"/>
    <w:multiLevelType w:val="hybridMultilevel"/>
    <w:tmpl w:val="5E02FF32"/>
    <w:lvl w:ilvl="0" w:tplc="183CF3BC">
      <w:start w:val="1"/>
      <w:numFmt w:val="decimal"/>
      <w:lvlText w:val="%1"/>
      <w:lvlJc w:val="left"/>
      <w:pPr>
        <w:tabs>
          <w:tab w:val="num" w:pos="742"/>
        </w:tabs>
        <w:ind w:left="74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DDC3798"/>
    <w:multiLevelType w:val="multilevel"/>
    <w:tmpl w:val="F6247290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3041665"/>
    <w:multiLevelType w:val="hybridMultilevel"/>
    <w:tmpl w:val="9DCE7F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61C434B"/>
    <w:multiLevelType w:val="hybridMultilevel"/>
    <w:tmpl w:val="46466478"/>
    <w:lvl w:ilvl="0" w:tplc="D76A8AFC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79B2FA0"/>
    <w:multiLevelType w:val="hybridMultilevel"/>
    <w:tmpl w:val="67AC9288"/>
    <w:lvl w:ilvl="0" w:tplc="06625BD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8197218"/>
    <w:multiLevelType w:val="multilevel"/>
    <w:tmpl w:val="9F46E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85F7E71"/>
    <w:multiLevelType w:val="hybridMultilevel"/>
    <w:tmpl w:val="F07ED89E"/>
    <w:lvl w:ilvl="0" w:tplc="6EBA6EDC">
      <w:start w:val="1"/>
      <w:numFmt w:val="decimal"/>
      <w:lvlText w:val="（%1）"/>
      <w:lvlJc w:val="right"/>
      <w:pPr>
        <w:tabs>
          <w:tab w:val="num" w:pos="1830"/>
        </w:tabs>
        <w:ind w:left="18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556"/>
        </w:tabs>
        <w:ind w:left="55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76"/>
        </w:tabs>
        <w:ind w:left="9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96"/>
        </w:tabs>
        <w:ind w:left="139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816"/>
        </w:tabs>
        <w:ind w:left="181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236"/>
        </w:tabs>
        <w:ind w:left="22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56"/>
        </w:tabs>
        <w:ind w:left="265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076"/>
        </w:tabs>
        <w:ind w:left="307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496"/>
        </w:tabs>
        <w:ind w:left="3496" w:hanging="420"/>
      </w:pPr>
    </w:lvl>
  </w:abstractNum>
  <w:abstractNum w:abstractNumId="33">
    <w:nsid w:val="5B784E99"/>
    <w:multiLevelType w:val="multilevel"/>
    <w:tmpl w:val="16DC3692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44"/>
        </w:tabs>
        <w:ind w:left="64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69E300A7"/>
    <w:multiLevelType w:val="multilevel"/>
    <w:tmpl w:val="A524E232"/>
    <w:lvl w:ilvl="0">
      <w:start w:val="7"/>
      <w:numFmt w:val="decimal"/>
      <w:lvlText w:val="%1"/>
      <w:lvlJc w:val="left"/>
      <w:pPr>
        <w:ind w:left="360" w:hanging="360"/>
      </w:pPr>
      <w:rPr>
        <w:rFonts w:ascii="Cambria" w:hAnsi="Cambria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ambria" w:hAnsi="Cambr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Cambria" w:hAnsi="Cambr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Cambria" w:hAnsi="Cambr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Cambria" w:hAnsi="Cambr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Cambria" w:hAnsi="Cambria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Cambria" w:hAnsi="Cambria" w:hint="default"/>
      </w:rPr>
    </w:lvl>
  </w:abstractNum>
  <w:abstractNum w:abstractNumId="35">
    <w:nsid w:val="6BDC2F3B"/>
    <w:multiLevelType w:val="hybridMultilevel"/>
    <w:tmpl w:val="67AC9288"/>
    <w:lvl w:ilvl="0" w:tplc="06625BD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D7A3690"/>
    <w:multiLevelType w:val="hybridMultilevel"/>
    <w:tmpl w:val="FBD4826E"/>
    <w:lvl w:ilvl="0" w:tplc="48C86F48">
      <w:start w:val="1"/>
      <w:numFmt w:val="decimal"/>
      <w:lvlText w:val="%1"/>
      <w:lvlJc w:val="center"/>
      <w:pPr>
        <w:ind w:left="420" w:hanging="1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E784DC3"/>
    <w:multiLevelType w:val="hybridMultilevel"/>
    <w:tmpl w:val="71D8DF5E"/>
    <w:lvl w:ilvl="0" w:tplc="03807FEE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8">
    <w:nsid w:val="73DF0535"/>
    <w:multiLevelType w:val="hybridMultilevel"/>
    <w:tmpl w:val="C04803C8"/>
    <w:lvl w:ilvl="0" w:tplc="4E626396">
      <w:start w:val="1"/>
      <w:numFmt w:val="bullet"/>
      <w:lvlText w:val=""/>
      <w:lvlJc w:val="left"/>
      <w:pPr>
        <w:ind w:left="844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39">
    <w:nsid w:val="77137041"/>
    <w:multiLevelType w:val="multilevel"/>
    <w:tmpl w:val="9FF0388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>
    <w:nsid w:val="79BF6382"/>
    <w:multiLevelType w:val="hybridMultilevel"/>
    <w:tmpl w:val="873ED220"/>
    <w:lvl w:ilvl="0" w:tplc="48C86F48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A3D5821"/>
    <w:multiLevelType w:val="multilevel"/>
    <w:tmpl w:val="8C6E0484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6"/>
      <w:numFmt w:val="decimal"/>
      <w:isLgl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32"/>
  </w:num>
  <w:num w:numId="14">
    <w:abstractNumId w:val="27"/>
  </w:num>
  <w:num w:numId="15">
    <w:abstractNumId w:val="39"/>
  </w:num>
  <w:num w:numId="16">
    <w:abstractNumId w:val="31"/>
  </w:num>
  <w:num w:numId="17">
    <w:abstractNumId w:val="33"/>
  </w:num>
  <w:num w:numId="18">
    <w:abstractNumId w:val="14"/>
  </w:num>
  <w:num w:numId="19">
    <w:abstractNumId w:val="20"/>
  </w:num>
  <w:num w:numId="20">
    <w:abstractNumId w:val="23"/>
  </w:num>
  <w:num w:numId="21">
    <w:abstractNumId w:val="15"/>
  </w:num>
  <w:num w:numId="22">
    <w:abstractNumId w:val="20"/>
  </w:num>
  <w:num w:numId="23">
    <w:abstractNumId w:val="20"/>
  </w:num>
  <w:num w:numId="24">
    <w:abstractNumId w:val="20"/>
  </w:num>
  <w:num w:numId="25">
    <w:abstractNumId w:val="34"/>
  </w:num>
  <w:num w:numId="26">
    <w:abstractNumId w:val="11"/>
  </w:num>
  <w:num w:numId="27">
    <w:abstractNumId w:val="21"/>
  </w:num>
  <w:num w:numId="28">
    <w:abstractNumId w:val="12"/>
  </w:num>
  <w:num w:numId="29">
    <w:abstractNumId w:val="22"/>
  </w:num>
  <w:num w:numId="30">
    <w:abstractNumId w:val="13"/>
  </w:num>
  <w:num w:numId="31">
    <w:abstractNumId w:val="18"/>
  </w:num>
  <w:num w:numId="32">
    <w:abstractNumId w:val="16"/>
  </w:num>
  <w:num w:numId="33">
    <w:abstractNumId w:val="26"/>
  </w:num>
  <w:num w:numId="34">
    <w:abstractNumId w:val="24"/>
  </w:num>
  <w:num w:numId="35">
    <w:abstractNumId w:val="19"/>
  </w:num>
  <w:num w:numId="36">
    <w:abstractNumId w:val="17"/>
  </w:num>
  <w:num w:numId="37">
    <w:abstractNumId w:val="35"/>
  </w:num>
  <w:num w:numId="38">
    <w:abstractNumId w:val="25"/>
  </w:num>
  <w:num w:numId="39">
    <w:abstractNumId w:val="30"/>
  </w:num>
  <w:num w:numId="40">
    <w:abstractNumId w:val="28"/>
  </w:num>
  <w:num w:numId="41">
    <w:abstractNumId w:val="41"/>
  </w:num>
  <w:num w:numId="42">
    <w:abstractNumId w:val="38"/>
  </w:num>
  <w:num w:numId="43">
    <w:abstractNumId w:val="29"/>
  </w:num>
  <w:num w:numId="44">
    <w:abstractNumId w:val="40"/>
  </w:num>
  <w:num w:numId="45">
    <w:abstractNumId w:val="36"/>
  </w:num>
  <w:num w:numId="46">
    <w:abstractNumId w:val="3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 opacity="0"/>
      <o:colormru v:ext="edit" colors="#f8f8f8,#eaeaea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F7"/>
    <w:rsid w:val="000005A1"/>
    <w:rsid w:val="00000824"/>
    <w:rsid w:val="000008EB"/>
    <w:rsid w:val="000013AD"/>
    <w:rsid w:val="00001994"/>
    <w:rsid w:val="00001D8D"/>
    <w:rsid w:val="00002C30"/>
    <w:rsid w:val="00002E2B"/>
    <w:rsid w:val="000039E1"/>
    <w:rsid w:val="00003BFA"/>
    <w:rsid w:val="00003D7B"/>
    <w:rsid w:val="00003F63"/>
    <w:rsid w:val="00005537"/>
    <w:rsid w:val="00005872"/>
    <w:rsid w:val="00005EE7"/>
    <w:rsid w:val="00005F21"/>
    <w:rsid w:val="000063CD"/>
    <w:rsid w:val="00006C5D"/>
    <w:rsid w:val="0000726C"/>
    <w:rsid w:val="000076E9"/>
    <w:rsid w:val="00007751"/>
    <w:rsid w:val="00007E9B"/>
    <w:rsid w:val="000105D7"/>
    <w:rsid w:val="00010C81"/>
    <w:rsid w:val="000118BB"/>
    <w:rsid w:val="00011AC1"/>
    <w:rsid w:val="00012DC1"/>
    <w:rsid w:val="0001317E"/>
    <w:rsid w:val="00013756"/>
    <w:rsid w:val="00013A59"/>
    <w:rsid w:val="00013AF0"/>
    <w:rsid w:val="00014028"/>
    <w:rsid w:val="00014724"/>
    <w:rsid w:val="00015281"/>
    <w:rsid w:val="00015446"/>
    <w:rsid w:val="000176A0"/>
    <w:rsid w:val="0001770E"/>
    <w:rsid w:val="00022EE8"/>
    <w:rsid w:val="00022FEA"/>
    <w:rsid w:val="00023055"/>
    <w:rsid w:val="00023D9F"/>
    <w:rsid w:val="00024269"/>
    <w:rsid w:val="00024382"/>
    <w:rsid w:val="00024DFA"/>
    <w:rsid w:val="00025196"/>
    <w:rsid w:val="000251A6"/>
    <w:rsid w:val="000252D8"/>
    <w:rsid w:val="0002544C"/>
    <w:rsid w:val="0002563E"/>
    <w:rsid w:val="0002570C"/>
    <w:rsid w:val="00025AD6"/>
    <w:rsid w:val="00025EC1"/>
    <w:rsid w:val="0002714E"/>
    <w:rsid w:val="00027201"/>
    <w:rsid w:val="00027241"/>
    <w:rsid w:val="00027736"/>
    <w:rsid w:val="000279DE"/>
    <w:rsid w:val="00027CC9"/>
    <w:rsid w:val="0003055B"/>
    <w:rsid w:val="000309F4"/>
    <w:rsid w:val="0003102E"/>
    <w:rsid w:val="000314B1"/>
    <w:rsid w:val="0003170F"/>
    <w:rsid w:val="00032BAA"/>
    <w:rsid w:val="00033295"/>
    <w:rsid w:val="000333B4"/>
    <w:rsid w:val="0003484F"/>
    <w:rsid w:val="00034A71"/>
    <w:rsid w:val="00034E78"/>
    <w:rsid w:val="00035A02"/>
    <w:rsid w:val="000363CB"/>
    <w:rsid w:val="0003644E"/>
    <w:rsid w:val="000365AC"/>
    <w:rsid w:val="00036667"/>
    <w:rsid w:val="0003738C"/>
    <w:rsid w:val="000405C0"/>
    <w:rsid w:val="000414C3"/>
    <w:rsid w:val="000419B5"/>
    <w:rsid w:val="00041BCD"/>
    <w:rsid w:val="0004246C"/>
    <w:rsid w:val="000428C1"/>
    <w:rsid w:val="000431F5"/>
    <w:rsid w:val="00043449"/>
    <w:rsid w:val="00043512"/>
    <w:rsid w:val="00043824"/>
    <w:rsid w:val="0004385A"/>
    <w:rsid w:val="00043911"/>
    <w:rsid w:val="00043957"/>
    <w:rsid w:val="000442B5"/>
    <w:rsid w:val="0004502B"/>
    <w:rsid w:val="000452A6"/>
    <w:rsid w:val="0004544F"/>
    <w:rsid w:val="00045D3B"/>
    <w:rsid w:val="000462A9"/>
    <w:rsid w:val="00046AB8"/>
    <w:rsid w:val="00046DFD"/>
    <w:rsid w:val="00047114"/>
    <w:rsid w:val="00047814"/>
    <w:rsid w:val="00047874"/>
    <w:rsid w:val="00047BC1"/>
    <w:rsid w:val="00047DB0"/>
    <w:rsid w:val="00047DFC"/>
    <w:rsid w:val="0005092D"/>
    <w:rsid w:val="000509D6"/>
    <w:rsid w:val="00051067"/>
    <w:rsid w:val="000511B9"/>
    <w:rsid w:val="000513A1"/>
    <w:rsid w:val="00051FC6"/>
    <w:rsid w:val="00052049"/>
    <w:rsid w:val="0005227B"/>
    <w:rsid w:val="0005389B"/>
    <w:rsid w:val="000546A3"/>
    <w:rsid w:val="00054D4A"/>
    <w:rsid w:val="000561A6"/>
    <w:rsid w:val="00056802"/>
    <w:rsid w:val="00056D90"/>
    <w:rsid w:val="00056EA1"/>
    <w:rsid w:val="00057355"/>
    <w:rsid w:val="00057661"/>
    <w:rsid w:val="00057EF5"/>
    <w:rsid w:val="000604C3"/>
    <w:rsid w:val="00060671"/>
    <w:rsid w:val="00061140"/>
    <w:rsid w:val="00061704"/>
    <w:rsid w:val="00061836"/>
    <w:rsid w:val="00062D2D"/>
    <w:rsid w:val="00063A0A"/>
    <w:rsid w:val="00063E4C"/>
    <w:rsid w:val="000646A9"/>
    <w:rsid w:val="00064E11"/>
    <w:rsid w:val="00064E28"/>
    <w:rsid w:val="00065F46"/>
    <w:rsid w:val="0006631A"/>
    <w:rsid w:val="00066A6E"/>
    <w:rsid w:val="00066C5D"/>
    <w:rsid w:val="000672BA"/>
    <w:rsid w:val="00067329"/>
    <w:rsid w:val="0006765F"/>
    <w:rsid w:val="000676A0"/>
    <w:rsid w:val="000705E7"/>
    <w:rsid w:val="00070C1B"/>
    <w:rsid w:val="0007213B"/>
    <w:rsid w:val="00072169"/>
    <w:rsid w:val="00072652"/>
    <w:rsid w:val="00072C8C"/>
    <w:rsid w:val="00073796"/>
    <w:rsid w:val="00073AEB"/>
    <w:rsid w:val="000745BB"/>
    <w:rsid w:val="00074F44"/>
    <w:rsid w:val="00075741"/>
    <w:rsid w:val="00075AAE"/>
    <w:rsid w:val="00077205"/>
    <w:rsid w:val="000775C1"/>
    <w:rsid w:val="00077650"/>
    <w:rsid w:val="0008044D"/>
    <w:rsid w:val="00080592"/>
    <w:rsid w:val="000805CD"/>
    <w:rsid w:val="00081ED8"/>
    <w:rsid w:val="000823B7"/>
    <w:rsid w:val="00082BBB"/>
    <w:rsid w:val="000848D8"/>
    <w:rsid w:val="00084A42"/>
    <w:rsid w:val="00084B79"/>
    <w:rsid w:val="00085129"/>
    <w:rsid w:val="00085769"/>
    <w:rsid w:val="00086795"/>
    <w:rsid w:val="00086EF0"/>
    <w:rsid w:val="00087EAA"/>
    <w:rsid w:val="00087FCF"/>
    <w:rsid w:val="000902D1"/>
    <w:rsid w:val="0009087D"/>
    <w:rsid w:val="00090C2A"/>
    <w:rsid w:val="00090C2B"/>
    <w:rsid w:val="00090E5E"/>
    <w:rsid w:val="00091B38"/>
    <w:rsid w:val="00092078"/>
    <w:rsid w:val="00092108"/>
    <w:rsid w:val="0009241B"/>
    <w:rsid w:val="00092CC2"/>
    <w:rsid w:val="00092D95"/>
    <w:rsid w:val="000937D7"/>
    <w:rsid w:val="000944D8"/>
    <w:rsid w:val="00094A01"/>
    <w:rsid w:val="00094A70"/>
    <w:rsid w:val="000966F0"/>
    <w:rsid w:val="00096D92"/>
    <w:rsid w:val="0009722F"/>
    <w:rsid w:val="000975B9"/>
    <w:rsid w:val="00097F86"/>
    <w:rsid w:val="000A03C9"/>
    <w:rsid w:val="000A0911"/>
    <w:rsid w:val="000A096E"/>
    <w:rsid w:val="000A0EDB"/>
    <w:rsid w:val="000A0FA3"/>
    <w:rsid w:val="000A14FC"/>
    <w:rsid w:val="000A15D9"/>
    <w:rsid w:val="000A1B2A"/>
    <w:rsid w:val="000A20B7"/>
    <w:rsid w:val="000A2214"/>
    <w:rsid w:val="000A28B4"/>
    <w:rsid w:val="000A32BA"/>
    <w:rsid w:val="000A3411"/>
    <w:rsid w:val="000A4419"/>
    <w:rsid w:val="000A45E3"/>
    <w:rsid w:val="000A4E03"/>
    <w:rsid w:val="000A5244"/>
    <w:rsid w:val="000A529D"/>
    <w:rsid w:val="000A57A1"/>
    <w:rsid w:val="000A61B1"/>
    <w:rsid w:val="000A6833"/>
    <w:rsid w:val="000A6A52"/>
    <w:rsid w:val="000A6A5B"/>
    <w:rsid w:val="000A6A70"/>
    <w:rsid w:val="000A6DA2"/>
    <w:rsid w:val="000A7229"/>
    <w:rsid w:val="000A7B62"/>
    <w:rsid w:val="000B01D4"/>
    <w:rsid w:val="000B02C5"/>
    <w:rsid w:val="000B092A"/>
    <w:rsid w:val="000B0C31"/>
    <w:rsid w:val="000B0DBB"/>
    <w:rsid w:val="000B176C"/>
    <w:rsid w:val="000B1F3F"/>
    <w:rsid w:val="000B20C2"/>
    <w:rsid w:val="000B24D4"/>
    <w:rsid w:val="000B2935"/>
    <w:rsid w:val="000B35DC"/>
    <w:rsid w:val="000B3A0F"/>
    <w:rsid w:val="000B43BA"/>
    <w:rsid w:val="000B4766"/>
    <w:rsid w:val="000B47B6"/>
    <w:rsid w:val="000B4D0F"/>
    <w:rsid w:val="000B513E"/>
    <w:rsid w:val="000B59FD"/>
    <w:rsid w:val="000B5F44"/>
    <w:rsid w:val="000B629F"/>
    <w:rsid w:val="000B6689"/>
    <w:rsid w:val="000B76B1"/>
    <w:rsid w:val="000B78F1"/>
    <w:rsid w:val="000B7B45"/>
    <w:rsid w:val="000B7FBF"/>
    <w:rsid w:val="000C0EC2"/>
    <w:rsid w:val="000C1C06"/>
    <w:rsid w:val="000C1C8F"/>
    <w:rsid w:val="000C1F0D"/>
    <w:rsid w:val="000C2095"/>
    <w:rsid w:val="000C262A"/>
    <w:rsid w:val="000C2640"/>
    <w:rsid w:val="000C3390"/>
    <w:rsid w:val="000C34D8"/>
    <w:rsid w:val="000C3AE6"/>
    <w:rsid w:val="000C3C15"/>
    <w:rsid w:val="000C3CF3"/>
    <w:rsid w:val="000C3E72"/>
    <w:rsid w:val="000C434A"/>
    <w:rsid w:val="000C4636"/>
    <w:rsid w:val="000C535D"/>
    <w:rsid w:val="000C56A5"/>
    <w:rsid w:val="000C64DB"/>
    <w:rsid w:val="000C6DB7"/>
    <w:rsid w:val="000C71C0"/>
    <w:rsid w:val="000D05E8"/>
    <w:rsid w:val="000D0825"/>
    <w:rsid w:val="000D0A41"/>
    <w:rsid w:val="000D0D67"/>
    <w:rsid w:val="000D1952"/>
    <w:rsid w:val="000D1D63"/>
    <w:rsid w:val="000D2426"/>
    <w:rsid w:val="000D24CF"/>
    <w:rsid w:val="000D26C4"/>
    <w:rsid w:val="000D3617"/>
    <w:rsid w:val="000D375E"/>
    <w:rsid w:val="000D3D7F"/>
    <w:rsid w:val="000D3EA3"/>
    <w:rsid w:val="000D3F77"/>
    <w:rsid w:val="000D41FB"/>
    <w:rsid w:val="000D5635"/>
    <w:rsid w:val="000D59C3"/>
    <w:rsid w:val="000D6616"/>
    <w:rsid w:val="000D665F"/>
    <w:rsid w:val="000E011F"/>
    <w:rsid w:val="000E012D"/>
    <w:rsid w:val="000E0264"/>
    <w:rsid w:val="000E0AEE"/>
    <w:rsid w:val="000E1161"/>
    <w:rsid w:val="000E19DD"/>
    <w:rsid w:val="000E24F4"/>
    <w:rsid w:val="000E2670"/>
    <w:rsid w:val="000E2CB2"/>
    <w:rsid w:val="000E372E"/>
    <w:rsid w:val="000E3CE0"/>
    <w:rsid w:val="000E41F0"/>
    <w:rsid w:val="000E43F7"/>
    <w:rsid w:val="000E4467"/>
    <w:rsid w:val="000E45F5"/>
    <w:rsid w:val="000E49AE"/>
    <w:rsid w:val="000E546E"/>
    <w:rsid w:val="000E5586"/>
    <w:rsid w:val="000E5978"/>
    <w:rsid w:val="000E5D21"/>
    <w:rsid w:val="000E6FD6"/>
    <w:rsid w:val="000E72FD"/>
    <w:rsid w:val="000E7A1E"/>
    <w:rsid w:val="000E7CAA"/>
    <w:rsid w:val="000F0249"/>
    <w:rsid w:val="000F0C8D"/>
    <w:rsid w:val="000F11F6"/>
    <w:rsid w:val="000F261B"/>
    <w:rsid w:val="000F44F0"/>
    <w:rsid w:val="000F451D"/>
    <w:rsid w:val="000F4FAB"/>
    <w:rsid w:val="000F56F0"/>
    <w:rsid w:val="000F5A8B"/>
    <w:rsid w:val="000F64E7"/>
    <w:rsid w:val="000F6761"/>
    <w:rsid w:val="000F679B"/>
    <w:rsid w:val="000F7338"/>
    <w:rsid w:val="000F7885"/>
    <w:rsid w:val="001008DA"/>
    <w:rsid w:val="001024C4"/>
    <w:rsid w:val="0010276C"/>
    <w:rsid w:val="001031F3"/>
    <w:rsid w:val="00103632"/>
    <w:rsid w:val="00103658"/>
    <w:rsid w:val="00103BC6"/>
    <w:rsid w:val="00103DA0"/>
    <w:rsid w:val="00103FFD"/>
    <w:rsid w:val="0010580A"/>
    <w:rsid w:val="00105859"/>
    <w:rsid w:val="00105A19"/>
    <w:rsid w:val="00105ECC"/>
    <w:rsid w:val="00106F0B"/>
    <w:rsid w:val="00110893"/>
    <w:rsid w:val="001111BC"/>
    <w:rsid w:val="001115D3"/>
    <w:rsid w:val="00111670"/>
    <w:rsid w:val="001117E0"/>
    <w:rsid w:val="00111E72"/>
    <w:rsid w:val="0011268C"/>
    <w:rsid w:val="001128DF"/>
    <w:rsid w:val="00112A9C"/>
    <w:rsid w:val="00112EEB"/>
    <w:rsid w:val="00113EA2"/>
    <w:rsid w:val="00115106"/>
    <w:rsid w:val="00115252"/>
    <w:rsid w:val="001152C0"/>
    <w:rsid w:val="001156B9"/>
    <w:rsid w:val="00115A16"/>
    <w:rsid w:val="00115B3A"/>
    <w:rsid w:val="00115B85"/>
    <w:rsid w:val="00116137"/>
    <w:rsid w:val="0011622D"/>
    <w:rsid w:val="00116331"/>
    <w:rsid w:val="0011684A"/>
    <w:rsid w:val="00116D71"/>
    <w:rsid w:val="00117703"/>
    <w:rsid w:val="00117980"/>
    <w:rsid w:val="001201F8"/>
    <w:rsid w:val="00120333"/>
    <w:rsid w:val="00120F51"/>
    <w:rsid w:val="001211C0"/>
    <w:rsid w:val="0012260A"/>
    <w:rsid w:val="001227C3"/>
    <w:rsid w:val="0012325D"/>
    <w:rsid w:val="00123618"/>
    <w:rsid w:val="00123DDA"/>
    <w:rsid w:val="0012439E"/>
    <w:rsid w:val="0012461D"/>
    <w:rsid w:val="00125035"/>
    <w:rsid w:val="001251AB"/>
    <w:rsid w:val="00125562"/>
    <w:rsid w:val="0012565D"/>
    <w:rsid w:val="00125B74"/>
    <w:rsid w:val="00126668"/>
    <w:rsid w:val="001267BD"/>
    <w:rsid w:val="00126E1A"/>
    <w:rsid w:val="00126F3B"/>
    <w:rsid w:val="00127066"/>
    <w:rsid w:val="001275D2"/>
    <w:rsid w:val="0013154F"/>
    <w:rsid w:val="00131C23"/>
    <w:rsid w:val="00133009"/>
    <w:rsid w:val="00133828"/>
    <w:rsid w:val="00133DBF"/>
    <w:rsid w:val="001341AB"/>
    <w:rsid w:val="001341B3"/>
    <w:rsid w:val="00134247"/>
    <w:rsid w:val="00134283"/>
    <w:rsid w:val="001344BE"/>
    <w:rsid w:val="001358C5"/>
    <w:rsid w:val="00136045"/>
    <w:rsid w:val="001365E6"/>
    <w:rsid w:val="00136620"/>
    <w:rsid w:val="00136BDD"/>
    <w:rsid w:val="00137345"/>
    <w:rsid w:val="001378AD"/>
    <w:rsid w:val="00140212"/>
    <w:rsid w:val="001403ED"/>
    <w:rsid w:val="0014077E"/>
    <w:rsid w:val="00140DCE"/>
    <w:rsid w:val="0014179E"/>
    <w:rsid w:val="00141D74"/>
    <w:rsid w:val="001420DD"/>
    <w:rsid w:val="0014287D"/>
    <w:rsid w:val="00142E5C"/>
    <w:rsid w:val="0014373D"/>
    <w:rsid w:val="00144487"/>
    <w:rsid w:val="0014492A"/>
    <w:rsid w:val="00145131"/>
    <w:rsid w:val="0014527C"/>
    <w:rsid w:val="00146918"/>
    <w:rsid w:val="0014714D"/>
    <w:rsid w:val="00147483"/>
    <w:rsid w:val="001476B9"/>
    <w:rsid w:val="0014784E"/>
    <w:rsid w:val="001478B2"/>
    <w:rsid w:val="0014793C"/>
    <w:rsid w:val="0015008C"/>
    <w:rsid w:val="001503E5"/>
    <w:rsid w:val="001507F2"/>
    <w:rsid w:val="00150DBA"/>
    <w:rsid w:val="0015190A"/>
    <w:rsid w:val="00151AD6"/>
    <w:rsid w:val="00151E6D"/>
    <w:rsid w:val="0015209B"/>
    <w:rsid w:val="0015227D"/>
    <w:rsid w:val="00152665"/>
    <w:rsid w:val="001531C2"/>
    <w:rsid w:val="00154130"/>
    <w:rsid w:val="00154934"/>
    <w:rsid w:val="00154CB2"/>
    <w:rsid w:val="001550D8"/>
    <w:rsid w:val="001555DA"/>
    <w:rsid w:val="0015575C"/>
    <w:rsid w:val="00155F96"/>
    <w:rsid w:val="001560D0"/>
    <w:rsid w:val="0015630F"/>
    <w:rsid w:val="001563C7"/>
    <w:rsid w:val="001570F5"/>
    <w:rsid w:val="00157118"/>
    <w:rsid w:val="001577CD"/>
    <w:rsid w:val="001602AA"/>
    <w:rsid w:val="001603E6"/>
    <w:rsid w:val="00160786"/>
    <w:rsid w:val="00160D6D"/>
    <w:rsid w:val="00160F3D"/>
    <w:rsid w:val="001619EF"/>
    <w:rsid w:val="00161E95"/>
    <w:rsid w:val="0016236D"/>
    <w:rsid w:val="00162680"/>
    <w:rsid w:val="001626CB"/>
    <w:rsid w:val="00162A5B"/>
    <w:rsid w:val="00162BC6"/>
    <w:rsid w:val="00163D08"/>
    <w:rsid w:val="00163EBA"/>
    <w:rsid w:val="00164101"/>
    <w:rsid w:val="001645C5"/>
    <w:rsid w:val="00164C13"/>
    <w:rsid w:val="001651E0"/>
    <w:rsid w:val="001659B6"/>
    <w:rsid w:val="00166D48"/>
    <w:rsid w:val="00167C65"/>
    <w:rsid w:val="00170D7F"/>
    <w:rsid w:val="001716DC"/>
    <w:rsid w:val="00171DBE"/>
    <w:rsid w:val="001722A3"/>
    <w:rsid w:val="001723BD"/>
    <w:rsid w:val="001736D7"/>
    <w:rsid w:val="001737E6"/>
    <w:rsid w:val="00173A46"/>
    <w:rsid w:val="00173D8A"/>
    <w:rsid w:val="00173E86"/>
    <w:rsid w:val="001745DA"/>
    <w:rsid w:val="00174B59"/>
    <w:rsid w:val="00174C9B"/>
    <w:rsid w:val="0017501B"/>
    <w:rsid w:val="0017544E"/>
    <w:rsid w:val="001757EC"/>
    <w:rsid w:val="00176C4C"/>
    <w:rsid w:val="00177104"/>
    <w:rsid w:val="00177295"/>
    <w:rsid w:val="00177EA3"/>
    <w:rsid w:val="00177ECC"/>
    <w:rsid w:val="00180759"/>
    <w:rsid w:val="00180A94"/>
    <w:rsid w:val="00180BE8"/>
    <w:rsid w:val="0018199A"/>
    <w:rsid w:val="00181EA0"/>
    <w:rsid w:val="001824F8"/>
    <w:rsid w:val="00182C78"/>
    <w:rsid w:val="001832AB"/>
    <w:rsid w:val="001834B0"/>
    <w:rsid w:val="00183643"/>
    <w:rsid w:val="00183809"/>
    <w:rsid w:val="00184186"/>
    <w:rsid w:val="001841DE"/>
    <w:rsid w:val="00185082"/>
    <w:rsid w:val="001850DD"/>
    <w:rsid w:val="001852C9"/>
    <w:rsid w:val="0018540E"/>
    <w:rsid w:val="00186158"/>
    <w:rsid w:val="001874B5"/>
    <w:rsid w:val="00187BAF"/>
    <w:rsid w:val="00190172"/>
    <w:rsid w:val="001901B3"/>
    <w:rsid w:val="00190783"/>
    <w:rsid w:val="00190EF0"/>
    <w:rsid w:val="001916E5"/>
    <w:rsid w:val="00191994"/>
    <w:rsid w:val="00191A08"/>
    <w:rsid w:val="00191BE7"/>
    <w:rsid w:val="00192B14"/>
    <w:rsid w:val="00193550"/>
    <w:rsid w:val="001938DE"/>
    <w:rsid w:val="00193CB6"/>
    <w:rsid w:val="00193EEB"/>
    <w:rsid w:val="001940E5"/>
    <w:rsid w:val="001945C6"/>
    <w:rsid w:val="00194693"/>
    <w:rsid w:val="00194C63"/>
    <w:rsid w:val="00195523"/>
    <w:rsid w:val="00195905"/>
    <w:rsid w:val="00195ACD"/>
    <w:rsid w:val="0019610A"/>
    <w:rsid w:val="00196224"/>
    <w:rsid w:val="00196A97"/>
    <w:rsid w:val="00196EF6"/>
    <w:rsid w:val="001A063B"/>
    <w:rsid w:val="001A0CBB"/>
    <w:rsid w:val="001A0F2D"/>
    <w:rsid w:val="001A1296"/>
    <w:rsid w:val="001A1904"/>
    <w:rsid w:val="001A195A"/>
    <w:rsid w:val="001A1A45"/>
    <w:rsid w:val="001A1F0B"/>
    <w:rsid w:val="001A21A1"/>
    <w:rsid w:val="001A2BB4"/>
    <w:rsid w:val="001A32BA"/>
    <w:rsid w:val="001A3847"/>
    <w:rsid w:val="001A397F"/>
    <w:rsid w:val="001A4351"/>
    <w:rsid w:val="001A4C7C"/>
    <w:rsid w:val="001A52AA"/>
    <w:rsid w:val="001A5703"/>
    <w:rsid w:val="001A6066"/>
    <w:rsid w:val="001A6213"/>
    <w:rsid w:val="001A6885"/>
    <w:rsid w:val="001A703C"/>
    <w:rsid w:val="001A73D4"/>
    <w:rsid w:val="001A74F8"/>
    <w:rsid w:val="001A7771"/>
    <w:rsid w:val="001A7AEE"/>
    <w:rsid w:val="001A7FA7"/>
    <w:rsid w:val="001B024D"/>
    <w:rsid w:val="001B039F"/>
    <w:rsid w:val="001B05F3"/>
    <w:rsid w:val="001B0D77"/>
    <w:rsid w:val="001B16C9"/>
    <w:rsid w:val="001B231B"/>
    <w:rsid w:val="001B2DE0"/>
    <w:rsid w:val="001B3F96"/>
    <w:rsid w:val="001B4865"/>
    <w:rsid w:val="001B4D75"/>
    <w:rsid w:val="001B4E4D"/>
    <w:rsid w:val="001B5F1A"/>
    <w:rsid w:val="001B6D77"/>
    <w:rsid w:val="001B7596"/>
    <w:rsid w:val="001C03D4"/>
    <w:rsid w:val="001C0526"/>
    <w:rsid w:val="001C0ADD"/>
    <w:rsid w:val="001C161D"/>
    <w:rsid w:val="001C1ACD"/>
    <w:rsid w:val="001C1DB9"/>
    <w:rsid w:val="001C1F5D"/>
    <w:rsid w:val="001C2AE3"/>
    <w:rsid w:val="001C2F67"/>
    <w:rsid w:val="001C2F95"/>
    <w:rsid w:val="001C3582"/>
    <w:rsid w:val="001C440B"/>
    <w:rsid w:val="001C4B86"/>
    <w:rsid w:val="001C51F7"/>
    <w:rsid w:val="001C5501"/>
    <w:rsid w:val="001C55BE"/>
    <w:rsid w:val="001C59E1"/>
    <w:rsid w:val="001C690A"/>
    <w:rsid w:val="001C6B2D"/>
    <w:rsid w:val="001C73A9"/>
    <w:rsid w:val="001C7865"/>
    <w:rsid w:val="001C78AB"/>
    <w:rsid w:val="001C7A75"/>
    <w:rsid w:val="001C7B6D"/>
    <w:rsid w:val="001D0E89"/>
    <w:rsid w:val="001D183C"/>
    <w:rsid w:val="001D2442"/>
    <w:rsid w:val="001D2EE4"/>
    <w:rsid w:val="001D3403"/>
    <w:rsid w:val="001D35E6"/>
    <w:rsid w:val="001D37FF"/>
    <w:rsid w:val="001D3D3A"/>
    <w:rsid w:val="001D4485"/>
    <w:rsid w:val="001D4D0D"/>
    <w:rsid w:val="001D4FE2"/>
    <w:rsid w:val="001D5F68"/>
    <w:rsid w:val="001D6B9F"/>
    <w:rsid w:val="001D716C"/>
    <w:rsid w:val="001D7C3D"/>
    <w:rsid w:val="001D7DCA"/>
    <w:rsid w:val="001D7ECD"/>
    <w:rsid w:val="001E0264"/>
    <w:rsid w:val="001E0386"/>
    <w:rsid w:val="001E06AB"/>
    <w:rsid w:val="001E06CE"/>
    <w:rsid w:val="001E092E"/>
    <w:rsid w:val="001E0A11"/>
    <w:rsid w:val="001E0B9C"/>
    <w:rsid w:val="001E0C49"/>
    <w:rsid w:val="001E12CF"/>
    <w:rsid w:val="001E13C6"/>
    <w:rsid w:val="001E18EE"/>
    <w:rsid w:val="001E1DEF"/>
    <w:rsid w:val="001E21E9"/>
    <w:rsid w:val="001E36C8"/>
    <w:rsid w:val="001E3A68"/>
    <w:rsid w:val="001E3BA7"/>
    <w:rsid w:val="001E5CBB"/>
    <w:rsid w:val="001E5EBE"/>
    <w:rsid w:val="001E6114"/>
    <w:rsid w:val="001E7073"/>
    <w:rsid w:val="001E77D3"/>
    <w:rsid w:val="001E7B4C"/>
    <w:rsid w:val="001E7E3F"/>
    <w:rsid w:val="001F02B8"/>
    <w:rsid w:val="001F0D94"/>
    <w:rsid w:val="001F1D65"/>
    <w:rsid w:val="001F1FFC"/>
    <w:rsid w:val="001F2225"/>
    <w:rsid w:val="001F2483"/>
    <w:rsid w:val="001F3398"/>
    <w:rsid w:val="001F3450"/>
    <w:rsid w:val="001F3F63"/>
    <w:rsid w:val="001F4149"/>
    <w:rsid w:val="001F4EBF"/>
    <w:rsid w:val="001F5856"/>
    <w:rsid w:val="001F5AA8"/>
    <w:rsid w:val="001F61B8"/>
    <w:rsid w:val="001F6E9D"/>
    <w:rsid w:val="001F7163"/>
    <w:rsid w:val="001F7E41"/>
    <w:rsid w:val="00200127"/>
    <w:rsid w:val="00200166"/>
    <w:rsid w:val="00201834"/>
    <w:rsid w:val="002018FD"/>
    <w:rsid w:val="00201B8B"/>
    <w:rsid w:val="00202381"/>
    <w:rsid w:val="00202EB6"/>
    <w:rsid w:val="00203130"/>
    <w:rsid w:val="00203945"/>
    <w:rsid w:val="00203D91"/>
    <w:rsid w:val="002040ED"/>
    <w:rsid w:val="00204CA2"/>
    <w:rsid w:val="00204D0C"/>
    <w:rsid w:val="002055FD"/>
    <w:rsid w:val="0020696B"/>
    <w:rsid w:val="00206D64"/>
    <w:rsid w:val="002077AB"/>
    <w:rsid w:val="00207952"/>
    <w:rsid w:val="00207C48"/>
    <w:rsid w:val="00207D6F"/>
    <w:rsid w:val="00207E68"/>
    <w:rsid w:val="002108CC"/>
    <w:rsid w:val="002108EA"/>
    <w:rsid w:val="00211110"/>
    <w:rsid w:val="002111ED"/>
    <w:rsid w:val="002113BB"/>
    <w:rsid w:val="00211B2E"/>
    <w:rsid w:val="002122AD"/>
    <w:rsid w:val="002124C1"/>
    <w:rsid w:val="002126C4"/>
    <w:rsid w:val="0021334D"/>
    <w:rsid w:val="00213D95"/>
    <w:rsid w:val="00213F41"/>
    <w:rsid w:val="00214870"/>
    <w:rsid w:val="002149AC"/>
    <w:rsid w:val="002149E5"/>
    <w:rsid w:val="00214A2D"/>
    <w:rsid w:val="00214C4D"/>
    <w:rsid w:val="002156C4"/>
    <w:rsid w:val="002156E1"/>
    <w:rsid w:val="00215864"/>
    <w:rsid w:val="00216263"/>
    <w:rsid w:val="00216282"/>
    <w:rsid w:val="00216631"/>
    <w:rsid w:val="002170B1"/>
    <w:rsid w:val="00217A04"/>
    <w:rsid w:val="00217A52"/>
    <w:rsid w:val="00220818"/>
    <w:rsid w:val="0022083A"/>
    <w:rsid w:val="00221255"/>
    <w:rsid w:val="00221590"/>
    <w:rsid w:val="00221C2B"/>
    <w:rsid w:val="00221F77"/>
    <w:rsid w:val="002223B7"/>
    <w:rsid w:val="00223567"/>
    <w:rsid w:val="0022477B"/>
    <w:rsid w:val="00224ACC"/>
    <w:rsid w:val="00224EB8"/>
    <w:rsid w:val="002250D7"/>
    <w:rsid w:val="002254FC"/>
    <w:rsid w:val="0022587F"/>
    <w:rsid w:val="0022657D"/>
    <w:rsid w:val="002269F1"/>
    <w:rsid w:val="00226C4D"/>
    <w:rsid w:val="00227D8C"/>
    <w:rsid w:val="00227DA3"/>
    <w:rsid w:val="0023038C"/>
    <w:rsid w:val="002304F8"/>
    <w:rsid w:val="0023052B"/>
    <w:rsid w:val="0023088C"/>
    <w:rsid w:val="00230ABB"/>
    <w:rsid w:val="00230CBD"/>
    <w:rsid w:val="002318E8"/>
    <w:rsid w:val="00231F22"/>
    <w:rsid w:val="002321EF"/>
    <w:rsid w:val="00233223"/>
    <w:rsid w:val="00233286"/>
    <w:rsid w:val="002332D5"/>
    <w:rsid w:val="002342DA"/>
    <w:rsid w:val="002348CF"/>
    <w:rsid w:val="00234C43"/>
    <w:rsid w:val="00235130"/>
    <w:rsid w:val="002351A7"/>
    <w:rsid w:val="00236662"/>
    <w:rsid w:val="00236DB1"/>
    <w:rsid w:val="00237F47"/>
    <w:rsid w:val="00240AED"/>
    <w:rsid w:val="00240F5E"/>
    <w:rsid w:val="00240FCE"/>
    <w:rsid w:val="002411A2"/>
    <w:rsid w:val="00241C08"/>
    <w:rsid w:val="00242B4E"/>
    <w:rsid w:val="0024345A"/>
    <w:rsid w:val="0024362B"/>
    <w:rsid w:val="002440EE"/>
    <w:rsid w:val="00244425"/>
    <w:rsid w:val="00244A97"/>
    <w:rsid w:val="0024589D"/>
    <w:rsid w:val="00245BD3"/>
    <w:rsid w:val="00245CF5"/>
    <w:rsid w:val="00245D1C"/>
    <w:rsid w:val="00246771"/>
    <w:rsid w:val="002468E8"/>
    <w:rsid w:val="00246BC8"/>
    <w:rsid w:val="002470B5"/>
    <w:rsid w:val="0024714E"/>
    <w:rsid w:val="00247B6F"/>
    <w:rsid w:val="0025052F"/>
    <w:rsid w:val="00250A4D"/>
    <w:rsid w:val="00250A52"/>
    <w:rsid w:val="00251BD7"/>
    <w:rsid w:val="00251EE1"/>
    <w:rsid w:val="0025242C"/>
    <w:rsid w:val="002539E0"/>
    <w:rsid w:val="00253ECD"/>
    <w:rsid w:val="00253F3E"/>
    <w:rsid w:val="002544D1"/>
    <w:rsid w:val="00254802"/>
    <w:rsid w:val="00254ABF"/>
    <w:rsid w:val="00254CBB"/>
    <w:rsid w:val="00254DCC"/>
    <w:rsid w:val="002550E6"/>
    <w:rsid w:val="0025529B"/>
    <w:rsid w:val="002552EE"/>
    <w:rsid w:val="0025551C"/>
    <w:rsid w:val="002567FA"/>
    <w:rsid w:val="00256922"/>
    <w:rsid w:val="00256C36"/>
    <w:rsid w:val="00257C30"/>
    <w:rsid w:val="00260CC1"/>
    <w:rsid w:val="00260FC9"/>
    <w:rsid w:val="0026149B"/>
    <w:rsid w:val="002619D5"/>
    <w:rsid w:val="002619F6"/>
    <w:rsid w:val="00261C12"/>
    <w:rsid w:val="00262716"/>
    <w:rsid w:val="002628CE"/>
    <w:rsid w:val="00262CDC"/>
    <w:rsid w:val="00263028"/>
    <w:rsid w:val="002631B8"/>
    <w:rsid w:val="00263889"/>
    <w:rsid w:val="00264667"/>
    <w:rsid w:val="00264BDA"/>
    <w:rsid w:val="00264E11"/>
    <w:rsid w:val="002652A3"/>
    <w:rsid w:val="002664C9"/>
    <w:rsid w:val="00266E42"/>
    <w:rsid w:val="0026737E"/>
    <w:rsid w:val="00267B57"/>
    <w:rsid w:val="00270686"/>
    <w:rsid w:val="0027091E"/>
    <w:rsid w:val="00270A4E"/>
    <w:rsid w:val="002716CF"/>
    <w:rsid w:val="00272C96"/>
    <w:rsid w:val="00272DE5"/>
    <w:rsid w:val="002734D1"/>
    <w:rsid w:val="002736D9"/>
    <w:rsid w:val="002738B2"/>
    <w:rsid w:val="00273AEB"/>
    <w:rsid w:val="00273B5D"/>
    <w:rsid w:val="0027445D"/>
    <w:rsid w:val="00275208"/>
    <w:rsid w:val="00275899"/>
    <w:rsid w:val="002759E0"/>
    <w:rsid w:val="00276417"/>
    <w:rsid w:val="002768AE"/>
    <w:rsid w:val="00276ABE"/>
    <w:rsid w:val="0027734E"/>
    <w:rsid w:val="00277A05"/>
    <w:rsid w:val="00280074"/>
    <w:rsid w:val="002801C4"/>
    <w:rsid w:val="002807AA"/>
    <w:rsid w:val="00280C42"/>
    <w:rsid w:val="00281127"/>
    <w:rsid w:val="002819A5"/>
    <w:rsid w:val="002823FA"/>
    <w:rsid w:val="00282586"/>
    <w:rsid w:val="0028337A"/>
    <w:rsid w:val="002833E2"/>
    <w:rsid w:val="00283A1A"/>
    <w:rsid w:val="00283A6E"/>
    <w:rsid w:val="00284959"/>
    <w:rsid w:val="002849CA"/>
    <w:rsid w:val="00284E27"/>
    <w:rsid w:val="0028576B"/>
    <w:rsid w:val="0028623B"/>
    <w:rsid w:val="002862FB"/>
    <w:rsid w:val="002867E1"/>
    <w:rsid w:val="00286CA2"/>
    <w:rsid w:val="002871F2"/>
    <w:rsid w:val="0028771D"/>
    <w:rsid w:val="00287A12"/>
    <w:rsid w:val="00287CFE"/>
    <w:rsid w:val="00287F1C"/>
    <w:rsid w:val="0029009B"/>
    <w:rsid w:val="00290734"/>
    <w:rsid w:val="002911E3"/>
    <w:rsid w:val="002914DB"/>
    <w:rsid w:val="002915B2"/>
    <w:rsid w:val="002918D5"/>
    <w:rsid w:val="00291B95"/>
    <w:rsid w:val="00292113"/>
    <w:rsid w:val="002924E7"/>
    <w:rsid w:val="00292648"/>
    <w:rsid w:val="00293229"/>
    <w:rsid w:val="00293381"/>
    <w:rsid w:val="00293C49"/>
    <w:rsid w:val="002941EF"/>
    <w:rsid w:val="00294237"/>
    <w:rsid w:val="002943BA"/>
    <w:rsid w:val="00296617"/>
    <w:rsid w:val="002968C7"/>
    <w:rsid w:val="002976C0"/>
    <w:rsid w:val="00297B3C"/>
    <w:rsid w:val="002A0DFF"/>
    <w:rsid w:val="002A1237"/>
    <w:rsid w:val="002A3507"/>
    <w:rsid w:val="002A3742"/>
    <w:rsid w:val="002A3B0D"/>
    <w:rsid w:val="002A3F03"/>
    <w:rsid w:val="002A4A64"/>
    <w:rsid w:val="002A4ED8"/>
    <w:rsid w:val="002A5DCF"/>
    <w:rsid w:val="002A5E5F"/>
    <w:rsid w:val="002A6098"/>
    <w:rsid w:val="002A6CD8"/>
    <w:rsid w:val="002A76BC"/>
    <w:rsid w:val="002A7AF2"/>
    <w:rsid w:val="002B0CEA"/>
    <w:rsid w:val="002B0D7D"/>
    <w:rsid w:val="002B1061"/>
    <w:rsid w:val="002B1BC0"/>
    <w:rsid w:val="002B1D37"/>
    <w:rsid w:val="002B32B4"/>
    <w:rsid w:val="002B33A5"/>
    <w:rsid w:val="002B37BA"/>
    <w:rsid w:val="002B4BF5"/>
    <w:rsid w:val="002B4D09"/>
    <w:rsid w:val="002B5785"/>
    <w:rsid w:val="002B5EC3"/>
    <w:rsid w:val="002B6535"/>
    <w:rsid w:val="002B6630"/>
    <w:rsid w:val="002B68B5"/>
    <w:rsid w:val="002B6D50"/>
    <w:rsid w:val="002B70CF"/>
    <w:rsid w:val="002B7AFB"/>
    <w:rsid w:val="002C01A6"/>
    <w:rsid w:val="002C0301"/>
    <w:rsid w:val="002C0793"/>
    <w:rsid w:val="002C0BC9"/>
    <w:rsid w:val="002C0CA9"/>
    <w:rsid w:val="002C11A9"/>
    <w:rsid w:val="002C1A3C"/>
    <w:rsid w:val="002C1D9A"/>
    <w:rsid w:val="002C1E7E"/>
    <w:rsid w:val="002C1F34"/>
    <w:rsid w:val="002C22AA"/>
    <w:rsid w:val="002C2667"/>
    <w:rsid w:val="002C2CF8"/>
    <w:rsid w:val="002C31BA"/>
    <w:rsid w:val="002C3312"/>
    <w:rsid w:val="002C35FA"/>
    <w:rsid w:val="002C3BB3"/>
    <w:rsid w:val="002C3EC8"/>
    <w:rsid w:val="002C4021"/>
    <w:rsid w:val="002C43D2"/>
    <w:rsid w:val="002C496B"/>
    <w:rsid w:val="002C4C4C"/>
    <w:rsid w:val="002C4EB6"/>
    <w:rsid w:val="002C6749"/>
    <w:rsid w:val="002C68BD"/>
    <w:rsid w:val="002C7104"/>
    <w:rsid w:val="002C756B"/>
    <w:rsid w:val="002D06D0"/>
    <w:rsid w:val="002D0934"/>
    <w:rsid w:val="002D0E92"/>
    <w:rsid w:val="002D0EC0"/>
    <w:rsid w:val="002D1070"/>
    <w:rsid w:val="002D1380"/>
    <w:rsid w:val="002D20D0"/>
    <w:rsid w:val="002D26B0"/>
    <w:rsid w:val="002D2A82"/>
    <w:rsid w:val="002D2C03"/>
    <w:rsid w:val="002D3382"/>
    <w:rsid w:val="002D33CF"/>
    <w:rsid w:val="002D3524"/>
    <w:rsid w:val="002D3DD0"/>
    <w:rsid w:val="002D4291"/>
    <w:rsid w:val="002D4362"/>
    <w:rsid w:val="002D455A"/>
    <w:rsid w:val="002D4821"/>
    <w:rsid w:val="002D4BE2"/>
    <w:rsid w:val="002D4E0E"/>
    <w:rsid w:val="002D578B"/>
    <w:rsid w:val="002D60B5"/>
    <w:rsid w:val="002D62DA"/>
    <w:rsid w:val="002D63DF"/>
    <w:rsid w:val="002D6A42"/>
    <w:rsid w:val="002D6AB1"/>
    <w:rsid w:val="002D7FCA"/>
    <w:rsid w:val="002E010D"/>
    <w:rsid w:val="002E0650"/>
    <w:rsid w:val="002E06C2"/>
    <w:rsid w:val="002E099B"/>
    <w:rsid w:val="002E1387"/>
    <w:rsid w:val="002E23BB"/>
    <w:rsid w:val="002E298A"/>
    <w:rsid w:val="002E2EE7"/>
    <w:rsid w:val="002E3474"/>
    <w:rsid w:val="002E3513"/>
    <w:rsid w:val="002E3F0A"/>
    <w:rsid w:val="002E44F2"/>
    <w:rsid w:val="002E4769"/>
    <w:rsid w:val="002E6365"/>
    <w:rsid w:val="002E709A"/>
    <w:rsid w:val="002E717F"/>
    <w:rsid w:val="002E71A6"/>
    <w:rsid w:val="002E724D"/>
    <w:rsid w:val="002E7523"/>
    <w:rsid w:val="002E75C0"/>
    <w:rsid w:val="002E7645"/>
    <w:rsid w:val="002F0568"/>
    <w:rsid w:val="002F0E92"/>
    <w:rsid w:val="002F14F6"/>
    <w:rsid w:val="002F2D7F"/>
    <w:rsid w:val="002F4014"/>
    <w:rsid w:val="002F407C"/>
    <w:rsid w:val="002F41CE"/>
    <w:rsid w:val="002F4C23"/>
    <w:rsid w:val="002F4EC7"/>
    <w:rsid w:val="002F55B9"/>
    <w:rsid w:val="002F57A4"/>
    <w:rsid w:val="002F5BC3"/>
    <w:rsid w:val="002F6740"/>
    <w:rsid w:val="002F722B"/>
    <w:rsid w:val="002F72B6"/>
    <w:rsid w:val="002F7A5A"/>
    <w:rsid w:val="002F7FF3"/>
    <w:rsid w:val="0030096D"/>
    <w:rsid w:val="00300E39"/>
    <w:rsid w:val="003010BF"/>
    <w:rsid w:val="00301280"/>
    <w:rsid w:val="003016C6"/>
    <w:rsid w:val="0030455C"/>
    <w:rsid w:val="00305024"/>
    <w:rsid w:val="00305D90"/>
    <w:rsid w:val="0030609B"/>
    <w:rsid w:val="00306313"/>
    <w:rsid w:val="003066B9"/>
    <w:rsid w:val="00306FDF"/>
    <w:rsid w:val="00307858"/>
    <w:rsid w:val="00307F0D"/>
    <w:rsid w:val="00310603"/>
    <w:rsid w:val="00310785"/>
    <w:rsid w:val="003116C9"/>
    <w:rsid w:val="00311E34"/>
    <w:rsid w:val="003126D2"/>
    <w:rsid w:val="00312F33"/>
    <w:rsid w:val="00312F70"/>
    <w:rsid w:val="00313339"/>
    <w:rsid w:val="0031399F"/>
    <w:rsid w:val="00314828"/>
    <w:rsid w:val="00315022"/>
    <w:rsid w:val="00315C49"/>
    <w:rsid w:val="00315C54"/>
    <w:rsid w:val="00316B01"/>
    <w:rsid w:val="00316B7F"/>
    <w:rsid w:val="00316D9C"/>
    <w:rsid w:val="003172FE"/>
    <w:rsid w:val="00317654"/>
    <w:rsid w:val="0031796B"/>
    <w:rsid w:val="003204F1"/>
    <w:rsid w:val="00320766"/>
    <w:rsid w:val="003213EF"/>
    <w:rsid w:val="00321EA7"/>
    <w:rsid w:val="003224DF"/>
    <w:rsid w:val="00322E90"/>
    <w:rsid w:val="00322EE2"/>
    <w:rsid w:val="00323311"/>
    <w:rsid w:val="0032333A"/>
    <w:rsid w:val="00323340"/>
    <w:rsid w:val="00323441"/>
    <w:rsid w:val="00323585"/>
    <w:rsid w:val="00323645"/>
    <w:rsid w:val="0032386F"/>
    <w:rsid w:val="00323B57"/>
    <w:rsid w:val="00323BF9"/>
    <w:rsid w:val="00323C3B"/>
    <w:rsid w:val="003246F6"/>
    <w:rsid w:val="00325526"/>
    <w:rsid w:val="003259E4"/>
    <w:rsid w:val="003259F1"/>
    <w:rsid w:val="00326CF0"/>
    <w:rsid w:val="003274B6"/>
    <w:rsid w:val="00327717"/>
    <w:rsid w:val="00327E08"/>
    <w:rsid w:val="00330FD8"/>
    <w:rsid w:val="00331A07"/>
    <w:rsid w:val="0033228A"/>
    <w:rsid w:val="00332C91"/>
    <w:rsid w:val="00332EE0"/>
    <w:rsid w:val="00333259"/>
    <w:rsid w:val="00334802"/>
    <w:rsid w:val="003352DA"/>
    <w:rsid w:val="00335324"/>
    <w:rsid w:val="00335C45"/>
    <w:rsid w:val="00335D26"/>
    <w:rsid w:val="00335F05"/>
    <w:rsid w:val="00336435"/>
    <w:rsid w:val="00336478"/>
    <w:rsid w:val="0033671D"/>
    <w:rsid w:val="003368CE"/>
    <w:rsid w:val="003374CB"/>
    <w:rsid w:val="00337B6B"/>
    <w:rsid w:val="00337CBE"/>
    <w:rsid w:val="003407D2"/>
    <w:rsid w:val="00340E41"/>
    <w:rsid w:val="00340E5F"/>
    <w:rsid w:val="00341DF6"/>
    <w:rsid w:val="003421AD"/>
    <w:rsid w:val="00342622"/>
    <w:rsid w:val="00342626"/>
    <w:rsid w:val="0034293A"/>
    <w:rsid w:val="00343E06"/>
    <w:rsid w:val="003442D9"/>
    <w:rsid w:val="0034433A"/>
    <w:rsid w:val="003444CE"/>
    <w:rsid w:val="003447E6"/>
    <w:rsid w:val="00344AE3"/>
    <w:rsid w:val="00344FE3"/>
    <w:rsid w:val="00345CFB"/>
    <w:rsid w:val="00345EA7"/>
    <w:rsid w:val="0034613A"/>
    <w:rsid w:val="00346F99"/>
    <w:rsid w:val="00347428"/>
    <w:rsid w:val="003474C2"/>
    <w:rsid w:val="003475AD"/>
    <w:rsid w:val="00347CA1"/>
    <w:rsid w:val="00350BAA"/>
    <w:rsid w:val="00350C2E"/>
    <w:rsid w:val="0035109E"/>
    <w:rsid w:val="0035194E"/>
    <w:rsid w:val="00352658"/>
    <w:rsid w:val="0035275D"/>
    <w:rsid w:val="00352BA1"/>
    <w:rsid w:val="003536C7"/>
    <w:rsid w:val="00353729"/>
    <w:rsid w:val="003537DC"/>
    <w:rsid w:val="003537FF"/>
    <w:rsid w:val="00353978"/>
    <w:rsid w:val="00353D52"/>
    <w:rsid w:val="00353FD3"/>
    <w:rsid w:val="003542D2"/>
    <w:rsid w:val="0035464E"/>
    <w:rsid w:val="0035488F"/>
    <w:rsid w:val="003558AA"/>
    <w:rsid w:val="00355C18"/>
    <w:rsid w:val="00356B26"/>
    <w:rsid w:val="00356EB1"/>
    <w:rsid w:val="003571D8"/>
    <w:rsid w:val="003572A0"/>
    <w:rsid w:val="003606D6"/>
    <w:rsid w:val="00360C4B"/>
    <w:rsid w:val="0036156B"/>
    <w:rsid w:val="00361E44"/>
    <w:rsid w:val="00362895"/>
    <w:rsid w:val="00362967"/>
    <w:rsid w:val="00362A71"/>
    <w:rsid w:val="00362C30"/>
    <w:rsid w:val="00362FD2"/>
    <w:rsid w:val="00363237"/>
    <w:rsid w:val="00363E89"/>
    <w:rsid w:val="003643DB"/>
    <w:rsid w:val="00364992"/>
    <w:rsid w:val="00364CAC"/>
    <w:rsid w:val="00364DE7"/>
    <w:rsid w:val="00365261"/>
    <w:rsid w:val="0036577E"/>
    <w:rsid w:val="00365CED"/>
    <w:rsid w:val="003661B8"/>
    <w:rsid w:val="003661F4"/>
    <w:rsid w:val="00366DEB"/>
    <w:rsid w:val="00366FF5"/>
    <w:rsid w:val="0036768F"/>
    <w:rsid w:val="00370669"/>
    <w:rsid w:val="003707A8"/>
    <w:rsid w:val="00371E23"/>
    <w:rsid w:val="00372BCD"/>
    <w:rsid w:val="003730E6"/>
    <w:rsid w:val="0037333C"/>
    <w:rsid w:val="003733EF"/>
    <w:rsid w:val="00373B36"/>
    <w:rsid w:val="00373C64"/>
    <w:rsid w:val="003745F0"/>
    <w:rsid w:val="003747E0"/>
    <w:rsid w:val="0037495E"/>
    <w:rsid w:val="00374DB9"/>
    <w:rsid w:val="00374E24"/>
    <w:rsid w:val="003751BE"/>
    <w:rsid w:val="0037529C"/>
    <w:rsid w:val="003753F6"/>
    <w:rsid w:val="003755A9"/>
    <w:rsid w:val="00375B94"/>
    <w:rsid w:val="0037627C"/>
    <w:rsid w:val="00376725"/>
    <w:rsid w:val="00377261"/>
    <w:rsid w:val="003774E6"/>
    <w:rsid w:val="003777DA"/>
    <w:rsid w:val="00377CE7"/>
    <w:rsid w:val="00380566"/>
    <w:rsid w:val="0038070A"/>
    <w:rsid w:val="00380D22"/>
    <w:rsid w:val="00380F27"/>
    <w:rsid w:val="00381458"/>
    <w:rsid w:val="00381974"/>
    <w:rsid w:val="003824DF"/>
    <w:rsid w:val="0038251E"/>
    <w:rsid w:val="00382C5F"/>
    <w:rsid w:val="00382CC5"/>
    <w:rsid w:val="00382F8C"/>
    <w:rsid w:val="00382FB2"/>
    <w:rsid w:val="003832B4"/>
    <w:rsid w:val="003838AB"/>
    <w:rsid w:val="00383962"/>
    <w:rsid w:val="00383C48"/>
    <w:rsid w:val="00383ECB"/>
    <w:rsid w:val="0038410D"/>
    <w:rsid w:val="00384154"/>
    <w:rsid w:val="0038485D"/>
    <w:rsid w:val="00385145"/>
    <w:rsid w:val="003853C3"/>
    <w:rsid w:val="003859D3"/>
    <w:rsid w:val="0038646D"/>
    <w:rsid w:val="00386860"/>
    <w:rsid w:val="00387476"/>
    <w:rsid w:val="00387641"/>
    <w:rsid w:val="0039002A"/>
    <w:rsid w:val="003905BC"/>
    <w:rsid w:val="00390DFB"/>
    <w:rsid w:val="00390F4B"/>
    <w:rsid w:val="003913A7"/>
    <w:rsid w:val="003913B2"/>
    <w:rsid w:val="00391BBE"/>
    <w:rsid w:val="00391DFD"/>
    <w:rsid w:val="0039281F"/>
    <w:rsid w:val="00392BAC"/>
    <w:rsid w:val="00392E61"/>
    <w:rsid w:val="00393254"/>
    <w:rsid w:val="00393542"/>
    <w:rsid w:val="003937DF"/>
    <w:rsid w:val="00393B0A"/>
    <w:rsid w:val="00394CE6"/>
    <w:rsid w:val="00394EFC"/>
    <w:rsid w:val="00395250"/>
    <w:rsid w:val="00395437"/>
    <w:rsid w:val="003955D0"/>
    <w:rsid w:val="00395B97"/>
    <w:rsid w:val="00395DC5"/>
    <w:rsid w:val="00396822"/>
    <w:rsid w:val="00396DC3"/>
    <w:rsid w:val="00396F1C"/>
    <w:rsid w:val="00396FCE"/>
    <w:rsid w:val="003A0DD5"/>
    <w:rsid w:val="003A1689"/>
    <w:rsid w:val="003A1734"/>
    <w:rsid w:val="003A1FD5"/>
    <w:rsid w:val="003A20B1"/>
    <w:rsid w:val="003A2207"/>
    <w:rsid w:val="003A3706"/>
    <w:rsid w:val="003A3FF3"/>
    <w:rsid w:val="003A4409"/>
    <w:rsid w:val="003A44F8"/>
    <w:rsid w:val="003A4519"/>
    <w:rsid w:val="003A5013"/>
    <w:rsid w:val="003A52C1"/>
    <w:rsid w:val="003A5B0A"/>
    <w:rsid w:val="003A5CE1"/>
    <w:rsid w:val="003A617A"/>
    <w:rsid w:val="003A620C"/>
    <w:rsid w:val="003A6775"/>
    <w:rsid w:val="003A6A66"/>
    <w:rsid w:val="003A720F"/>
    <w:rsid w:val="003A72D8"/>
    <w:rsid w:val="003B0DEF"/>
    <w:rsid w:val="003B0F0F"/>
    <w:rsid w:val="003B1FEF"/>
    <w:rsid w:val="003B2201"/>
    <w:rsid w:val="003B26BD"/>
    <w:rsid w:val="003B398D"/>
    <w:rsid w:val="003B4B7C"/>
    <w:rsid w:val="003B53D3"/>
    <w:rsid w:val="003B57EB"/>
    <w:rsid w:val="003B5F12"/>
    <w:rsid w:val="003B606F"/>
    <w:rsid w:val="003B60FA"/>
    <w:rsid w:val="003B61D7"/>
    <w:rsid w:val="003B633C"/>
    <w:rsid w:val="003B640B"/>
    <w:rsid w:val="003B664F"/>
    <w:rsid w:val="003B67C3"/>
    <w:rsid w:val="003B6BE1"/>
    <w:rsid w:val="003B704C"/>
    <w:rsid w:val="003C00C9"/>
    <w:rsid w:val="003C01DD"/>
    <w:rsid w:val="003C02CC"/>
    <w:rsid w:val="003C08EB"/>
    <w:rsid w:val="003C1C9D"/>
    <w:rsid w:val="003C25E4"/>
    <w:rsid w:val="003C2749"/>
    <w:rsid w:val="003C2940"/>
    <w:rsid w:val="003C2ECC"/>
    <w:rsid w:val="003C2F63"/>
    <w:rsid w:val="003C3C65"/>
    <w:rsid w:val="003C3C7E"/>
    <w:rsid w:val="003C41A9"/>
    <w:rsid w:val="003C49A7"/>
    <w:rsid w:val="003C4B07"/>
    <w:rsid w:val="003C5256"/>
    <w:rsid w:val="003C55A0"/>
    <w:rsid w:val="003C6BC2"/>
    <w:rsid w:val="003C6E82"/>
    <w:rsid w:val="003C7825"/>
    <w:rsid w:val="003C7B97"/>
    <w:rsid w:val="003D01D3"/>
    <w:rsid w:val="003D0746"/>
    <w:rsid w:val="003D0B97"/>
    <w:rsid w:val="003D0BE2"/>
    <w:rsid w:val="003D14C5"/>
    <w:rsid w:val="003D2052"/>
    <w:rsid w:val="003D22E0"/>
    <w:rsid w:val="003D3606"/>
    <w:rsid w:val="003D4D43"/>
    <w:rsid w:val="003D5199"/>
    <w:rsid w:val="003D5747"/>
    <w:rsid w:val="003D58A1"/>
    <w:rsid w:val="003D7157"/>
    <w:rsid w:val="003D78D5"/>
    <w:rsid w:val="003E1AA6"/>
    <w:rsid w:val="003E1BA0"/>
    <w:rsid w:val="003E1C54"/>
    <w:rsid w:val="003E1F09"/>
    <w:rsid w:val="003E268C"/>
    <w:rsid w:val="003E286B"/>
    <w:rsid w:val="003E28F1"/>
    <w:rsid w:val="003E321A"/>
    <w:rsid w:val="003E3534"/>
    <w:rsid w:val="003E3564"/>
    <w:rsid w:val="003E3642"/>
    <w:rsid w:val="003E3722"/>
    <w:rsid w:val="003E3FEF"/>
    <w:rsid w:val="003E4255"/>
    <w:rsid w:val="003E42A5"/>
    <w:rsid w:val="003E69B8"/>
    <w:rsid w:val="003E6F9D"/>
    <w:rsid w:val="003F01EB"/>
    <w:rsid w:val="003F068E"/>
    <w:rsid w:val="003F0A1A"/>
    <w:rsid w:val="003F161F"/>
    <w:rsid w:val="003F1CA3"/>
    <w:rsid w:val="003F1CFA"/>
    <w:rsid w:val="003F22AB"/>
    <w:rsid w:val="003F2755"/>
    <w:rsid w:val="003F2792"/>
    <w:rsid w:val="003F2B22"/>
    <w:rsid w:val="003F35B2"/>
    <w:rsid w:val="003F3737"/>
    <w:rsid w:val="003F3BB7"/>
    <w:rsid w:val="003F44F4"/>
    <w:rsid w:val="003F4A65"/>
    <w:rsid w:val="003F4EEA"/>
    <w:rsid w:val="003F532B"/>
    <w:rsid w:val="003F6171"/>
    <w:rsid w:val="003F62C6"/>
    <w:rsid w:val="003F65BD"/>
    <w:rsid w:val="003F6ED4"/>
    <w:rsid w:val="003F6F38"/>
    <w:rsid w:val="003F6FDC"/>
    <w:rsid w:val="003F77CC"/>
    <w:rsid w:val="003F79F7"/>
    <w:rsid w:val="003F7D64"/>
    <w:rsid w:val="00400361"/>
    <w:rsid w:val="00400811"/>
    <w:rsid w:val="00400ABA"/>
    <w:rsid w:val="0040134B"/>
    <w:rsid w:val="0040136F"/>
    <w:rsid w:val="004015DB"/>
    <w:rsid w:val="00402512"/>
    <w:rsid w:val="00402EDB"/>
    <w:rsid w:val="004031D6"/>
    <w:rsid w:val="004036AB"/>
    <w:rsid w:val="00404A74"/>
    <w:rsid w:val="00404AD6"/>
    <w:rsid w:val="004050C8"/>
    <w:rsid w:val="0040516A"/>
    <w:rsid w:val="004059E4"/>
    <w:rsid w:val="00405F17"/>
    <w:rsid w:val="00405FA2"/>
    <w:rsid w:val="00406046"/>
    <w:rsid w:val="0040643B"/>
    <w:rsid w:val="0040728C"/>
    <w:rsid w:val="004072E8"/>
    <w:rsid w:val="00407938"/>
    <w:rsid w:val="00407B34"/>
    <w:rsid w:val="00407EFF"/>
    <w:rsid w:val="00410644"/>
    <w:rsid w:val="00411968"/>
    <w:rsid w:val="00412D28"/>
    <w:rsid w:val="00412F6A"/>
    <w:rsid w:val="00413D48"/>
    <w:rsid w:val="004143C0"/>
    <w:rsid w:val="0041476E"/>
    <w:rsid w:val="004147B9"/>
    <w:rsid w:val="00414CFA"/>
    <w:rsid w:val="0041545A"/>
    <w:rsid w:val="00415AF3"/>
    <w:rsid w:val="00415E28"/>
    <w:rsid w:val="00416213"/>
    <w:rsid w:val="00417909"/>
    <w:rsid w:val="00417CC2"/>
    <w:rsid w:val="00420052"/>
    <w:rsid w:val="004204B5"/>
    <w:rsid w:val="004215FE"/>
    <w:rsid w:val="0042181B"/>
    <w:rsid w:val="00422730"/>
    <w:rsid w:val="004229A1"/>
    <w:rsid w:val="004232AB"/>
    <w:rsid w:val="004233AF"/>
    <w:rsid w:val="004233CC"/>
    <w:rsid w:val="004237F1"/>
    <w:rsid w:val="0042383B"/>
    <w:rsid w:val="00423C33"/>
    <w:rsid w:val="00423D52"/>
    <w:rsid w:val="004243D7"/>
    <w:rsid w:val="00424940"/>
    <w:rsid w:val="004251D1"/>
    <w:rsid w:val="0042525E"/>
    <w:rsid w:val="00425381"/>
    <w:rsid w:val="0042569F"/>
    <w:rsid w:val="00425A75"/>
    <w:rsid w:val="00425B80"/>
    <w:rsid w:val="00425C66"/>
    <w:rsid w:val="00426010"/>
    <w:rsid w:val="004266A4"/>
    <w:rsid w:val="0042756E"/>
    <w:rsid w:val="00427B82"/>
    <w:rsid w:val="00430E4C"/>
    <w:rsid w:val="0043214B"/>
    <w:rsid w:val="0043287F"/>
    <w:rsid w:val="004331A7"/>
    <w:rsid w:val="00433784"/>
    <w:rsid w:val="00434011"/>
    <w:rsid w:val="0043410E"/>
    <w:rsid w:val="004345F2"/>
    <w:rsid w:val="004346C6"/>
    <w:rsid w:val="004349DF"/>
    <w:rsid w:val="00434A2A"/>
    <w:rsid w:val="00435206"/>
    <w:rsid w:val="00436191"/>
    <w:rsid w:val="00436470"/>
    <w:rsid w:val="0043675B"/>
    <w:rsid w:val="00436773"/>
    <w:rsid w:val="00436BDC"/>
    <w:rsid w:val="004370C7"/>
    <w:rsid w:val="00437616"/>
    <w:rsid w:val="004376B9"/>
    <w:rsid w:val="00437B04"/>
    <w:rsid w:val="00437C7F"/>
    <w:rsid w:val="00440272"/>
    <w:rsid w:val="0044060C"/>
    <w:rsid w:val="0044151F"/>
    <w:rsid w:val="00441835"/>
    <w:rsid w:val="0044189C"/>
    <w:rsid w:val="00441DB7"/>
    <w:rsid w:val="00441F3B"/>
    <w:rsid w:val="0044258E"/>
    <w:rsid w:val="00442612"/>
    <w:rsid w:val="00442E82"/>
    <w:rsid w:val="00442FF3"/>
    <w:rsid w:val="0044505A"/>
    <w:rsid w:val="00445246"/>
    <w:rsid w:val="004453A3"/>
    <w:rsid w:val="004453D5"/>
    <w:rsid w:val="00445909"/>
    <w:rsid w:val="00445CCF"/>
    <w:rsid w:val="00445E24"/>
    <w:rsid w:val="0044689E"/>
    <w:rsid w:val="00446B8C"/>
    <w:rsid w:val="00450A34"/>
    <w:rsid w:val="00450D2F"/>
    <w:rsid w:val="0045259A"/>
    <w:rsid w:val="00452AF3"/>
    <w:rsid w:val="004534B7"/>
    <w:rsid w:val="004537A0"/>
    <w:rsid w:val="00454FF9"/>
    <w:rsid w:val="004559FC"/>
    <w:rsid w:val="0045633D"/>
    <w:rsid w:val="00456A16"/>
    <w:rsid w:val="00456C53"/>
    <w:rsid w:val="0045709B"/>
    <w:rsid w:val="00457BE1"/>
    <w:rsid w:val="00457CB0"/>
    <w:rsid w:val="00460580"/>
    <w:rsid w:val="004608FD"/>
    <w:rsid w:val="004613AE"/>
    <w:rsid w:val="00462473"/>
    <w:rsid w:val="004629D5"/>
    <w:rsid w:val="00462BE4"/>
    <w:rsid w:val="00462EBB"/>
    <w:rsid w:val="0046384D"/>
    <w:rsid w:val="00463BB0"/>
    <w:rsid w:val="00463C90"/>
    <w:rsid w:val="00464B25"/>
    <w:rsid w:val="0046505A"/>
    <w:rsid w:val="004653EC"/>
    <w:rsid w:val="004654C5"/>
    <w:rsid w:val="00465A5E"/>
    <w:rsid w:val="00465D61"/>
    <w:rsid w:val="00465E2D"/>
    <w:rsid w:val="00466462"/>
    <w:rsid w:val="00466AC3"/>
    <w:rsid w:val="00466B92"/>
    <w:rsid w:val="00466F44"/>
    <w:rsid w:val="004673EA"/>
    <w:rsid w:val="004675A5"/>
    <w:rsid w:val="004675D4"/>
    <w:rsid w:val="00467832"/>
    <w:rsid w:val="004678CC"/>
    <w:rsid w:val="00467BC9"/>
    <w:rsid w:val="00467E23"/>
    <w:rsid w:val="004706B3"/>
    <w:rsid w:val="00470C81"/>
    <w:rsid w:val="004725A6"/>
    <w:rsid w:val="00472929"/>
    <w:rsid w:val="00472C84"/>
    <w:rsid w:val="0047326E"/>
    <w:rsid w:val="00473488"/>
    <w:rsid w:val="00473F0E"/>
    <w:rsid w:val="00474498"/>
    <w:rsid w:val="00474CA0"/>
    <w:rsid w:val="00474CEC"/>
    <w:rsid w:val="004758E6"/>
    <w:rsid w:val="0047666F"/>
    <w:rsid w:val="00476853"/>
    <w:rsid w:val="00476BDB"/>
    <w:rsid w:val="00477188"/>
    <w:rsid w:val="00477593"/>
    <w:rsid w:val="004802D7"/>
    <w:rsid w:val="0048120A"/>
    <w:rsid w:val="00482505"/>
    <w:rsid w:val="00482551"/>
    <w:rsid w:val="00482941"/>
    <w:rsid w:val="00482FAB"/>
    <w:rsid w:val="0048358C"/>
    <w:rsid w:val="00483D0F"/>
    <w:rsid w:val="00484087"/>
    <w:rsid w:val="00484868"/>
    <w:rsid w:val="00486782"/>
    <w:rsid w:val="0048702B"/>
    <w:rsid w:val="0048710E"/>
    <w:rsid w:val="0048758A"/>
    <w:rsid w:val="00487ACF"/>
    <w:rsid w:val="00487F9E"/>
    <w:rsid w:val="00490012"/>
    <w:rsid w:val="00490375"/>
    <w:rsid w:val="00490882"/>
    <w:rsid w:val="004915CB"/>
    <w:rsid w:val="00491C23"/>
    <w:rsid w:val="00491CDF"/>
    <w:rsid w:val="0049296D"/>
    <w:rsid w:val="004931F4"/>
    <w:rsid w:val="00493250"/>
    <w:rsid w:val="00494225"/>
    <w:rsid w:val="00494512"/>
    <w:rsid w:val="00495419"/>
    <w:rsid w:val="0049544B"/>
    <w:rsid w:val="00495804"/>
    <w:rsid w:val="004966F7"/>
    <w:rsid w:val="0049694A"/>
    <w:rsid w:val="004969AE"/>
    <w:rsid w:val="004973EC"/>
    <w:rsid w:val="00497BCA"/>
    <w:rsid w:val="004A046C"/>
    <w:rsid w:val="004A0D54"/>
    <w:rsid w:val="004A0DBD"/>
    <w:rsid w:val="004A1628"/>
    <w:rsid w:val="004A163B"/>
    <w:rsid w:val="004A20F6"/>
    <w:rsid w:val="004A2FD6"/>
    <w:rsid w:val="004A35AA"/>
    <w:rsid w:val="004A40E0"/>
    <w:rsid w:val="004A47D7"/>
    <w:rsid w:val="004A509A"/>
    <w:rsid w:val="004A5377"/>
    <w:rsid w:val="004A6B41"/>
    <w:rsid w:val="004A7AE4"/>
    <w:rsid w:val="004A7D75"/>
    <w:rsid w:val="004A7E1D"/>
    <w:rsid w:val="004B043C"/>
    <w:rsid w:val="004B09EA"/>
    <w:rsid w:val="004B0CC0"/>
    <w:rsid w:val="004B0F5A"/>
    <w:rsid w:val="004B1082"/>
    <w:rsid w:val="004B1324"/>
    <w:rsid w:val="004B17AD"/>
    <w:rsid w:val="004B2B0D"/>
    <w:rsid w:val="004B2FF5"/>
    <w:rsid w:val="004B366B"/>
    <w:rsid w:val="004B39D4"/>
    <w:rsid w:val="004B40C4"/>
    <w:rsid w:val="004B44B2"/>
    <w:rsid w:val="004B4566"/>
    <w:rsid w:val="004B469E"/>
    <w:rsid w:val="004B4729"/>
    <w:rsid w:val="004B4BE5"/>
    <w:rsid w:val="004B4F18"/>
    <w:rsid w:val="004B58C5"/>
    <w:rsid w:val="004B6301"/>
    <w:rsid w:val="004B6371"/>
    <w:rsid w:val="004B639D"/>
    <w:rsid w:val="004B65A6"/>
    <w:rsid w:val="004B672F"/>
    <w:rsid w:val="004B6E45"/>
    <w:rsid w:val="004B6F69"/>
    <w:rsid w:val="004B7112"/>
    <w:rsid w:val="004C01DD"/>
    <w:rsid w:val="004C01F9"/>
    <w:rsid w:val="004C0252"/>
    <w:rsid w:val="004C07E8"/>
    <w:rsid w:val="004C085B"/>
    <w:rsid w:val="004C08BC"/>
    <w:rsid w:val="004C09EC"/>
    <w:rsid w:val="004C0D5B"/>
    <w:rsid w:val="004C1F22"/>
    <w:rsid w:val="004C2689"/>
    <w:rsid w:val="004C27FB"/>
    <w:rsid w:val="004C32F4"/>
    <w:rsid w:val="004C3A3B"/>
    <w:rsid w:val="004C3A6D"/>
    <w:rsid w:val="004C4584"/>
    <w:rsid w:val="004C4614"/>
    <w:rsid w:val="004C46BD"/>
    <w:rsid w:val="004C4909"/>
    <w:rsid w:val="004C4DA8"/>
    <w:rsid w:val="004C5197"/>
    <w:rsid w:val="004C554F"/>
    <w:rsid w:val="004C57C5"/>
    <w:rsid w:val="004C585E"/>
    <w:rsid w:val="004C5923"/>
    <w:rsid w:val="004C66FA"/>
    <w:rsid w:val="004C6ACA"/>
    <w:rsid w:val="004C6B0E"/>
    <w:rsid w:val="004C7816"/>
    <w:rsid w:val="004C79C1"/>
    <w:rsid w:val="004D08DD"/>
    <w:rsid w:val="004D0C95"/>
    <w:rsid w:val="004D0CE1"/>
    <w:rsid w:val="004D11B1"/>
    <w:rsid w:val="004D169F"/>
    <w:rsid w:val="004D2097"/>
    <w:rsid w:val="004D24F4"/>
    <w:rsid w:val="004D282E"/>
    <w:rsid w:val="004D293A"/>
    <w:rsid w:val="004D311B"/>
    <w:rsid w:val="004D330B"/>
    <w:rsid w:val="004D35F2"/>
    <w:rsid w:val="004D3BDD"/>
    <w:rsid w:val="004D40ED"/>
    <w:rsid w:val="004D50B8"/>
    <w:rsid w:val="004D5202"/>
    <w:rsid w:val="004D560B"/>
    <w:rsid w:val="004D599C"/>
    <w:rsid w:val="004D693F"/>
    <w:rsid w:val="004D6BC2"/>
    <w:rsid w:val="004D6CAD"/>
    <w:rsid w:val="004D6D59"/>
    <w:rsid w:val="004D79FF"/>
    <w:rsid w:val="004D7EA1"/>
    <w:rsid w:val="004E061C"/>
    <w:rsid w:val="004E06AF"/>
    <w:rsid w:val="004E0777"/>
    <w:rsid w:val="004E09E9"/>
    <w:rsid w:val="004E0C9B"/>
    <w:rsid w:val="004E148F"/>
    <w:rsid w:val="004E18CD"/>
    <w:rsid w:val="004E1AF0"/>
    <w:rsid w:val="004E1FBF"/>
    <w:rsid w:val="004E2ED2"/>
    <w:rsid w:val="004E305C"/>
    <w:rsid w:val="004E439B"/>
    <w:rsid w:val="004E4A60"/>
    <w:rsid w:val="004E4CCC"/>
    <w:rsid w:val="004E4F69"/>
    <w:rsid w:val="004E504E"/>
    <w:rsid w:val="004E53A1"/>
    <w:rsid w:val="004E571C"/>
    <w:rsid w:val="004E62C7"/>
    <w:rsid w:val="004E66D3"/>
    <w:rsid w:val="004E7070"/>
    <w:rsid w:val="004E7188"/>
    <w:rsid w:val="004E744A"/>
    <w:rsid w:val="004E7BCE"/>
    <w:rsid w:val="004E7DFF"/>
    <w:rsid w:val="004E7FB9"/>
    <w:rsid w:val="004F027E"/>
    <w:rsid w:val="004F07EC"/>
    <w:rsid w:val="004F14EA"/>
    <w:rsid w:val="004F1D92"/>
    <w:rsid w:val="004F2075"/>
    <w:rsid w:val="004F20CE"/>
    <w:rsid w:val="004F2220"/>
    <w:rsid w:val="004F293E"/>
    <w:rsid w:val="004F3D43"/>
    <w:rsid w:val="004F4F92"/>
    <w:rsid w:val="004F556C"/>
    <w:rsid w:val="004F603F"/>
    <w:rsid w:val="004F6806"/>
    <w:rsid w:val="004F693D"/>
    <w:rsid w:val="004F6D95"/>
    <w:rsid w:val="004F7397"/>
    <w:rsid w:val="00500148"/>
    <w:rsid w:val="00500589"/>
    <w:rsid w:val="005009B8"/>
    <w:rsid w:val="00500C80"/>
    <w:rsid w:val="00501027"/>
    <w:rsid w:val="00502B33"/>
    <w:rsid w:val="00502C76"/>
    <w:rsid w:val="00502CAC"/>
    <w:rsid w:val="0050338A"/>
    <w:rsid w:val="00503722"/>
    <w:rsid w:val="00503AD1"/>
    <w:rsid w:val="005046B9"/>
    <w:rsid w:val="00504BA5"/>
    <w:rsid w:val="00504C09"/>
    <w:rsid w:val="005052DF"/>
    <w:rsid w:val="0050550B"/>
    <w:rsid w:val="005056E3"/>
    <w:rsid w:val="0050575D"/>
    <w:rsid w:val="00505895"/>
    <w:rsid w:val="00505AFF"/>
    <w:rsid w:val="00505E7E"/>
    <w:rsid w:val="00506160"/>
    <w:rsid w:val="0050696A"/>
    <w:rsid w:val="0050720B"/>
    <w:rsid w:val="0050742E"/>
    <w:rsid w:val="005074E2"/>
    <w:rsid w:val="00510161"/>
    <w:rsid w:val="00510393"/>
    <w:rsid w:val="005103E7"/>
    <w:rsid w:val="00510643"/>
    <w:rsid w:val="0051094A"/>
    <w:rsid w:val="005111B1"/>
    <w:rsid w:val="005128ED"/>
    <w:rsid w:val="00512931"/>
    <w:rsid w:val="00512A57"/>
    <w:rsid w:val="00513A26"/>
    <w:rsid w:val="005145BF"/>
    <w:rsid w:val="00515F60"/>
    <w:rsid w:val="005161B7"/>
    <w:rsid w:val="00516EF9"/>
    <w:rsid w:val="00516F94"/>
    <w:rsid w:val="0051757A"/>
    <w:rsid w:val="005176F4"/>
    <w:rsid w:val="0051788E"/>
    <w:rsid w:val="00520445"/>
    <w:rsid w:val="00520723"/>
    <w:rsid w:val="005209D1"/>
    <w:rsid w:val="00522338"/>
    <w:rsid w:val="005224F8"/>
    <w:rsid w:val="00522E13"/>
    <w:rsid w:val="00523137"/>
    <w:rsid w:val="0052322D"/>
    <w:rsid w:val="00524705"/>
    <w:rsid w:val="00524E2E"/>
    <w:rsid w:val="005251CB"/>
    <w:rsid w:val="00525581"/>
    <w:rsid w:val="005256C8"/>
    <w:rsid w:val="005259A3"/>
    <w:rsid w:val="00526DF1"/>
    <w:rsid w:val="005273D9"/>
    <w:rsid w:val="00527B55"/>
    <w:rsid w:val="00527F59"/>
    <w:rsid w:val="00530CF6"/>
    <w:rsid w:val="00531291"/>
    <w:rsid w:val="00531456"/>
    <w:rsid w:val="005316CD"/>
    <w:rsid w:val="00531A03"/>
    <w:rsid w:val="00531EF3"/>
    <w:rsid w:val="00532ADD"/>
    <w:rsid w:val="00532D59"/>
    <w:rsid w:val="005330B6"/>
    <w:rsid w:val="00533209"/>
    <w:rsid w:val="005334D9"/>
    <w:rsid w:val="005335AC"/>
    <w:rsid w:val="00533D72"/>
    <w:rsid w:val="0053506C"/>
    <w:rsid w:val="00535A6E"/>
    <w:rsid w:val="00535DD4"/>
    <w:rsid w:val="00536119"/>
    <w:rsid w:val="005361B9"/>
    <w:rsid w:val="005364F6"/>
    <w:rsid w:val="005368F0"/>
    <w:rsid w:val="00536D30"/>
    <w:rsid w:val="00537026"/>
    <w:rsid w:val="005370A3"/>
    <w:rsid w:val="005374BF"/>
    <w:rsid w:val="005374C1"/>
    <w:rsid w:val="0053769D"/>
    <w:rsid w:val="005402DE"/>
    <w:rsid w:val="005410C6"/>
    <w:rsid w:val="00541BDC"/>
    <w:rsid w:val="00542494"/>
    <w:rsid w:val="005424DC"/>
    <w:rsid w:val="00544F88"/>
    <w:rsid w:val="005459AD"/>
    <w:rsid w:val="00546B38"/>
    <w:rsid w:val="00546F4D"/>
    <w:rsid w:val="005479B6"/>
    <w:rsid w:val="00547C92"/>
    <w:rsid w:val="00547DB4"/>
    <w:rsid w:val="00550633"/>
    <w:rsid w:val="005506EA"/>
    <w:rsid w:val="0055088E"/>
    <w:rsid w:val="00550ED4"/>
    <w:rsid w:val="0055112B"/>
    <w:rsid w:val="005517BC"/>
    <w:rsid w:val="00551DF5"/>
    <w:rsid w:val="00552495"/>
    <w:rsid w:val="00552A22"/>
    <w:rsid w:val="00553CA6"/>
    <w:rsid w:val="00554786"/>
    <w:rsid w:val="0055482E"/>
    <w:rsid w:val="00554A08"/>
    <w:rsid w:val="00555A5F"/>
    <w:rsid w:val="00555E35"/>
    <w:rsid w:val="00556AC3"/>
    <w:rsid w:val="005573D6"/>
    <w:rsid w:val="00557C98"/>
    <w:rsid w:val="00557CF6"/>
    <w:rsid w:val="00557D57"/>
    <w:rsid w:val="0056029A"/>
    <w:rsid w:val="0056052B"/>
    <w:rsid w:val="005609A5"/>
    <w:rsid w:val="00560CDA"/>
    <w:rsid w:val="00561284"/>
    <w:rsid w:val="005612C1"/>
    <w:rsid w:val="0056198E"/>
    <w:rsid w:val="00561C90"/>
    <w:rsid w:val="00561EEC"/>
    <w:rsid w:val="005624BF"/>
    <w:rsid w:val="00562B6F"/>
    <w:rsid w:val="0056314B"/>
    <w:rsid w:val="005631B3"/>
    <w:rsid w:val="00564102"/>
    <w:rsid w:val="00564586"/>
    <w:rsid w:val="00564599"/>
    <w:rsid w:val="00564E34"/>
    <w:rsid w:val="0056598A"/>
    <w:rsid w:val="0056706D"/>
    <w:rsid w:val="00567A12"/>
    <w:rsid w:val="00567D41"/>
    <w:rsid w:val="00567D47"/>
    <w:rsid w:val="00570E98"/>
    <w:rsid w:val="00571837"/>
    <w:rsid w:val="00571A1A"/>
    <w:rsid w:val="00572347"/>
    <w:rsid w:val="00572485"/>
    <w:rsid w:val="005725C6"/>
    <w:rsid w:val="005726B7"/>
    <w:rsid w:val="00572B31"/>
    <w:rsid w:val="0057328F"/>
    <w:rsid w:val="0057387B"/>
    <w:rsid w:val="0057395B"/>
    <w:rsid w:val="00573989"/>
    <w:rsid w:val="00573C05"/>
    <w:rsid w:val="00574330"/>
    <w:rsid w:val="0057479F"/>
    <w:rsid w:val="005748A0"/>
    <w:rsid w:val="00574920"/>
    <w:rsid w:val="00575181"/>
    <w:rsid w:val="00575FA6"/>
    <w:rsid w:val="00576529"/>
    <w:rsid w:val="00576BB7"/>
    <w:rsid w:val="005771BB"/>
    <w:rsid w:val="0057726A"/>
    <w:rsid w:val="005772E9"/>
    <w:rsid w:val="00577AE2"/>
    <w:rsid w:val="00577D63"/>
    <w:rsid w:val="00580423"/>
    <w:rsid w:val="00580550"/>
    <w:rsid w:val="005809DA"/>
    <w:rsid w:val="0058119F"/>
    <w:rsid w:val="00581E72"/>
    <w:rsid w:val="005821CE"/>
    <w:rsid w:val="00582D60"/>
    <w:rsid w:val="00582D95"/>
    <w:rsid w:val="005830E7"/>
    <w:rsid w:val="00583F48"/>
    <w:rsid w:val="00584745"/>
    <w:rsid w:val="00584F70"/>
    <w:rsid w:val="00585746"/>
    <w:rsid w:val="005857EB"/>
    <w:rsid w:val="0058588A"/>
    <w:rsid w:val="00585A31"/>
    <w:rsid w:val="00586ACF"/>
    <w:rsid w:val="00586E71"/>
    <w:rsid w:val="005871D2"/>
    <w:rsid w:val="005872F9"/>
    <w:rsid w:val="00590138"/>
    <w:rsid w:val="00590682"/>
    <w:rsid w:val="005907CB"/>
    <w:rsid w:val="005919D4"/>
    <w:rsid w:val="00592A44"/>
    <w:rsid w:val="0059311B"/>
    <w:rsid w:val="005933CD"/>
    <w:rsid w:val="0059343F"/>
    <w:rsid w:val="005943E7"/>
    <w:rsid w:val="005944F8"/>
    <w:rsid w:val="0059490C"/>
    <w:rsid w:val="00594E1D"/>
    <w:rsid w:val="00594E98"/>
    <w:rsid w:val="005950F3"/>
    <w:rsid w:val="00595E27"/>
    <w:rsid w:val="005961AE"/>
    <w:rsid w:val="00596634"/>
    <w:rsid w:val="00596CB2"/>
    <w:rsid w:val="00596E56"/>
    <w:rsid w:val="00597134"/>
    <w:rsid w:val="00597405"/>
    <w:rsid w:val="0059785F"/>
    <w:rsid w:val="005978CF"/>
    <w:rsid w:val="00597991"/>
    <w:rsid w:val="00597B27"/>
    <w:rsid w:val="00597CBB"/>
    <w:rsid w:val="005A0038"/>
    <w:rsid w:val="005A0361"/>
    <w:rsid w:val="005A0915"/>
    <w:rsid w:val="005A1053"/>
    <w:rsid w:val="005A1A71"/>
    <w:rsid w:val="005A2159"/>
    <w:rsid w:val="005A282E"/>
    <w:rsid w:val="005A29A7"/>
    <w:rsid w:val="005A2B2E"/>
    <w:rsid w:val="005A2DE5"/>
    <w:rsid w:val="005A336A"/>
    <w:rsid w:val="005A3A4A"/>
    <w:rsid w:val="005A3A72"/>
    <w:rsid w:val="005A4382"/>
    <w:rsid w:val="005A445C"/>
    <w:rsid w:val="005A542A"/>
    <w:rsid w:val="005A5667"/>
    <w:rsid w:val="005A5679"/>
    <w:rsid w:val="005A58B6"/>
    <w:rsid w:val="005A631C"/>
    <w:rsid w:val="005A65F9"/>
    <w:rsid w:val="005A70FB"/>
    <w:rsid w:val="005A71CE"/>
    <w:rsid w:val="005A77F3"/>
    <w:rsid w:val="005A7B6D"/>
    <w:rsid w:val="005B0FAF"/>
    <w:rsid w:val="005B1081"/>
    <w:rsid w:val="005B174A"/>
    <w:rsid w:val="005B2063"/>
    <w:rsid w:val="005B210E"/>
    <w:rsid w:val="005B2371"/>
    <w:rsid w:val="005B243E"/>
    <w:rsid w:val="005B25B8"/>
    <w:rsid w:val="005B2FC3"/>
    <w:rsid w:val="005B3125"/>
    <w:rsid w:val="005B31DA"/>
    <w:rsid w:val="005B3562"/>
    <w:rsid w:val="005B3C86"/>
    <w:rsid w:val="005B4633"/>
    <w:rsid w:val="005B48C5"/>
    <w:rsid w:val="005B48F7"/>
    <w:rsid w:val="005B48F9"/>
    <w:rsid w:val="005B4B2B"/>
    <w:rsid w:val="005B4BEB"/>
    <w:rsid w:val="005B5304"/>
    <w:rsid w:val="005B53C7"/>
    <w:rsid w:val="005B5D7A"/>
    <w:rsid w:val="005B5E54"/>
    <w:rsid w:val="005B63E6"/>
    <w:rsid w:val="005B6C75"/>
    <w:rsid w:val="005B7173"/>
    <w:rsid w:val="005B738E"/>
    <w:rsid w:val="005B7676"/>
    <w:rsid w:val="005B7A88"/>
    <w:rsid w:val="005C0013"/>
    <w:rsid w:val="005C0742"/>
    <w:rsid w:val="005C08E7"/>
    <w:rsid w:val="005C11A2"/>
    <w:rsid w:val="005C155C"/>
    <w:rsid w:val="005C15D3"/>
    <w:rsid w:val="005C18FB"/>
    <w:rsid w:val="005C1A22"/>
    <w:rsid w:val="005C206C"/>
    <w:rsid w:val="005C262A"/>
    <w:rsid w:val="005C2E38"/>
    <w:rsid w:val="005C2F8B"/>
    <w:rsid w:val="005C37C2"/>
    <w:rsid w:val="005C38B3"/>
    <w:rsid w:val="005C482E"/>
    <w:rsid w:val="005C4A2C"/>
    <w:rsid w:val="005C5129"/>
    <w:rsid w:val="005C570D"/>
    <w:rsid w:val="005C57D3"/>
    <w:rsid w:val="005C606C"/>
    <w:rsid w:val="005C63EB"/>
    <w:rsid w:val="005C6948"/>
    <w:rsid w:val="005C72BA"/>
    <w:rsid w:val="005C7A43"/>
    <w:rsid w:val="005C7C0D"/>
    <w:rsid w:val="005D0149"/>
    <w:rsid w:val="005D0DB0"/>
    <w:rsid w:val="005D1040"/>
    <w:rsid w:val="005D113C"/>
    <w:rsid w:val="005D15D4"/>
    <w:rsid w:val="005D1DB0"/>
    <w:rsid w:val="005D1FFC"/>
    <w:rsid w:val="005D2226"/>
    <w:rsid w:val="005D22B9"/>
    <w:rsid w:val="005D26BA"/>
    <w:rsid w:val="005D2B36"/>
    <w:rsid w:val="005D33D9"/>
    <w:rsid w:val="005D3471"/>
    <w:rsid w:val="005D3D3B"/>
    <w:rsid w:val="005D4113"/>
    <w:rsid w:val="005D4756"/>
    <w:rsid w:val="005D4D07"/>
    <w:rsid w:val="005D52E6"/>
    <w:rsid w:val="005D58CC"/>
    <w:rsid w:val="005D5A4F"/>
    <w:rsid w:val="005D5A86"/>
    <w:rsid w:val="005D5CFB"/>
    <w:rsid w:val="005D5EAA"/>
    <w:rsid w:val="005D677B"/>
    <w:rsid w:val="005D6AC6"/>
    <w:rsid w:val="005D73CD"/>
    <w:rsid w:val="005D7560"/>
    <w:rsid w:val="005D7AD0"/>
    <w:rsid w:val="005D7CEA"/>
    <w:rsid w:val="005D7E78"/>
    <w:rsid w:val="005E030D"/>
    <w:rsid w:val="005E0614"/>
    <w:rsid w:val="005E0D36"/>
    <w:rsid w:val="005E11CE"/>
    <w:rsid w:val="005E172A"/>
    <w:rsid w:val="005E2669"/>
    <w:rsid w:val="005E2CD4"/>
    <w:rsid w:val="005E3876"/>
    <w:rsid w:val="005E3C8D"/>
    <w:rsid w:val="005E3F7D"/>
    <w:rsid w:val="005E4381"/>
    <w:rsid w:val="005E4750"/>
    <w:rsid w:val="005E5CDA"/>
    <w:rsid w:val="005E5E69"/>
    <w:rsid w:val="005E63E5"/>
    <w:rsid w:val="005E6668"/>
    <w:rsid w:val="005E6B5C"/>
    <w:rsid w:val="005E7015"/>
    <w:rsid w:val="005E7269"/>
    <w:rsid w:val="005E7C91"/>
    <w:rsid w:val="005F0A69"/>
    <w:rsid w:val="005F0FBF"/>
    <w:rsid w:val="005F0FCB"/>
    <w:rsid w:val="005F2301"/>
    <w:rsid w:val="005F28C2"/>
    <w:rsid w:val="005F31E1"/>
    <w:rsid w:val="005F39BD"/>
    <w:rsid w:val="005F45E2"/>
    <w:rsid w:val="005F54C1"/>
    <w:rsid w:val="005F59FC"/>
    <w:rsid w:val="005F5CCD"/>
    <w:rsid w:val="005F5E91"/>
    <w:rsid w:val="005F6247"/>
    <w:rsid w:val="005F64BF"/>
    <w:rsid w:val="005F69FD"/>
    <w:rsid w:val="005F6CEB"/>
    <w:rsid w:val="005F718D"/>
    <w:rsid w:val="005F7262"/>
    <w:rsid w:val="005F78D8"/>
    <w:rsid w:val="005F7A19"/>
    <w:rsid w:val="005F7B04"/>
    <w:rsid w:val="006000BA"/>
    <w:rsid w:val="006009E6"/>
    <w:rsid w:val="00601151"/>
    <w:rsid w:val="006019FB"/>
    <w:rsid w:val="00601CC4"/>
    <w:rsid w:val="006028D7"/>
    <w:rsid w:val="006036CA"/>
    <w:rsid w:val="006042C2"/>
    <w:rsid w:val="006042E3"/>
    <w:rsid w:val="00605B89"/>
    <w:rsid w:val="00605CB1"/>
    <w:rsid w:val="0060604B"/>
    <w:rsid w:val="00606B52"/>
    <w:rsid w:val="00606E33"/>
    <w:rsid w:val="00607B7C"/>
    <w:rsid w:val="00607BEE"/>
    <w:rsid w:val="00610290"/>
    <w:rsid w:val="006102E0"/>
    <w:rsid w:val="00610349"/>
    <w:rsid w:val="006103BC"/>
    <w:rsid w:val="00611116"/>
    <w:rsid w:val="00611A17"/>
    <w:rsid w:val="00612E71"/>
    <w:rsid w:val="00613C75"/>
    <w:rsid w:val="00614089"/>
    <w:rsid w:val="00614701"/>
    <w:rsid w:val="006151D9"/>
    <w:rsid w:val="006158A8"/>
    <w:rsid w:val="006160B3"/>
    <w:rsid w:val="006168A9"/>
    <w:rsid w:val="0061691B"/>
    <w:rsid w:val="00616BB5"/>
    <w:rsid w:val="00617990"/>
    <w:rsid w:val="00617FE0"/>
    <w:rsid w:val="006207B2"/>
    <w:rsid w:val="00620A59"/>
    <w:rsid w:val="00621100"/>
    <w:rsid w:val="0062144B"/>
    <w:rsid w:val="006215EB"/>
    <w:rsid w:val="00621A84"/>
    <w:rsid w:val="00621B19"/>
    <w:rsid w:val="00621BC9"/>
    <w:rsid w:val="0062206E"/>
    <w:rsid w:val="00622DBE"/>
    <w:rsid w:val="006237DE"/>
    <w:rsid w:val="00623846"/>
    <w:rsid w:val="00624526"/>
    <w:rsid w:val="00624529"/>
    <w:rsid w:val="00624941"/>
    <w:rsid w:val="00625CCA"/>
    <w:rsid w:val="006261FA"/>
    <w:rsid w:val="00626696"/>
    <w:rsid w:val="00626B50"/>
    <w:rsid w:val="00627846"/>
    <w:rsid w:val="006301D6"/>
    <w:rsid w:val="00631C74"/>
    <w:rsid w:val="00632166"/>
    <w:rsid w:val="00632219"/>
    <w:rsid w:val="00632520"/>
    <w:rsid w:val="00632BA1"/>
    <w:rsid w:val="0063334C"/>
    <w:rsid w:val="00633B7A"/>
    <w:rsid w:val="00633C04"/>
    <w:rsid w:val="0063466F"/>
    <w:rsid w:val="006348A7"/>
    <w:rsid w:val="0063570B"/>
    <w:rsid w:val="006357C6"/>
    <w:rsid w:val="00635935"/>
    <w:rsid w:val="006360FC"/>
    <w:rsid w:val="00636150"/>
    <w:rsid w:val="006364C5"/>
    <w:rsid w:val="00636707"/>
    <w:rsid w:val="00637330"/>
    <w:rsid w:val="00637657"/>
    <w:rsid w:val="00637BEE"/>
    <w:rsid w:val="00637DA7"/>
    <w:rsid w:val="00640123"/>
    <w:rsid w:val="006409BB"/>
    <w:rsid w:val="00640D9F"/>
    <w:rsid w:val="00640EF1"/>
    <w:rsid w:val="00641896"/>
    <w:rsid w:val="00641D4F"/>
    <w:rsid w:val="00641F0F"/>
    <w:rsid w:val="00641F8A"/>
    <w:rsid w:val="00642B04"/>
    <w:rsid w:val="0064356E"/>
    <w:rsid w:val="00644810"/>
    <w:rsid w:val="00645E1F"/>
    <w:rsid w:val="00646C48"/>
    <w:rsid w:val="00650238"/>
    <w:rsid w:val="0065054C"/>
    <w:rsid w:val="00650795"/>
    <w:rsid w:val="006508C5"/>
    <w:rsid w:val="00650B9E"/>
    <w:rsid w:val="00650C66"/>
    <w:rsid w:val="006510A5"/>
    <w:rsid w:val="00651874"/>
    <w:rsid w:val="00651BDA"/>
    <w:rsid w:val="00652974"/>
    <w:rsid w:val="00652A8E"/>
    <w:rsid w:val="00652B9D"/>
    <w:rsid w:val="006532A2"/>
    <w:rsid w:val="006535FD"/>
    <w:rsid w:val="00653ED5"/>
    <w:rsid w:val="00653EF0"/>
    <w:rsid w:val="0065430F"/>
    <w:rsid w:val="00655107"/>
    <w:rsid w:val="006551EE"/>
    <w:rsid w:val="00655E2A"/>
    <w:rsid w:val="00655EAC"/>
    <w:rsid w:val="0065692B"/>
    <w:rsid w:val="0065713F"/>
    <w:rsid w:val="00657676"/>
    <w:rsid w:val="00657FB4"/>
    <w:rsid w:val="00660826"/>
    <w:rsid w:val="00660A7D"/>
    <w:rsid w:val="00660CBF"/>
    <w:rsid w:val="00661249"/>
    <w:rsid w:val="00661633"/>
    <w:rsid w:val="0066187C"/>
    <w:rsid w:val="00662904"/>
    <w:rsid w:val="0066322D"/>
    <w:rsid w:val="00663232"/>
    <w:rsid w:val="00663297"/>
    <w:rsid w:val="006633C4"/>
    <w:rsid w:val="0066370B"/>
    <w:rsid w:val="00663D7B"/>
    <w:rsid w:val="00663FDE"/>
    <w:rsid w:val="006656CF"/>
    <w:rsid w:val="006657A8"/>
    <w:rsid w:val="00665837"/>
    <w:rsid w:val="0066589E"/>
    <w:rsid w:val="00665CD4"/>
    <w:rsid w:val="00666B10"/>
    <w:rsid w:val="00666D4F"/>
    <w:rsid w:val="00667329"/>
    <w:rsid w:val="00670445"/>
    <w:rsid w:val="0067101C"/>
    <w:rsid w:val="006716C9"/>
    <w:rsid w:val="00671A67"/>
    <w:rsid w:val="00671AB1"/>
    <w:rsid w:val="0067275A"/>
    <w:rsid w:val="00672A80"/>
    <w:rsid w:val="00672F84"/>
    <w:rsid w:val="006734F5"/>
    <w:rsid w:val="0067354B"/>
    <w:rsid w:val="00673B30"/>
    <w:rsid w:val="00673F08"/>
    <w:rsid w:val="006742BC"/>
    <w:rsid w:val="006743D6"/>
    <w:rsid w:val="00674D6A"/>
    <w:rsid w:val="00674F81"/>
    <w:rsid w:val="00675390"/>
    <w:rsid w:val="006753CE"/>
    <w:rsid w:val="006757A4"/>
    <w:rsid w:val="006765A9"/>
    <w:rsid w:val="006770CC"/>
    <w:rsid w:val="00680BDD"/>
    <w:rsid w:val="00680FA7"/>
    <w:rsid w:val="00680FBB"/>
    <w:rsid w:val="006815B8"/>
    <w:rsid w:val="00681E69"/>
    <w:rsid w:val="00681EE9"/>
    <w:rsid w:val="00682920"/>
    <w:rsid w:val="00682CC4"/>
    <w:rsid w:val="00682DA8"/>
    <w:rsid w:val="00682DFD"/>
    <w:rsid w:val="00684793"/>
    <w:rsid w:val="00685075"/>
    <w:rsid w:val="006854A9"/>
    <w:rsid w:val="00685B26"/>
    <w:rsid w:val="00685F91"/>
    <w:rsid w:val="0068643D"/>
    <w:rsid w:val="0068711F"/>
    <w:rsid w:val="00690906"/>
    <w:rsid w:val="00690CA2"/>
    <w:rsid w:val="00691027"/>
    <w:rsid w:val="006911A0"/>
    <w:rsid w:val="006912F7"/>
    <w:rsid w:val="00691428"/>
    <w:rsid w:val="00691C3D"/>
    <w:rsid w:val="00691C9C"/>
    <w:rsid w:val="0069270C"/>
    <w:rsid w:val="00693290"/>
    <w:rsid w:val="006937B0"/>
    <w:rsid w:val="00693FAA"/>
    <w:rsid w:val="006940D4"/>
    <w:rsid w:val="00694239"/>
    <w:rsid w:val="006945A7"/>
    <w:rsid w:val="00694EEC"/>
    <w:rsid w:val="0069522A"/>
    <w:rsid w:val="00695BCC"/>
    <w:rsid w:val="006967B4"/>
    <w:rsid w:val="006978D1"/>
    <w:rsid w:val="006A00BD"/>
    <w:rsid w:val="006A038D"/>
    <w:rsid w:val="006A074E"/>
    <w:rsid w:val="006A0BF6"/>
    <w:rsid w:val="006A0F4C"/>
    <w:rsid w:val="006A17FC"/>
    <w:rsid w:val="006A1BD3"/>
    <w:rsid w:val="006A225A"/>
    <w:rsid w:val="006A31CB"/>
    <w:rsid w:val="006A3241"/>
    <w:rsid w:val="006A3BDE"/>
    <w:rsid w:val="006A40A5"/>
    <w:rsid w:val="006A4182"/>
    <w:rsid w:val="006A47CF"/>
    <w:rsid w:val="006A4899"/>
    <w:rsid w:val="006A560B"/>
    <w:rsid w:val="006A5A86"/>
    <w:rsid w:val="006A6363"/>
    <w:rsid w:val="006A642B"/>
    <w:rsid w:val="006A7002"/>
    <w:rsid w:val="006A7091"/>
    <w:rsid w:val="006A7A0E"/>
    <w:rsid w:val="006A7D3C"/>
    <w:rsid w:val="006B0791"/>
    <w:rsid w:val="006B10B4"/>
    <w:rsid w:val="006B1806"/>
    <w:rsid w:val="006B19EA"/>
    <w:rsid w:val="006B1E80"/>
    <w:rsid w:val="006B1F9C"/>
    <w:rsid w:val="006B25DB"/>
    <w:rsid w:val="006B31D2"/>
    <w:rsid w:val="006B3711"/>
    <w:rsid w:val="006B415A"/>
    <w:rsid w:val="006B4EB2"/>
    <w:rsid w:val="006B4F3D"/>
    <w:rsid w:val="006B4FDA"/>
    <w:rsid w:val="006B531F"/>
    <w:rsid w:val="006B5773"/>
    <w:rsid w:val="006B58CE"/>
    <w:rsid w:val="006B59AC"/>
    <w:rsid w:val="006B5BDB"/>
    <w:rsid w:val="006B5E30"/>
    <w:rsid w:val="006B5F79"/>
    <w:rsid w:val="006B670A"/>
    <w:rsid w:val="006B6F1B"/>
    <w:rsid w:val="006B6F23"/>
    <w:rsid w:val="006B7B73"/>
    <w:rsid w:val="006C05A5"/>
    <w:rsid w:val="006C0C6C"/>
    <w:rsid w:val="006C0D7E"/>
    <w:rsid w:val="006C1277"/>
    <w:rsid w:val="006C137A"/>
    <w:rsid w:val="006C1668"/>
    <w:rsid w:val="006C1EE4"/>
    <w:rsid w:val="006C221B"/>
    <w:rsid w:val="006C22F5"/>
    <w:rsid w:val="006C23D5"/>
    <w:rsid w:val="006C2D18"/>
    <w:rsid w:val="006C2FB2"/>
    <w:rsid w:val="006C33CA"/>
    <w:rsid w:val="006C340D"/>
    <w:rsid w:val="006C34BC"/>
    <w:rsid w:val="006C3684"/>
    <w:rsid w:val="006C3F7E"/>
    <w:rsid w:val="006C4B25"/>
    <w:rsid w:val="006C4E9E"/>
    <w:rsid w:val="006C5625"/>
    <w:rsid w:val="006C5C5D"/>
    <w:rsid w:val="006C65E5"/>
    <w:rsid w:val="006C6689"/>
    <w:rsid w:val="006C73C7"/>
    <w:rsid w:val="006C762F"/>
    <w:rsid w:val="006D0146"/>
    <w:rsid w:val="006D05A1"/>
    <w:rsid w:val="006D0D93"/>
    <w:rsid w:val="006D242C"/>
    <w:rsid w:val="006D2E40"/>
    <w:rsid w:val="006D338E"/>
    <w:rsid w:val="006D3CE1"/>
    <w:rsid w:val="006D3F0D"/>
    <w:rsid w:val="006D5301"/>
    <w:rsid w:val="006D57D9"/>
    <w:rsid w:val="006D5C3B"/>
    <w:rsid w:val="006D614B"/>
    <w:rsid w:val="006D6331"/>
    <w:rsid w:val="006D6F8D"/>
    <w:rsid w:val="006D7741"/>
    <w:rsid w:val="006D7F4B"/>
    <w:rsid w:val="006D7FE2"/>
    <w:rsid w:val="006E008D"/>
    <w:rsid w:val="006E011D"/>
    <w:rsid w:val="006E04D4"/>
    <w:rsid w:val="006E0523"/>
    <w:rsid w:val="006E0B72"/>
    <w:rsid w:val="006E0DB7"/>
    <w:rsid w:val="006E1C41"/>
    <w:rsid w:val="006E1E67"/>
    <w:rsid w:val="006E22F0"/>
    <w:rsid w:val="006E2B6B"/>
    <w:rsid w:val="006E3229"/>
    <w:rsid w:val="006E3910"/>
    <w:rsid w:val="006E3C77"/>
    <w:rsid w:val="006E4024"/>
    <w:rsid w:val="006E4AF0"/>
    <w:rsid w:val="006E4B11"/>
    <w:rsid w:val="006E5591"/>
    <w:rsid w:val="006E65B9"/>
    <w:rsid w:val="006E6C78"/>
    <w:rsid w:val="006E6CA7"/>
    <w:rsid w:val="006E70DC"/>
    <w:rsid w:val="006E7960"/>
    <w:rsid w:val="006E79B3"/>
    <w:rsid w:val="006E7A96"/>
    <w:rsid w:val="006E7D86"/>
    <w:rsid w:val="006F0344"/>
    <w:rsid w:val="006F07EC"/>
    <w:rsid w:val="006F1173"/>
    <w:rsid w:val="006F2106"/>
    <w:rsid w:val="006F2169"/>
    <w:rsid w:val="006F2204"/>
    <w:rsid w:val="006F2809"/>
    <w:rsid w:val="006F2991"/>
    <w:rsid w:val="006F2B80"/>
    <w:rsid w:val="006F2EA7"/>
    <w:rsid w:val="006F2F81"/>
    <w:rsid w:val="006F374A"/>
    <w:rsid w:val="006F42BB"/>
    <w:rsid w:val="006F49DF"/>
    <w:rsid w:val="006F4E80"/>
    <w:rsid w:val="006F5384"/>
    <w:rsid w:val="006F578A"/>
    <w:rsid w:val="006F6B8C"/>
    <w:rsid w:val="006F6BDB"/>
    <w:rsid w:val="006F723B"/>
    <w:rsid w:val="006F7665"/>
    <w:rsid w:val="00700A54"/>
    <w:rsid w:val="007010F7"/>
    <w:rsid w:val="0070126D"/>
    <w:rsid w:val="007012E0"/>
    <w:rsid w:val="007016D1"/>
    <w:rsid w:val="00701966"/>
    <w:rsid w:val="00701CF3"/>
    <w:rsid w:val="00701D40"/>
    <w:rsid w:val="007033B5"/>
    <w:rsid w:val="007033D0"/>
    <w:rsid w:val="007037B5"/>
    <w:rsid w:val="007037DF"/>
    <w:rsid w:val="00703844"/>
    <w:rsid w:val="007038C4"/>
    <w:rsid w:val="00704005"/>
    <w:rsid w:val="0070515A"/>
    <w:rsid w:val="007053DD"/>
    <w:rsid w:val="00705E55"/>
    <w:rsid w:val="0070625A"/>
    <w:rsid w:val="00706642"/>
    <w:rsid w:val="007069B5"/>
    <w:rsid w:val="00706C91"/>
    <w:rsid w:val="00706DA6"/>
    <w:rsid w:val="00707576"/>
    <w:rsid w:val="007078A4"/>
    <w:rsid w:val="00710422"/>
    <w:rsid w:val="00710C80"/>
    <w:rsid w:val="0071195D"/>
    <w:rsid w:val="00711ABD"/>
    <w:rsid w:val="00712037"/>
    <w:rsid w:val="007120B8"/>
    <w:rsid w:val="00712149"/>
    <w:rsid w:val="00712638"/>
    <w:rsid w:val="00712651"/>
    <w:rsid w:val="007141E6"/>
    <w:rsid w:val="00714A83"/>
    <w:rsid w:val="00715317"/>
    <w:rsid w:val="00715438"/>
    <w:rsid w:val="00715744"/>
    <w:rsid w:val="00716C7B"/>
    <w:rsid w:val="00716E3C"/>
    <w:rsid w:val="007174A1"/>
    <w:rsid w:val="007176A0"/>
    <w:rsid w:val="0071783E"/>
    <w:rsid w:val="00717A5D"/>
    <w:rsid w:val="00720017"/>
    <w:rsid w:val="007206E9"/>
    <w:rsid w:val="00720861"/>
    <w:rsid w:val="00720C2E"/>
    <w:rsid w:val="00720F76"/>
    <w:rsid w:val="0072175A"/>
    <w:rsid w:val="007222FA"/>
    <w:rsid w:val="00722ABC"/>
    <w:rsid w:val="00722C08"/>
    <w:rsid w:val="00722C30"/>
    <w:rsid w:val="00723DDC"/>
    <w:rsid w:val="0072409E"/>
    <w:rsid w:val="00724AB5"/>
    <w:rsid w:val="00724E0F"/>
    <w:rsid w:val="0072601D"/>
    <w:rsid w:val="00726699"/>
    <w:rsid w:val="00726A87"/>
    <w:rsid w:val="00726CE4"/>
    <w:rsid w:val="00726E07"/>
    <w:rsid w:val="00727E17"/>
    <w:rsid w:val="00730638"/>
    <w:rsid w:val="007308FB"/>
    <w:rsid w:val="0073125E"/>
    <w:rsid w:val="00732490"/>
    <w:rsid w:val="00732DB0"/>
    <w:rsid w:val="00733602"/>
    <w:rsid w:val="0073380C"/>
    <w:rsid w:val="00733AEE"/>
    <w:rsid w:val="00733E8B"/>
    <w:rsid w:val="007342D6"/>
    <w:rsid w:val="00734369"/>
    <w:rsid w:val="00734425"/>
    <w:rsid w:val="007348EF"/>
    <w:rsid w:val="00735767"/>
    <w:rsid w:val="00735879"/>
    <w:rsid w:val="00735FB3"/>
    <w:rsid w:val="0073643A"/>
    <w:rsid w:val="00736A7D"/>
    <w:rsid w:val="00736B6F"/>
    <w:rsid w:val="00736F1B"/>
    <w:rsid w:val="00737656"/>
    <w:rsid w:val="007377A1"/>
    <w:rsid w:val="00737879"/>
    <w:rsid w:val="00737B82"/>
    <w:rsid w:val="00740817"/>
    <w:rsid w:val="00740835"/>
    <w:rsid w:val="00740D17"/>
    <w:rsid w:val="00740D44"/>
    <w:rsid w:val="00740D50"/>
    <w:rsid w:val="0074159E"/>
    <w:rsid w:val="00741A28"/>
    <w:rsid w:val="007422BE"/>
    <w:rsid w:val="007427FE"/>
    <w:rsid w:val="00742A9E"/>
    <w:rsid w:val="00743023"/>
    <w:rsid w:val="007437D0"/>
    <w:rsid w:val="0074380D"/>
    <w:rsid w:val="00744585"/>
    <w:rsid w:val="00744730"/>
    <w:rsid w:val="00744CDD"/>
    <w:rsid w:val="00744D38"/>
    <w:rsid w:val="007450F3"/>
    <w:rsid w:val="00745436"/>
    <w:rsid w:val="007466A4"/>
    <w:rsid w:val="007466F2"/>
    <w:rsid w:val="00747071"/>
    <w:rsid w:val="0074768C"/>
    <w:rsid w:val="00747D9F"/>
    <w:rsid w:val="00750105"/>
    <w:rsid w:val="007502E4"/>
    <w:rsid w:val="00750F11"/>
    <w:rsid w:val="00750FF6"/>
    <w:rsid w:val="007513FD"/>
    <w:rsid w:val="0075149B"/>
    <w:rsid w:val="007525B9"/>
    <w:rsid w:val="00752AA9"/>
    <w:rsid w:val="0075312F"/>
    <w:rsid w:val="0075348B"/>
    <w:rsid w:val="00753B87"/>
    <w:rsid w:val="00753E32"/>
    <w:rsid w:val="007543F6"/>
    <w:rsid w:val="0075586B"/>
    <w:rsid w:val="00756C0B"/>
    <w:rsid w:val="00756D61"/>
    <w:rsid w:val="00757662"/>
    <w:rsid w:val="0075781C"/>
    <w:rsid w:val="00757AF8"/>
    <w:rsid w:val="007600A4"/>
    <w:rsid w:val="007601CD"/>
    <w:rsid w:val="00760820"/>
    <w:rsid w:val="00760918"/>
    <w:rsid w:val="00760B29"/>
    <w:rsid w:val="0076180B"/>
    <w:rsid w:val="00761DFB"/>
    <w:rsid w:val="007621A7"/>
    <w:rsid w:val="007624BE"/>
    <w:rsid w:val="007624F7"/>
    <w:rsid w:val="007625F9"/>
    <w:rsid w:val="007627A1"/>
    <w:rsid w:val="00763529"/>
    <w:rsid w:val="00765F2A"/>
    <w:rsid w:val="007662E0"/>
    <w:rsid w:val="00766484"/>
    <w:rsid w:val="007665E0"/>
    <w:rsid w:val="00766857"/>
    <w:rsid w:val="007669DC"/>
    <w:rsid w:val="00766CF4"/>
    <w:rsid w:val="007671E9"/>
    <w:rsid w:val="00767BF1"/>
    <w:rsid w:val="0077002C"/>
    <w:rsid w:val="007700DE"/>
    <w:rsid w:val="007704E8"/>
    <w:rsid w:val="007707E1"/>
    <w:rsid w:val="00770DC7"/>
    <w:rsid w:val="00771161"/>
    <w:rsid w:val="007715A3"/>
    <w:rsid w:val="00772451"/>
    <w:rsid w:val="007725B5"/>
    <w:rsid w:val="007736C4"/>
    <w:rsid w:val="00773ACD"/>
    <w:rsid w:val="00773B04"/>
    <w:rsid w:val="00773C10"/>
    <w:rsid w:val="00774779"/>
    <w:rsid w:val="00774B98"/>
    <w:rsid w:val="00774BB3"/>
    <w:rsid w:val="007757C6"/>
    <w:rsid w:val="00776082"/>
    <w:rsid w:val="00776525"/>
    <w:rsid w:val="00776C66"/>
    <w:rsid w:val="00776FC4"/>
    <w:rsid w:val="00777173"/>
    <w:rsid w:val="007777D1"/>
    <w:rsid w:val="00777D9D"/>
    <w:rsid w:val="00780960"/>
    <w:rsid w:val="00780F35"/>
    <w:rsid w:val="00781EA2"/>
    <w:rsid w:val="00782421"/>
    <w:rsid w:val="00782E29"/>
    <w:rsid w:val="00783026"/>
    <w:rsid w:val="007833D2"/>
    <w:rsid w:val="00783E13"/>
    <w:rsid w:val="00783E78"/>
    <w:rsid w:val="00783FB5"/>
    <w:rsid w:val="007840B3"/>
    <w:rsid w:val="00784277"/>
    <w:rsid w:val="00784870"/>
    <w:rsid w:val="00784F5A"/>
    <w:rsid w:val="00784F6B"/>
    <w:rsid w:val="007853BF"/>
    <w:rsid w:val="007854B0"/>
    <w:rsid w:val="007854D4"/>
    <w:rsid w:val="0078575D"/>
    <w:rsid w:val="00785BE8"/>
    <w:rsid w:val="00785D79"/>
    <w:rsid w:val="0078601E"/>
    <w:rsid w:val="0078612F"/>
    <w:rsid w:val="007861B5"/>
    <w:rsid w:val="007865DF"/>
    <w:rsid w:val="00787088"/>
    <w:rsid w:val="00787B4A"/>
    <w:rsid w:val="00790FA9"/>
    <w:rsid w:val="00791584"/>
    <w:rsid w:val="00791DB7"/>
    <w:rsid w:val="007930B3"/>
    <w:rsid w:val="00793642"/>
    <w:rsid w:val="0079381E"/>
    <w:rsid w:val="007941ED"/>
    <w:rsid w:val="007942BF"/>
    <w:rsid w:val="007948C8"/>
    <w:rsid w:val="00795895"/>
    <w:rsid w:val="00795967"/>
    <w:rsid w:val="00795C85"/>
    <w:rsid w:val="007960FA"/>
    <w:rsid w:val="007966C7"/>
    <w:rsid w:val="00796A20"/>
    <w:rsid w:val="00797597"/>
    <w:rsid w:val="007976A2"/>
    <w:rsid w:val="00797848"/>
    <w:rsid w:val="007978CC"/>
    <w:rsid w:val="007A10AD"/>
    <w:rsid w:val="007A1736"/>
    <w:rsid w:val="007A1E70"/>
    <w:rsid w:val="007A2154"/>
    <w:rsid w:val="007A33B6"/>
    <w:rsid w:val="007A3465"/>
    <w:rsid w:val="007A3A75"/>
    <w:rsid w:val="007A3C73"/>
    <w:rsid w:val="007A5CAD"/>
    <w:rsid w:val="007A624D"/>
    <w:rsid w:val="007A68A7"/>
    <w:rsid w:val="007A6AF5"/>
    <w:rsid w:val="007A6BBD"/>
    <w:rsid w:val="007A76AC"/>
    <w:rsid w:val="007A79EC"/>
    <w:rsid w:val="007A7BBA"/>
    <w:rsid w:val="007B04BF"/>
    <w:rsid w:val="007B07AA"/>
    <w:rsid w:val="007B0962"/>
    <w:rsid w:val="007B16F7"/>
    <w:rsid w:val="007B171C"/>
    <w:rsid w:val="007B1881"/>
    <w:rsid w:val="007B2188"/>
    <w:rsid w:val="007B2CA2"/>
    <w:rsid w:val="007B3223"/>
    <w:rsid w:val="007B3648"/>
    <w:rsid w:val="007B3972"/>
    <w:rsid w:val="007B4256"/>
    <w:rsid w:val="007B45DB"/>
    <w:rsid w:val="007B4776"/>
    <w:rsid w:val="007B48A1"/>
    <w:rsid w:val="007B49BF"/>
    <w:rsid w:val="007B4D6E"/>
    <w:rsid w:val="007B5326"/>
    <w:rsid w:val="007B6024"/>
    <w:rsid w:val="007B64AB"/>
    <w:rsid w:val="007B68BC"/>
    <w:rsid w:val="007B7402"/>
    <w:rsid w:val="007B753B"/>
    <w:rsid w:val="007B78BC"/>
    <w:rsid w:val="007C0853"/>
    <w:rsid w:val="007C238A"/>
    <w:rsid w:val="007C2E34"/>
    <w:rsid w:val="007C3750"/>
    <w:rsid w:val="007C3887"/>
    <w:rsid w:val="007C4E9C"/>
    <w:rsid w:val="007C5780"/>
    <w:rsid w:val="007C6361"/>
    <w:rsid w:val="007C67B1"/>
    <w:rsid w:val="007C6B53"/>
    <w:rsid w:val="007D0962"/>
    <w:rsid w:val="007D0B57"/>
    <w:rsid w:val="007D1AA3"/>
    <w:rsid w:val="007D2D82"/>
    <w:rsid w:val="007D43D3"/>
    <w:rsid w:val="007D4484"/>
    <w:rsid w:val="007D4FAB"/>
    <w:rsid w:val="007D5F07"/>
    <w:rsid w:val="007D6065"/>
    <w:rsid w:val="007D6B98"/>
    <w:rsid w:val="007D6F5E"/>
    <w:rsid w:val="007D79DD"/>
    <w:rsid w:val="007D7AB8"/>
    <w:rsid w:val="007E02C5"/>
    <w:rsid w:val="007E0353"/>
    <w:rsid w:val="007E0469"/>
    <w:rsid w:val="007E04D5"/>
    <w:rsid w:val="007E0B3C"/>
    <w:rsid w:val="007E0F3F"/>
    <w:rsid w:val="007E16C1"/>
    <w:rsid w:val="007E1744"/>
    <w:rsid w:val="007E18C2"/>
    <w:rsid w:val="007E2420"/>
    <w:rsid w:val="007E2708"/>
    <w:rsid w:val="007E3294"/>
    <w:rsid w:val="007E32A6"/>
    <w:rsid w:val="007E3316"/>
    <w:rsid w:val="007E3971"/>
    <w:rsid w:val="007E3E78"/>
    <w:rsid w:val="007E48D9"/>
    <w:rsid w:val="007E48DE"/>
    <w:rsid w:val="007E4ABB"/>
    <w:rsid w:val="007E5FFD"/>
    <w:rsid w:val="007E6A2E"/>
    <w:rsid w:val="007E7210"/>
    <w:rsid w:val="007E73DB"/>
    <w:rsid w:val="007F0062"/>
    <w:rsid w:val="007F05DE"/>
    <w:rsid w:val="007F069D"/>
    <w:rsid w:val="007F07EE"/>
    <w:rsid w:val="007F0917"/>
    <w:rsid w:val="007F0D9C"/>
    <w:rsid w:val="007F2602"/>
    <w:rsid w:val="007F2622"/>
    <w:rsid w:val="007F311E"/>
    <w:rsid w:val="007F35D8"/>
    <w:rsid w:val="007F3681"/>
    <w:rsid w:val="007F3CE9"/>
    <w:rsid w:val="007F4095"/>
    <w:rsid w:val="007F4265"/>
    <w:rsid w:val="007F5F5D"/>
    <w:rsid w:val="007F65F2"/>
    <w:rsid w:val="007F67F8"/>
    <w:rsid w:val="007F69FB"/>
    <w:rsid w:val="007F6C14"/>
    <w:rsid w:val="007F6C85"/>
    <w:rsid w:val="007F707C"/>
    <w:rsid w:val="007F70C9"/>
    <w:rsid w:val="007F74F8"/>
    <w:rsid w:val="007F7B6C"/>
    <w:rsid w:val="007F7B97"/>
    <w:rsid w:val="008003B8"/>
    <w:rsid w:val="00800762"/>
    <w:rsid w:val="00800A94"/>
    <w:rsid w:val="00800FBF"/>
    <w:rsid w:val="00801278"/>
    <w:rsid w:val="00801670"/>
    <w:rsid w:val="00802186"/>
    <w:rsid w:val="00802522"/>
    <w:rsid w:val="00803229"/>
    <w:rsid w:val="008036B7"/>
    <w:rsid w:val="00803A73"/>
    <w:rsid w:val="008049AA"/>
    <w:rsid w:val="00804AD8"/>
    <w:rsid w:val="00804CE0"/>
    <w:rsid w:val="00805617"/>
    <w:rsid w:val="00805999"/>
    <w:rsid w:val="00806245"/>
    <w:rsid w:val="00806410"/>
    <w:rsid w:val="008068F1"/>
    <w:rsid w:val="008070BC"/>
    <w:rsid w:val="00807F3E"/>
    <w:rsid w:val="008104DD"/>
    <w:rsid w:val="00810CC6"/>
    <w:rsid w:val="0081181C"/>
    <w:rsid w:val="00811EB6"/>
    <w:rsid w:val="00812776"/>
    <w:rsid w:val="00812A27"/>
    <w:rsid w:val="00812DC4"/>
    <w:rsid w:val="00812DC8"/>
    <w:rsid w:val="008138CB"/>
    <w:rsid w:val="00813B98"/>
    <w:rsid w:val="00813C87"/>
    <w:rsid w:val="008143E0"/>
    <w:rsid w:val="0081444D"/>
    <w:rsid w:val="008145BC"/>
    <w:rsid w:val="0081480F"/>
    <w:rsid w:val="00814A53"/>
    <w:rsid w:val="00814A64"/>
    <w:rsid w:val="00814C25"/>
    <w:rsid w:val="008151C1"/>
    <w:rsid w:val="008157D6"/>
    <w:rsid w:val="00815CB0"/>
    <w:rsid w:val="008163C6"/>
    <w:rsid w:val="008169B1"/>
    <w:rsid w:val="00817468"/>
    <w:rsid w:val="008210E6"/>
    <w:rsid w:val="008215C4"/>
    <w:rsid w:val="00821882"/>
    <w:rsid w:val="00821C63"/>
    <w:rsid w:val="008225F6"/>
    <w:rsid w:val="00822C95"/>
    <w:rsid w:val="0082317E"/>
    <w:rsid w:val="0082359F"/>
    <w:rsid w:val="00823C75"/>
    <w:rsid w:val="00823E79"/>
    <w:rsid w:val="008241A2"/>
    <w:rsid w:val="00824426"/>
    <w:rsid w:val="00824535"/>
    <w:rsid w:val="00824C38"/>
    <w:rsid w:val="008258A9"/>
    <w:rsid w:val="008258FD"/>
    <w:rsid w:val="0082607E"/>
    <w:rsid w:val="008264CC"/>
    <w:rsid w:val="0082668F"/>
    <w:rsid w:val="008277E8"/>
    <w:rsid w:val="008301C3"/>
    <w:rsid w:val="0083080D"/>
    <w:rsid w:val="00830D4B"/>
    <w:rsid w:val="008315F7"/>
    <w:rsid w:val="008316D3"/>
    <w:rsid w:val="00831C03"/>
    <w:rsid w:val="008326FB"/>
    <w:rsid w:val="008328F8"/>
    <w:rsid w:val="0083374D"/>
    <w:rsid w:val="00833F21"/>
    <w:rsid w:val="0083494D"/>
    <w:rsid w:val="00835194"/>
    <w:rsid w:val="00835760"/>
    <w:rsid w:val="00835BEB"/>
    <w:rsid w:val="00836859"/>
    <w:rsid w:val="008369E2"/>
    <w:rsid w:val="00836AF4"/>
    <w:rsid w:val="00837851"/>
    <w:rsid w:val="00837B01"/>
    <w:rsid w:val="00841FCC"/>
    <w:rsid w:val="008428BA"/>
    <w:rsid w:val="00842B1D"/>
    <w:rsid w:val="00842D7D"/>
    <w:rsid w:val="0084316D"/>
    <w:rsid w:val="00843247"/>
    <w:rsid w:val="008432B2"/>
    <w:rsid w:val="00843834"/>
    <w:rsid w:val="00843EDD"/>
    <w:rsid w:val="00844595"/>
    <w:rsid w:val="00844C20"/>
    <w:rsid w:val="008450E1"/>
    <w:rsid w:val="00845F42"/>
    <w:rsid w:val="008463C8"/>
    <w:rsid w:val="00846A5C"/>
    <w:rsid w:val="00846FC2"/>
    <w:rsid w:val="008473DA"/>
    <w:rsid w:val="00847DC8"/>
    <w:rsid w:val="00847E16"/>
    <w:rsid w:val="00850D3A"/>
    <w:rsid w:val="00850E21"/>
    <w:rsid w:val="008511CE"/>
    <w:rsid w:val="008511FD"/>
    <w:rsid w:val="00851404"/>
    <w:rsid w:val="00852338"/>
    <w:rsid w:val="00852484"/>
    <w:rsid w:val="008528AB"/>
    <w:rsid w:val="00853772"/>
    <w:rsid w:val="008537FB"/>
    <w:rsid w:val="008538B2"/>
    <w:rsid w:val="00853D67"/>
    <w:rsid w:val="0085409C"/>
    <w:rsid w:val="00854875"/>
    <w:rsid w:val="00854E83"/>
    <w:rsid w:val="00856297"/>
    <w:rsid w:val="008567BF"/>
    <w:rsid w:val="008570D4"/>
    <w:rsid w:val="00857822"/>
    <w:rsid w:val="008578C7"/>
    <w:rsid w:val="008578F4"/>
    <w:rsid w:val="00857DC9"/>
    <w:rsid w:val="008605EB"/>
    <w:rsid w:val="0086060D"/>
    <w:rsid w:val="0086064A"/>
    <w:rsid w:val="008609A3"/>
    <w:rsid w:val="00860A2E"/>
    <w:rsid w:val="00861045"/>
    <w:rsid w:val="008611F8"/>
    <w:rsid w:val="00861A8D"/>
    <w:rsid w:val="00862C91"/>
    <w:rsid w:val="008634C7"/>
    <w:rsid w:val="00863A73"/>
    <w:rsid w:val="00863E64"/>
    <w:rsid w:val="00864362"/>
    <w:rsid w:val="008651BC"/>
    <w:rsid w:val="0086542A"/>
    <w:rsid w:val="008668FE"/>
    <w:rsid w:val="00866A57"/>
    <w:rsid w:val="008676D6"/>
    <w:rsid w:val="00867831"/>
    <w:rsid w:val="00870627"/>
    <w:rsid w:val="008709AE"/>
    <w:rsid w:val="00870B21"/>
    <w:rsid w:val="00870E83"/>
    <w:rsid w:val="0087121C"/>
    <w:rsid w:val="00871343"/>
    <w:rsid w:val="0087135C"/>
    <w:rsid w:val="00871827"/>
    <w:rsid w:val="00871958"/>
    <w:rsid w:val="00871F34"/>
    <w:rsid w:val="00872227"/>
    <w:rsid w:val="008729F0"/>
    <w:rsid w:val="00872FE2"/>
    <w:rsid w:val="0087351C"/>
    <w:rsid w:val="00873583"/>
    <w:rsid w:val="00873B0A"/>
    <w:rsid w:val="00873C85"/>
    <w:rsid w:val="00874346"/>
    <w:rsid w:val="00874934"/>
    <w:rsid w:val="008749A4"/>
    <w:rsid w:val="00874BA7"/>
    <w:rsid w:val="00874F30"/>
    <w:rsid w:val="00875007"/>
    <w:rsid w:val="0087520F"/>
    <w:rsid w:val="0087591E"/>
    <w:rsid w:val="00876055"/>
    <w:rsid w:val="0087605A"/>
    <w:rsid w:val="00876527"/>
    <w:rsid w:val="00876868"/>
    <w:rsid w:val="00877C13"/>
    <w:rsid w:val="00877C34"/>
    <w:rsid w:val="00877F27"/>
    <w:rsid w:val="00880F84"/>
    <w:rsid w:val="00881E69"/>
    <w:rsid w:val="008820F6"/>
    <w:rsid w:val="00882901"/>
    <w:rsid w:val="00882B0B"/>
    <w:rsid w:val="0088355D"/>
    <w:rsid w:val="00883811"/>
    <w:rsid w:val="00883E88"/>
    <w:rsid w:val="0088444E"/>
    <w:rsid w:val="00884922"/>
    <w:rsid w:val="00884CC5"/>
    <w:rsid w:val="00884CE3"/>
    <w:rsid w:val="008850AC"/>
    <w:rsid w:val="00886710"/>
    <w:rsid w:val="00886849"/>
    <w:rsid w:val="00886BAE"/>
    <w:rsid w:val="00887182"/>
    <w:rsid w:val="0088785B"/>
    <w:rsid w:val="008878DD"/>
    <w:rsid w:val="00887982"/>
    <w:rsid w:val="00887E4E"/>
    <w:rsid w:val="00887F4D"/>
    <w:rsid w:val="00887F7D"/>
    <w:rsid w:val="00890174"/>
    <w:rsid w:val="0089047A"/>
    <w:rsid w:val="008907A1"/>
    <w:rsid w:val="00891459"/>
    <w:rsid w:val="00892BEE"/>
    <w:rsid w:val="00892C7A"/>
    <w:rsid w:val="00892FC8"/>
    <w:rsid w:val="008936EF"/>
    <w:rsid w:val="008938F1"/>
    <w:rsid w:val="00893CFD"/>
    <w:rsid w:val="00894033"/>
    <w:rsid w:val="0089407C"/>
    <w:rsid w:val="0089429E"/>
    <w:rsid w:val="00894B30"/>
    <w:rsid w:val="00895106"/>
    <w:rsid w:val="00895E75"/>
    <w:rsid w:val="008960AC"/>
    <w:rsid w:val="00897455"/>
    <w:rsid w:val="008A017E"/>
    <w:rsid w:val="008A1354"/>
    <w:rsid w:val="008A1985"/>
    <w:rsid w:val="008A1E0A"/>
    <w:rsid w:val="008A27FC"/>
    <w:rsid w:val="008A2AA3"/>
    <w:rsid w:val="008A2E19"/>
    <w:rsid w:val="008A30F9"/>
    <w:rsid w:val="008A333F"/>
    <w:rsid w:val="008A334C"/>
    <w:rsid w:val="008A3768"/>
    <w:rsid w:val="008A37C2"/>
    <w:rsid w:val="008A3884"/>
    <w:rsid w:val="008A3FC1"/>
    <w:rsid w:val="008A40B8"/>
    <w:rsid w:val="008A526C"/>
    <w:rsid w:val="008A5554"/>
    <w:rsid w:val="008A7A93"/>
    <w:rsid w:val="008A7B38"/>
    <w:rsid w:val="008A7FAB"/>
    <w:rsid w:val="008B1232"/>
    <w:rsid w:val="008B17D6"/>
    <w:rsid w:val="008B1B96"/>
    <w:rsid w:val="008B1D4F"/>
    <w:rsid w:val="008B20AF"/>
    <w:rsid w:val="008B20E2"/>
    <w:rsid w:val="008B2554"/>
    <w:rsid w:val="008B2591"/>
    <w:rsid w:val="008B2CA2"/>
    <w:rsid w:val="008B39D1"/>
    <w:rsid w:val="008B3A4A"/>
    <w:rsid w:val="008B3CC1"/>
    <w:rsid w:val="008B3E5C"/>
    <w:rsid w:val="008B44D5"/>
    <w:rsid w:val="008B4650"/>
    <w:rsid w:val="008B498F"/>
    <w:rsid w:val="008B4F8D"/>
    <w:rsid w:val="008B5453"/>
    <w:rsid w:val="008B57A5"/>
    <w:rsid w:val="008B5D19"/>
    <w:rsid w:val="008B6F4D"/>
    <w:rsid w:val="008B7470"/>
    <w:rsid w:val="008C0100"/>
    <w:rsid w:val="008C0CAA"/>
    <w:rsid w:val="008C1031"/>
    <w:rsid w:val="008C1551"/>
    <w:rsid w:val="008C1AFD"/>
    <w:rsid w:val="008C200B"/>
    <w:rsid w:val="008C203E"/>
    <w:rsid w:val="008C23C7"/>
    <w:rsid w:val="008C282D"/>
    <w:rsid w:val="008C2B51"/>
    <w:rsid w:val="008C2B78"/>
    <w:rsid w:val="008C3B79"/>
    <w:rsid w:val="008C3E83"/>
    <w:rsid w:val="008C40D6"/>
    <w:rsid w:val="008C42F9"/>
    <w:rsid w:val="008C4AE5"/>
    <w:rsid w:val="008C594D"/>
    <w:rsid w:val="008C5B19"/>
    <w:rsid w:val="008C670F"/>
    <w:rsid w:val="008C720A"/>
    <w:rsid w:val="008C726E"/>
    <w:rsid w:val="008C74AF"/>
    <w:rsid w:val="008C7586"/>
    <w:rsid w:val="008D0090"/>
    <w:rsid w:val="008D044B"/>
    <w:rsid w:val="008D04C6"/>
    <w:rsid w:val="008D0C38"/>
    <w:rsid w:val="008D0E7C"/>
    <w:rsid w:val="008D0E9A"/>
    <w:rsid w:val="008D1A99"/>
    <w:rsid w:val="008D2572"/>
    <w:rsid w:val="008D2579"/>
    <w:rsid w:val="008D2957"/>
    <w:rsid w:val="008D2C1F"/>
    <w:rsid w:val="008D2F7F"/>
    <w:rsid w:val="008D306F"/>
    <w:rsid w:val="008D3726"/>
    <w:rsid w:val="008D3D8A"/>
    <w:rsid w:val="008D4A56"/>
    <w:rsid w:val="008D4A9D"/>
    <w:rsid w:val="008D5305"/>
    <w:rsid w:val="008D538C"/>
    <w:rsid w:val="008D5496"/>
    <w:rsid w:val="008D5756"/>
    <w:rsid w:val="008D59E0"/>
    <w:rsid w:val="008D6801"/>
    <w:rsid w:val="008D7540"/>
    <w:rsid w:val="008D772D"/>
    <w:rsid w:val="008D7820"/>
    <w:rsid w:val="008D7D18"/>
    <w:rsid w:val="008E0D69"/>
    <w:rsid w:val="008E1354"/>
    <w:rsid w:val="008E13F7"/>
    <w:rsid w:val="008E1B90"/>
    <w:rsid w:val="008E1CA2"/>
    <w:rsid w:val="008E2345"/>
    <w:rsid w:val="008E2638"/>
    <w:rsid w:val="008E2DC4"/>
    <w:rsid w:val="008E45EA"/>
    <w:rsid w:val="008E49D2"/>
    <w:rsid w:val="008E522E"/>
    <w:rsid w:val="008E61AF"/>
    <w:rsid w:val="008E6CCA"/>
    <w:rsid w:val="008E6D5D"/>
    <w:rsid w:val="008E7C7E"/>
    <w:rsid w:val="008E7CE1"/>
    <w:rsid w:val="008E7D28"/>
    <w:rsid w:val="008F03B8"/>
    <w:rsid w:val="008F0E5C"/>
    <w:rsid w:val="008F11E3"/>
    <w:rsid w:val="008F1B8E"/>
    <w:rsid w:val="008F215D"/>
    <w:rsid w:val="008F37CE"/>
    <w:rsid w:val="008F3B44"/>
    <w:rsid w:val="008F3C25"/>
    <w:rsid w:val="008F4B4F"/>
    <w:rsid w:val="008F5DDD"/>
    <w:rsid w:val="008F62AF"/>
    <w:rsid w:val="008F6CEF"/>
    <w:rsid w:val="008F70C2"/>
    <w:rsid w:val="008F71C7"/>
    <w:rsid w:val="008F73EF"/>
    <w:rsid w:val="008F7488"/>
    <w:rsid w:val="008F76C2"/>
    <w:rsid w:val="008F7C62"/>
    <w:rsid w:val="008F7C74"/>
    <w:rsid w:val="008F7E03"/>
    <w:rsid w:val="009001D4"/>
    <w:rsid w:val="009002DD"/>
    <w:rsid w:val="00900BF1"/>
    <w:rsid w:val="00900DC1"/>
    <w:rsid w:val="0090174A"/>
    <w:rsid w:val="009019F3"/>
    <w:rsid w:val="00901C1A"/>
    <w:rsid w:val="00901C3B"/>
    <w:rsid w:val="009021EB"/>
    <w:rsid w:val="009022FC"/>
    <w:rsid w:val="00902C98"/>
    <w:rsid w:val="0090357E"/>
    <w:rsid w:val="0090383E"/>
    <w:rsid w:val="009049DF"/>
    <w:rsid w:val="00905136"/>
    <w:rsid w:val="0090589D"/>
    <w:rsid w:val="00905AE1"/>
    <w:rsid w:val="00905AFC"/>
    <w:rsid w:val="00905E62"/>
    <w:rsid w:val="00906076"/>
    <w:rsid w:val="00906628"/>
    <w:rsid w:val="00906D0F"/>
    <w:rsid w:val="009072CD"/>
    <w:rsid w:val="00907604"/>
    <w:rsid w:val="00907915"/>
    <w:rsid w:val="00907AE0"/>
    <w:rsid w:val="00907D20"/>
    <w:rsid w:val="00910779"/>
    <w:rsid w:val="00910FCE"/>
    <w:rsid w:val="009114EF"/>
    <w:rsid w:val="00911554"/>
    <w:rsid w:val="00911754"/>
    <w:rsid w:val="00912436"/>
    <w:rsid w:val="00912C73"/>
    <w:rsid w:val="009132EE"/>
    <w:rsid w:val="00913530"/>
    <w:rsid w:val="00914259"/>
    <w:rsid w:val="00914B67"/>
    <w:rsid w:val="009154E3"/>
    <w:rsid w:val="00915A72"/>
    <w:rsid w:val="00915B87"/>
    <w:rsid w:val="00915C84"/>
    <w:rsid w:val="00916945"/>
    <w:rsid w:val="009174CB"/>
    <w:rsid w:val="00917783"/>
    <w:rsid w:val="00920200"/>
    <w:rsid w:val="00920DF9"/>
    <w:rsid w:val="00921A1C"/>
    <w:rsid w:val="00921EBA"/>
    <w:rsid w:val="009234F8"/>
    <w:rsid w:val="009242FA"/>
    <w:rsid w:val="00924751"/>
    <w:rsid w:val="00924D1C"/>
    <w:rsid w:val="009260D9"/>
    <w:rsid w:val="00926474"/>
    <w:rsid w:val="00926533"/>
    <w:rsid w:val="0092695D"/>
    <w:rsid w:val="00926E2E"/>
    <w:rsid w:val="00926F61"/>
    <w:rsid w:val="00927E1B"/>
    <w:rsid w:val="009302B3"/>
    <w:rsid w:val="00930460"/>
    <w:rsid w:val="009306E2"/>
    <w:rsid w:val="00930B8D"/>
    <w:rsid w:val="009313E4"/>
    <w:rsid w:val="00931518"/>
    <w:rsid w:val="0093175F"/>
    <w:rsid w:val="00931979"/>
    <w:rsid w:val="009324F3"/>
    <w:rsid w:val="009325B2"/>
    <w:rsid w:val="0093283B"/>
    <w:rsid w:val="00932F04"/>
    <w:rsid w:val="00934105"/>
    <w:rsid w:val="00935676"/>
    <w:rsid w:val="009359A9"/>
    <w:rsid w:val="00936100"/>
    <w:rsid w:val="00936B06"/>
    <w:rsid w:val="00936B67"/>
    <w:rsid w:val="00937263"/>
    <w:rsid w:val="00940796"/>
    <w:rsid w:val="00941229"/>
    <w:rsid w:val="00941BA3"/>
    <w:rsid w:val="00942EEE"/>
    <w:rsid w:val="00942F98"/>
    <w:rsid w:val="009431DC"/>
    <w:rsid w:val="009444AB"/>
    <w:rsid w:val="00945BDD"/>
    <w:rsid w:val="00945E6C"/>
    <w:rsid w:val="00946209"/>
    <w:rsid w:val="00947474"/>
    <w:rsid w:val="00947912"/>
    <w:rsid w:val="009479F3"/>
    <w:rsid w:val="009501B8"/>
    <w:rsid w:val="00950487"/>
    <w:rsid w:val="00950806"/>
    <w:rsid w:val="009508E4"/>
    <w:rsid w:val="00950B73"/>
    <w:rsid w:val="00950FDA"/>
    <w:rsid w:val="009511F0"/>
    <w:rsid w:val="00951674"/>
    <w:rsid w:val="00952330"/>
    <w:rsid w:val="00952E4C"/>
    <w:rsid w:val="0095361C"/>
    <w:rsid w:val="00953893"/>
    <w:rsid w:val="00953A3F"/>
    <w:rsid w:val="009542DE"/>
    <w:rsid w:val="009548A3"/>
    <w:rsid w:val="00954AC1"/>
    <w:rsid w:val="0095537C"/>
    <w:rsid w:val="009564A5"/>
    <w:rsid w:val="00956531"/>
    <w:rsid w:val="00956BC0"/>
    <w:rsid w:val="00957112"/>
    <w:rsid w:val="00957DE2"/>
    <w:rsid w:val="00957E5D"/>
    <w:rsid w:val="009601AE"/>
    <w:rsid w:val="00960860"/>
    <w:rsid w:val="00960C8E"/>
    <w:rsid w:val="00960CAC"/>
    <w:rsid w:val="00960D97"/>
    <w:rsid w:val="00961071"/>
    <w:rsid w:val="0096124F"/>
    <w:rsid w:val="009616CB"/>
    <w:rsid w:val="009617A2"/>
    <w:rsid w:val="00961F42"/>
    <w:rsid w:val="00961FB6"/>
    <w:rsid w:val="0096262B"/>
    <w:rsid w:val="0096267E"/>
    <w:rsid w:val="00963D6B"/>
    <w:rsid w:val="009649C5"/>
    <w:rsid w:val="00964BDA"/>
    <w:rsid w:val="009651E7"/>
    <w:rsid w:val="009652C5"/>
    <w:rsid w:val="00965BC2"/>
    <w:rsid w:val="00965CC4"/>
    <w:rsid w:val="00965EB0"/>
    <w:rsid w:val="0096601F"/>
    <w:rsid w:val="009669E7"/>
    <w:rsid w:val="00966DCB"/>
    <w:rsid w:val="00966FA5"/>
    <w:rsid w:val="00967410"/>
    <w:rsid w:val="009706BB"/>
    <w:rsid w:val="009713A8"/>
    <w:rsid w:val="00972B07"/>
    <w:rsid w:val="00972F76"/>
    <w:rsid w:val="00973F13"/>
    <w:rsid w:val="00974FE9"/>
    <w:rsid w:val="0097528A"/>
    <w:rsid w:val="00975A7F"/>
    <w:rsid w:val="00975C13"/>
    <w:rsid w:val="0097647A"/>
    <w:rsid w:val="00976BBE"/>
    <w:rsid w:val="00976E25"/>
    <w:rsid w:val="00977723"/>
    <w:rsid w:val="00981386"/>
    <w:rsid w:val="009814AF"/>
    <w:rsid w:val="009819F9"/>
    <w:rsid w:val="00981F11"/>
    <w:rsid w:val="009822A5"/>
    <w:rsid w:val="0098241F"/>
    <w:rsid w:val="00982587"/>
    <w:rsid w:val="00982B48"/>
    <w:rsid w:val="00983232"/>
    <w:rsid w:val="00983736"/>
    <w:rsid w:val="009841ED"/>
    <w:rsid w:val="009842EB"/>
    <w:rsid w:val="009848D8"/>
    <w:rsid w:val="00984B87"/>
    <w:rsid w:val="00985E5C"/>
    <w:rsid w:val="0098612D"/>
    <w:rsid w:val="0098706E"/>
    <w:rsid w:val="00987747"/>
    <w:rsid w:val="00987996"/>
    <w:rsid w:val="009900B8"/>
    <w:rsid w:val="00990276"/>
    <w:rsid w:val="00990E25"/>
    <w:rsid w:val="0099118C"/>
    <w:rsid w:val="009916BF"/>
    <w:rsid w:val="009918BC"/>
    <w:rsid w:val="00991F21"/>
    <w:rsid w:val="009921A5"/>
    <w:rsid w:val="0099245F"/>
    <w:rsid w:val="00992AAB"/>
    <w:rsid w:val="009930A2"/>
    <w:rsid w:val="009936A2"/>
    <w:rsid w:val="0099435E"/>
    <w:rsid w:val="00994803"/>
    <w:rsid w:val="00994EA2"/>
    <w:rsid w:val="00995397"/>
    <w:rsid w:val="009955A5"/>
    <w:rsid w:val="00995958"/>
    <w:rsid w:val="00995CA3"/>
    <w:rsid w:val="00995FE2"/>
    <w:rsid w:val="00996086"/>
    <w:rsid w:val="0099611B"/>
    <w:rsid w:val="0099681F"/>
    <w:rsid w:val="00996BD2"/>
    <w:rsid w:val="009A0339"/>
    <w:rsid w:val="009A0673"/>
    <w:rsid w:val="009A0D47"/>
    <w:rsid w:val="009A10AF"/>
    <w:rsid w:val="009A2E98"/>
    <w:rsid w:val="009A31F4"/>
    <w:rsid w:val="009A3433"/>
    <w:rsid w:val="009A3815"/>
    <w:rsid w:val="009A3A01"/>
    <w:rsid w:val="009A3D6A"/>
    <w:rsid w:val="009A462B"/>
    <w:rsid w:val="009A53CA"/>
    <w:rsid w:val="009A664D"/>
    <w:rsid w:val="009A6FA0"/>
    <w:rsid w:val="009A6FDD"/>
    <w:rsid w:val="009A75CD"/>
    <w:rsid w:val="009B0044"/>
    <w:rsid w:val="009B0DE8"/>
    <w:rsid w:val="009B0E69"/>
    <w:rsid w:val="009B1000"/>
    <w:rsid w:val="009B204E"/>
    <w:rsid w:val="009B27BF"/>
    <w:rsid w:val="009B2F41"/>
    <w:rsid w:val="009B2F75"/>
    <w:rsid w:val="009B32C9"/>
    <w:rsid w:val="009B3995"/>
    <w:rsid w:val="009B3A29"/>
    <w:rsid w:val="009B3CBC"/>
    <w:rsid w:val="009B40B4"/>
    <w:rsid w:val="009B5078"/>
    <w:rsid w:val="009B537C"/>
    <w:rsid w:val="009B5D9F"/>
    <w:rsid w:val="009B5FAD"/>
    <w:rsid w:val="009B608E"/>
    <w:rsid w:val="009B6254"/>
    <w:rsid w:val="009B71B5"/>
    <w:rsid w:val="009B78F5"/>
    <w:rsid w:val="009B7C98"/>
    <w:rsid w:val="009C0CA2"/>
    <w:rsid w:val="009C0E33"/>
    <w:rsid w:val="009C35EE"/>
    <w:rsid w:val="009C36AA"/>
    <w:rsid w:val="009C411E"/>
    <w:rsid w:val="009C4432"/>
    <w:rsid w:val="009C444A"/>
    <w:rsid w:val="009C5BCF"/>
    <w:rsid w:val="009C6DEE"/>
    <w:rsid w:val="009C7E1C"/>
    <w:rsid w:val="009D0B08"/>
    <w:rsid w:val="009D0F85"/>
    <w:rsid w:val="009D2270"/>
    <w:rsid w:val="009D2AA5"/>
    <w:rsid w:val="009D2F9F"/>
    <w:rsid w:val="009D3243"/>
    <w:rsid w:val="009D32AB"/>
    <w:rsid w:val="009D3574"/>
    <w:rsid w:val="009D362D"/>
    <w:rsid w:val="009D3AB4"/>
    <w:rsid w:val="009D4391"/>
    <w:rsid w:val="009D4964"/>
    <w:rsid w:val="009D5140"/>
    <w:rsid w:val="009D5ABD"/>
    <w:rsid w:val="009D6C0C"/>
    <w:rsid w:val="009D6C87"/>
    <w:rsid w:val="009D6DAE"/>
    <w:rsid w:val="009D755D"/>
    <w:rsid w:val="009D7B24"/>
    <w:rsid w:val="009E005B"/>
    <w:rsid w:val="009E0AAE"/>
    <w:rsid w:val="009E1337"/>
    <w:rsid w:val="009E13D5"/>
    <w:rsid w:val="009E1BB6"/>
    <w:rsid w:val="009E1DBB"/>
    <w:rsid w:val="009E2005"/>
    <w:rsid w:val="009E255A"/>
    <w:rsid w:val="009E321E"/>
    <w:rsid w:val="009E3391"/>
    <w:rsid w:val="009E381A"/>
    <w:rsid w:val="009E3E15"/>
    <w:rsid w:val="009E41DC"/>
    <w:rsid w:val="009E4350"/>
    <w:rsid w:val="009E4AA4"/>
    <w:rsid w:val="009E5784"/>
    <w:rsid w:val="009E5988"/>
    <w:rsid w:val="009E6455"/>
    <w:rsid w:val="009E64F5"/>
    <w:rsid w:val="009E69E0"/>
    <w:rsid w:val="009E6B45"/>
    <w:rsid w:val="009E6B65"/>
    <w:rsid w:val="009E756A"/>
    <w:rsid w:val="009E78E7"/>
    <w:rsid w:val="009E7BE3"/>
    <w:rsid w:val="009E7F24"/>
    <w:rsid w:val="009F11ED"/>
    <w:rsid w:val="009F1441"/>
    <w:rsid w:val="009F1C39"/>
    <w:rsid w:val="009F2060"/>
    <w:rsid w:val="009F2A00"/>
    <w:rsid w:val="009F317B"/>
    <w:rsid w:val="009F42EA"/>
    <w:rsid w:val="009F46E6"/>
    <w:rsid w:val="009F4753"/>
    <w:rsid w:val="009F4971"/>
    <w:rsid w:val="009F4AE8"/>
    <w:rsid w:val="009F5382"/>
    <w:rsid w:val="009F58EE"/>
    <w:rsid w:val="009F6023"/>
    <w:rsid w:val="009F6475"/>
    <w:rsid w:val="009F6528"/>
    <w:rsid w:val="009F7416"/>
    <w:rsid w:val="009F7902"/>
    <w:rsid w:val="009F7A85"/>
    <w:rsid w:val="00A002D1"/>
    <w:rsid w:val="00A007D5"/>
    <w:rsid w:val="00A012D4"/>
    <w:rsid w:val="00A0131D"/>
    <w:rsid w:val="00A01555"/>
    <w:rsid w:val="00A015A4"/>
    <w:rsid w:val="00A01DA4"/>
    <w:rsid w:val="00A02933"/>
    <w:rsid w:val="00A02FAE"/>
    <w:rsid w:val="00A032C5"/>
    <w:rsid w:val="00A0369B"/>
    <w:rsid w:val="00A03AED"/>
    <w:rsid w:val="00A03BE9"/>
    <w:rsid w:val="00A03EA6"/>
    <w:rsid w:val="00A0407C"/>
    <w:rsid w:val="00A0430D"/>
    <w:rsid w:val="00A044CF"/>
    <w:rsid w:val="00A04E4C"/>
    <w:rsid w:val="00A056B9"/>
    <w:rsid w:val="00A058B4"/>
    <w:rsid w:val="00A05E59"/>
    <w:rsid w:val="00A06F02"/>
    <w:rsid w:val="00A0766C"/>
    <w:rsid w:val="00A1007F"/>
    <w:rsid w:val="00A102C5"/>
    <w:rsid w:val="00A10585"/>
    <w:rsid w:val="00A10794"/>
    <w:rsid w:val="00A10E7C"/>
    <w:rsid w:val="00A10FE8"/>
    <w:rsid w:val="00A11255"/>
    <w:rsid w:val="00A112DD"/>
    <w:rsid w:val="00A13C8F"/>
    <w:rsid w:val="00A141C9"/>
    <w:rsid w:val="00A142C3"/>
    <w:rsid w:val="00A14517"/>
    <w:rsid w:val="00A147B6"/>
    <w:rsid w:val="00A1553A"/>
    <w:rsid w:val="00A170E6"/>
    <w:rsid w:val="00A173A1"/>
    <w:rsid w:val="00A17CB9"/>
    <w:rsid w:val="00A20147"/>
    <w:rsid w:val="00A20454"/>
    <w:rsid w:val="00A20ED4"/>
    <w:rsid w:val="00A20F5E"/>
    <w:rsid w:val="00A21288"/>
    <w:rsid w:val="00A213B3"/>
    <w:rsid w:val="00A21806"/>
    <w:rsid w:val="00A21D10"/>
    <w:rsid w:val="00A221A3"/>
    <w:rsid w:val="00A22395"/>
    <w:rsid w:val="00A22610"/>
    <w:rsid w:val="00A22887"/>
    <w:rsid w:val="00A22C6A"/>
    <w:rsid w:val="00A2325E"/>
    <w:rsid w:val="00A24476"/>
    <w:rsid w:val="00A245AB"/>
    <w:rsid w:val="00A24AF3"/>
    <w:rsid w:val="00A24E42"/>
    <w:rsid w:val="00A254E3"/>
    <w:rsid w:val="00A26E77"/>
    <w:rsid w:val="00A27053"/>
    <w:rsid w:val="00A2732E"/>
    <w:rsid w:val="00A274A1"/>
    <w:rsid w:val="00A27500"/>
    <w:rsid w:val="00A27857"/>
    <w:rsid w:val="00A27AB4"/>
    <w:rsid w:val="00A31816"/>
    <w:rsid w:val="00A320AB"/>
    <w:rsid w:val="00A324AA"/>
    <w:rsid w:val="00A330B1"/>
    <w:rsid w:val="00A34462"/>
    <w:rsid w:val="00A345AD"/>
    <w:rsid w:val="00A3682E"/>
    <w:rsid w:val="00A36C94"/>
    <w:rsid w:val="00A37824"/>
    <w:rsid w:val="00A37861"/>
    <w:rsid w:val="00A400E6"/>
    <w:rsid w:val="00A401F2"/>
    <w:rsid w:val="00A40694"/>
    <w:rsid w:val="00A411EB"/>
    <w:rsid w:val="00A41EB8"/>
    <w:rsid w:val="00A42362"/>
    <w:rsid w:val="00A4272A"/>
    <w:rsid w:val="00A42AEE"/>
    <w:rsid w:val="00A42FD4"/>
    <w:rsid w:val="00A4341C"/>
    <w:rsid w:val="00A439E4"/>
    <w:rsid w:val="00A43B6B"/>
    <w:rsid w:val="00A4416F"/>
    <w:rsid w:val="00A4428C"/>
    <w:rsid w:val="00A4604C"/>
    <w:rsid w:val="00A4726F"/>
    <w:rsid w:val="00A472B6"/>
    <w:rsid w:val="00A47471"/>
    <w:rsid w:val="00A47BC3"/>
    <w:rsid w:val="00A47CDB"/>
    <w:rsid w:val="00A50402"/>
    <w:rsid w:val="00A505A8"/>
    <w:rsid w:val="00A517E1"/>
    <w:rsid w:val="00A51B7F"/>
    <w:rsid w:val="00A51C7F"/>
    <w:rsid w:val="00A51CBB"/>
    <w:rsid w:val="00A51DE2"/>
    <w:rsid w:val="00A522B5"/>
    <w:rsid w:val="00A530AA"/>
    <w:rsid w:val="00A534E5"/>
    <w:rsid w:val="00A549A0"/>
    <w:rsid w:val="00A54D77"/>
    <w:rsid w:val="00A550B2"/>
    <w:rsid w:val="00A55888"/>
    <w:rsid w:val="00A55AD1"/>
    <w:rsid w:val="00A56249"/>
    <w:rsid w:val="00A56451"/>
    <w:rsid w:val="00A566B2"/>
    <w:rsid w:val="00A575EB"/>
    <w:rsid w:val="00A57719"/>
    <w:rsid w:val="00A57B7F"/>
    <w:rsid w:val="00A606CC"/>
    <w:rsid w:val="00A60805"/>
    <w:rsid w:val="00A60E4A"/>
    <w:rsid w:val="00A61404"/>
    <w:rsid w:val="00A61EBE"/>
    <w:rsid w:val="00A6220A"/>
    <w:rsid w:val="00A62725"/>
    <w:rsid w:val="00A62C89"/>
    <w:rsid w:val="00A62CC8"/>
    <w:rsid w:val="00A63348"/>
    <w:rsid w:val="00A64E2C"/>
    <w:rsid w:val="00A64EA3"/>
    <w:rsid w:val="00A65876"/>
    <w:rsid w:val="00A66185"/>
    <w:rsid w:val="00A6694D"/>
    <w:rsid w:val="00A66973"/>
    <w:rsid w:val="00A66B8B"/>
    <w:rsid w:val="00A66BB7"/>
    <w:rsid w:val="00A67B46"/>
    <w:rsid w:val="00A67EFE"/>
    <w:rsid w:val="00A70239"/>
    <w:rsid w:val="00A70778"/>
    <w:rsid w:val="00A70B9D"/>
    <w:rsid w:val="00A70C61"/>
    <w:rsid w:val="00A71600"/>
    <w:rsid w:val="00A71F2D"/>
    <w:rsid w:val="00A72408"/>
    <w:rsid w:val="00A724C6"/>
    <w:rsid w:val="00A729DD"/>
    <w:rsid w:val="00A72AC8"/>
    <w:rsid w:val="00A73279"/>
    <w:rsid w:val="00A7353F"/>
    <w:rsid w:val="00A739F6"/>
    <w:rsid w:val="00A73B61"/>
    <w:rsid w:val="00A74373"/>
    <w:rsid w:val="00A74420"/>
    <w:rsid w:val="00A745BA"/>
    <w:rsid w:val="00A753DC"/>
    <w:rsid w:val="00A76A0B"/>
    <w:rsid w:val="00A77546"/>
    <w:rsid w:val="00A808AC"/>
    <w:rsid w:val="00A80A2D"/>
    <w:rsid w:val="00A811D5"/>
    <w:rsid w:val="00A81217"/>
    <w:rsid w:val="00A81904"/>
    <w:rsid w:val="00A81B70"/>
    <w:rsid w:val="00A81BBF"/>
    <w:rsid w:val="00A82399"/>
    <w:rsid w:val="00A823B8"/>
    <w:rsid w:val="00A82911"/>
    <w:rsid w:val="00A82AF2"/>
    <w:rsid w:val="00A838F3"/>
    <w:rsid w:val="00A83AB9"/>
    <w:rsid w:val="00A83F0B"/>
    <w:rsid w:val="00A8417C"/>
    <w:rsid w:val="00A846A6"/>
    <w:rsid w:val="00A8494D"/>
    <w:rsid w:val="00A84C36"/>
    <w:rsid w:val="00A856B0"/>
    <w:rsid w:val="00A85900"/>
    <w:rsid w:val="00A85F02"/>
    <w:rsid w:val="00A866FF"/>
    <w:rsid w:val="00A8725D"/>
    <w:rsid w:val="00A91550"/>
    <w:rsid w:val="00A92954"/>
    <w:rsid w:val="00A93220"/>
    <w:rsid w:val="00A93413"/>
    <w:rsid w:val="00A93432"/>
    <w:rsid w:val="00A942EB"/>
    <w:rsid w:val="00A94D70"/>
    <w:rsid w:val="00A94D85"/>
    <w:rsid w:val="00A94D8A"/>
    <w:rsid w:val="00A94FEB"/>
    <w:rsid w:val="00A95060"/>
    <w:rsid w:val="00A951A5"/>
    <w:rsid w:val="00A9564E"/>
    <w:rsid w:val="00A96DBE"/>
    <w:rsid w:val="00A97024"/>
    <w:rsid w:val="00A97BB9"/>
    <w:rsid w:val="00A97F5C"/>
    <w:rsid w:val="00AA00A9"/>
    <w:rsid w:val="00AA0AA3"/>
    <w:rsid w:val="00AA0B4D"/>
    <w:rsid w:val="00AA1349"/>
    <w:rsid w:val="00AA1FAD"/>
    <w:rsid w:val="00AA2475"/>
    <w:rsid w:val="00AA3500"/>
    <w:rsid w:val="00AA44C2"/>
    <w:rsid w:val="00AA4651"/>
    <w:rsid w:val="00AA4667"/>
    <w:rsid w:val="00AA4FF5"/>
    <w:rsid w:val="00AA5421"/>
    <w:rsid w:val="00AA594A"/>
    <w:rsid w:val="00AA5AC5"/>
    <w:rsid w:val="00AA5F7E"/>
    <w:rsid w:val="00AA61AE"/>
    <w:rsid w:val="00AA670A"/>
    <w:rsid w:val="00AA6D80"/>
    <w:rsid w:val="00AA7187"/>
    <w:rsid w:val="00AB0033"/>
    <w:rsid w:val="00AB0163"/>
    <w:rsid w:val="00AB01AF"/>
    <w:rsid w:val="00AB1227"/>
    <w:rsid w:val="00AB1251"/>
    <w:rsid w:val="00AB12F3"/>
    <w:rsid w:val="00AB1512"/>
    <w:rsid w:val="00AB171B"/>
    <w:rsid w:val="00AB2725"/>
    <w:rsid w:val="00AB2C25"/>
    <w:rsid w:val="00AB2CFD"/>
    <w:rsid w:val="00AB339B"/>
    <w:rsid w:val="00AB343E"/>
    <w:rsid w:val="00AB4A80"/>
    <w:rsid w:val="00AB51F6"/>
    <w:rsid w:val="00AB5D66"/>
    <w:rsid w:val="00AB5E13"/>
    <w:rsid w:val="00AB60C4"/>
    <w:rsid w:val="00AB61F4"/>
    <w:rsid w:val="00AB6B36"/>
    <w:rsid w:val="00AB6BCC"/>
    <w:rsid w:val="00AB6C3E"/>
    <w:rsid w:val="00AB6D0F"/>
    <w:rsid w:val="00AB73CB"/>
    <w:rsid w:val="00AB749B"/>
    <w:rsid w:val="00AB79C6"/>
    <w:rsid w:val="00AB7CC3"/>
    <w:rsid w:val="00AC0605"/>
    <w:rsid w:val="00AC0E5E"/>
    <w:rsid w:val="00AC134E"/>
    <w:rsid w:val="00AC140C"/>
    <w:rsid w:val="00AC140F"/>
    <w:rsid w:val="00AC147F"/>
    <w:rsid w:val="00AC14B0"/>
    <w:rsid w:val="00AC1F96"/>
    <w:rsid w:val="00AC211E"/>
    <w:rsid w:val="00AC24FC"/>
    <w:rsid w:val="00AC2B3E"/>
    <w:rsid w:val="00AC2D6F"/>
    <w:rsid w:val="00AC323D"/>
    <w:rsid w:val="00AC3315"/>
    <w:rsid w:val="00AC3EA4"/>
    <w:rsid w:val="00AC4017"/>
    <w:rsid w:val="00AC4145"/>
    <w:rsid w:val="00AC430A"/>
    <w:rsid w:val="00AC462B"/>
    <w:rsid w:val="00AC4BD8"/>
    <w:rsid w:val="00AC4F39"/>
    <w:rsid w:val="00AC5B08"/>
    <w:rsid w:val="00AC5DF4"/>
    <w:rsid w:val="00AC6025"/>
    <w:rsid w:val="00AC6481"/>
    <w:rsid w:val="00AC77DF"/>
    <w:rsid w:val="00AC7C33"/>
    <w:rsid w:val="00AD0F9C"/>
    <w:rsid w:val="00AD10FB"/>
    <w:rsid w:val="00AD1452"/>
    <w:rsid w:val="00AD1597"/>
    <w:rsid w:val="00AD1B07"/>
    <w:rsid w:val="00AD1DB0"/>
    <w:rsid w:val="00AD2892"/>
    <w:rsid w:val="00AD28B3"/>
    <w:rsid w:val="00AD2F62"/>
    <w:rsid w:val="00AD31F8"/>
    <w:rsid w:val="00AD355C"/>
    <w:rsid w:val="00AD37CD"/>
    <w:rsid w:val="00AD3F43"/>
    <w:rsid w:val="00AD4E78"/>
    <w:rsid w:val="00AD4ED1"/>
    <w:rsid w:val="00AD6C61"/>
    <w:rsid w:val="00AD6E31"/>
    <w:rsid w:val="00AE00C0"/>
    <w:rsid w:val="00AE03D9"/>
    <w:rsid w:val="00AE0E74"/>
    <w:rsid w:val="00AE1686"/>
    <w:rsid w:val="00AE19BD"/>
    <w:rsid w:val="00AE214C"/>
    <w:rsid w:val="00AE25F0"/>
    <w:rsid w:val="00AE2863"/>
    <w:rsid w:val="00AE289F"/>
    <w:rsid w:val="00AE2D86"/>
    <w:rsid w:val="00AE3D10"/>
    <w:rsid w:val="00AE3DFA"/>
    <w:rsid w:val="00AE45A2"/>
    <w:rsid w:val="00AE48BB"/>
    <w:rsid w:val="00AE55BE"/>
    <w:rsid w:val="00AE5B2F"/>
    <w:rsid w:val="00AF078F"/>
    <w:rsid w:val="00AF098E"/>
    <w:rsid w:val="00AF0CEE"/>
    <w:rsid w:val="00AF17DD"/>
    <w:rsid w:val="00AF31E2"/>
    <w:rsid w:val="00AF3E63"/>
    <w:rsid w:val="00AF3F1B"/>
    <w:rsid w:val="00AF4113"/>
    <w:rsid w:val="00AF4AFB"/>
    <w:rsid w:val="00AF4B7E"/>
    <w:rsid w:val="00AF4C38"/>
    <w:rsid w:val="00AF4D3C"/>
    <w:rsid w:val="00AF50DD"/>
    <w:rsid w:val="00AF664B"/>
    <w:rsid w:val="00AF6679"/>
    <w:rsid w:val="00AF6854"/>
    <w:rsid w:val="00AF748F"/>
    <w:rsid w:val="00AF77C3"/>
    <w:rsid w:val="00B0073F"/>
    <w:rsid w:val="00B00B83"/>
    <w:rsid w:val="00B01444"/>
    <w:rsid w:val="00B01B97"/>
    <w:rsid w:val="00B01D85"/>
    <w:rsid w:val="00B01E8A"/>
    <w:rsid w:val="00B027AF"/>
    <w:rsid w:val="00B02BBB"/>
    <w:rsid w:val="00B048C6"/>
    <w:rsid w:val="00B05093"/>
    <w:rsid w:val="00B05520"/>
    <w:rsid w:val="00B0563F"/>
    <w:rsid w:val="00B06D58"/>
    <w:rsid w:val="00B07508"/>
    <w:rsid w:val="00B0788A"/>
    <w:rsid w:val="00B07B13"/>
    <w:rsid w:val="00B100B2"/>
    <w:rsid w:val="00B106ED"/>
    <w:rsid w:val="00B1084E"/>
    <w:rsid w:val="00B13E57"/>
    <w:rsid w:val="00B14392"/>
    <w:rsid w:val="00B154E3"/>
    <w:rsid w:val="00B16606"/>
    <w:rsid w:val="00B16CCD"/>
    <w:rsid w:val="00B16D79"/>
    <w:rsid w:val="00B1737F"/>
    <w:rsid w:val="00B176D3"/>
    <w:rsid w:val="00B201FB"/>
    <w:rsid w:val="00B20290"/>
    <w:rsid w:val="00B20C35"/>
    <w:rsid w:val="00B20E12"/>
    <w:rsid w:val="00B21526"/>
    <w:rsid w:val="00B21D0B"/>
    <w:rsid w:val="00B2222D"/>
    <w:rsid w:val="00B227E0"/>
    <w:rsid w:val="00B22EF6"/>
    <w:rsid w:val="00B23584"/>
    <w:rsid w:val="00B23BE1"/>
    <w:rsid w:val="00B246DB"/>
    <w:rsid w:val="00B250FF"/>
    <w:rsid w:val="00B25198"/>
    <w:rsid w:val="00B256D4"/>
    <w:rsid w:val="00B25892"/>
    <w:rsid w:val="00B25FB4"/>
    <w:rsid w:val="00B2632D"/>
    <w:rsid w:val="00B26347"/>
    <w:rsid w:val="00B273D9"/>
    <w:rsid w:val="00B27A53"/>
    <w:rsid w:val="00B27F30"/>
    <w:rsid w:val="00B302B2"/>
    <w:rsid w:val="00B30369"/>
    <w:rsid w:val="00B307BC"/>
    <w:rsid w:val="00B3088B"/>
    <w:rsid w:val="00B30F6C"/>
    <w:rsid w:val="00B3267D"/>
    <w:rsid w:val="00B33297"/>
    <w:rsid w:val="00B335BC"/>
    <w:rsid w:val="00B33CB9"/>
    <w:rsid w:val="00B36032"/>
    <w:rsid w:val="00B3638D"/>
    <w:rsid w:val="00B36C67"/>
    <w:rsid w:val="00B371A8"/>
    <w:rsid w:val="00B3765E"/>
    <w:rsid w:val="00B37770"/>
    <w:rsid w:val="00B37ED2"/>
    <w:rsid w:val="00B37F33"/>
    <w:rsid w:val="00B37F8F"/>
    <w:rsid w:val="00B405BF"/>
    <w:rsid w:val="00B41071"/>
    <w:rsid w:val="00B419F6"/>
    <w:rsid w:val="00B41DF1"/>
    <w:rsid w:val="00B42900"/>
    <w:rsid w:val="00B4370E"/>
    <w:rsid w:val="00B43EC7"/>
    <w:rsid w:val="00B449E6"/>
    <w:rsid w:val="00B450B3"/>
    <w:rsid w:val="00B45647"/>
    <w:rsid w:val="00B47524"/>
    <w:rsid w:val="00B476B0"/>
    <w:rsid w:val="00B47940"/>
    <w:rsid w:val="00B479C4"/>
    <w:rsid w:val="00B47A3C"/>
    <w:rsid w:val="00B47EFE"/>
    <w:rsid w:val="00B5059A"/>
    <w:rsid w:val="00B50E47"/>
    <w:rsid w:val="00B50EB5"/>
    <w:rsid w:val="00B5126F"/>
    <w:rsid w:val="00B520C2"/>
    <w:rsid w:val="00B529BC"/>
    <w:rsid w:val="00B52B16"/>
    <w:rsid w:val="00B53717"/>
    <w:rsid w:val="00B53D34"/>
    <w:rsid w:val="00B54121"/>
    <w:rsid w:val="00B548F6"/>
    <w:rsid w:val="00B54E73"/>
    <w:rsid w:val="00B56296"/>
    <w:rsid w:val="00B56A04"/>
    <w:rsid w:val="00B5727C"/>
    <w:rsid w:val="00B57285"/>
    <w:rsid w:val="00B574A5"/>
    <w:rsid w:val="00B57546"/>
    <w:rsid w:val="00B57714"/>
    <w:rsid w:val="00B57FD3"/>
    <w:rsid w:val="00B604F1"/>
    <w:rsid w:val="00B606B7"/>
    <w:rsid w:val="00B60FA9"/>
    <w:rsid w:val="00B619DE"/>
    <w:rsid w:val="00B624AF"/>
    <w:rsid w:val="00B62781"/>
    <w:rsid w:val="00B62BE9"/>
    <w:rsid w:val="00B62EF6"/>
    <w:rsid w:val="00B63911"/>
    <w:rsid w:val="00B63AEF"/>
    <w:rsid w:val="00B640BB"/>
    <w:rsid w:val="00B651F1"/>
    <w:rsid w:val="00B671E3"/>
    <w:rsid w:val="00B671F2"/>
    <w:rsid w:val="00B6727B"/>
    <w:rsid w:val="00B67D03"/>
    <w:rsid w:val="00B702E3"/>
    <w:rsid w:val="00B70394"/>
    <w:rsid w:val="00B7040E"/>
    <w:rsid w:val="00B70A86"/>
    <w:rsid w:val="00B71C6F"/>
    <w:rsid w:val="00B73355"/>
    <w:rsid w:val="00B73D98"/>
    <w:rsid w:val="00B73E0F"/>
    <w:rsid w:val="00B73F86"/>
    <w:rsid w:val="00B744DE"/>
    <w:rsid w:val="00B746CF"/>
    <w:rsid w:val="00B75B81"/>
    <w:rsid w:val="00B75CB8"/>
    <w:rsid w:val="00B75CD0"/>
    <w:rsid w:val="00B76BD0"/>
    <w:rsid w:val="00B76F53"/>
    <w:rsid w:val="00B775B2"/>
    <w:rsid w:val="00B7776E"/>
    <w:rsid w:val="00B779AB"/>
    <w:rsid w:val="00B8040D"/>
    <w:rsid w:val="00B80C8B"/>
    <w:rsid w:val="00B8135E"/>
    <w:rsid w:val="00B813A6"/>
    <w:rsid w:val="00B81C00"/>
    <w:rsid w:val="00B81E30"/>
    <w:rsid w:val="00B823FB"/>
    <w:rsid w:val="00B84879"/>
    <w:rsid w:val="00B854AA"/>
    <w:rsid w:val="00B86225"/>
    <w:rsid w:val="00B86A72"/>
    <w:rsid w:val="00B86A9C"/>
    <w:rsid w:val="00B86BD8"/>
    <w:rsid w:val="00B872E2"/>
    <w:rsid w:val="00B87BB2"/>
    <w:rsid w:val="00B87F3F"/>
    <w:rsid w:val="00B9042D"/>
    <w:rsid w:val="00B904AE"/>
    <w:rsid w:val="00B91038"/>
    <w:rsid w:val="00B922E6"/>
    <w:rsid w:val="00B92363"/>
    <w:rsid w:val="00B923D4"/>
    <w:rsid w:val="00B92800"/>
    <w:rsid w:val="00B929C9"/>
    <w:rsid w:val="00B930B5"/>
    <w:rsid w:val="00B93493"/>
    <w:rsid w:val="00B93552"/>
    <w:rsid w:val="00B93C18"/>
    <w:rsid w:val="00B93FBE"/>
    <w:rsid w:val="00B94CB0"/>
    <w:rsid w:val="00B954C6"/>
    <w:rsid w:val="00B95781"/>
    <w:rsid w:val="00B95E3C"/>
    <w:rsid w:val="00B95FF9"/>
    <w:rsid w:val="00B9679D"/>
    <w:rsid w:val="00B96A20"/>
    <w:rsid w:val="00B97229"/>
    <w:rsid w:val="00BA027C"/>
    <w:rsid w:val="00BA0674"/>
    <w:rsid w:val="00BA0CB4"/>
    <w:rsid w:val="00BA15E5"/>
    <w:rsid w:val="00BA17A5"/>
    <w:rsid w:val="00BA1C0E"/>
    <w:rsid w:val="00BA1DB3"/>
    <w:rsid w:val="00BA20B7"/>
    <w:rsid w:val="00BA2289"/>
    <w:rsid w:val="00BA2B2E"/>
    <w:rsid w:val="00BA3BD4"/>
    <w:rsid w:val="00BA402A"/>
    <w:rsid w:val="00BA4325"/>
    <w:rsid w:val="00BA4E6B"/>
    <w:rsid w:val="00BA4EFE"/>
    <w:rsid w:val="00BA4FF3"/>
    <w:rsid w:val="00BA55D8"/>
    <w:rsid w:val="00BA63C1"/>
    <w:rsid w:val="00BA655D"/>
    <w:rsid w:val="00BA671D"/>
    <w:rsid w:val="00BA67A0"/>
    <w:rsid w:val="00BA6EB2"/>
    <w:rsid w:val="00BB0109"/>
    <w:rsid w:val="00BB09F4"/>
    <w:rsid w:val="00BB1B27"/>
    <w:rsid w:val="00BB25B5"/>
    <w:rsid w:val="00BB2AAE"/>
    <w:rsid w:val="00BB2E8E"/>
    <w:rsid w:val="00BB31D6"/>
    <w:rsid w:val="00BB3593"/>
    <w:rsid w:val="00BB413D"/>
    <w:rsid w:val="00BB44FD"/>
    <w:rsid w:val="00BB4667"/>
    <w:rsid w:val="00BB4BCB"/>
    <w:rsid w:val="00BB5084"/>
    <w:rsid w:val="00BB54E1"/>
    <w:rsid w:val="00BB5FA3"/>
    <w:rsid w:val="00BB62F8"/>
    <w:rsid w:val="00BB69CD"/>
    <w:rsid w:val="00BB6C0E"/>
    <w:rsid w:val="00BB6D26"/>
    <w:rsid w:val="00BB6F86"/>
    <w:rsid w:val="00BB7C2E"/>
    <w:rsid w:val="00BB7EC4"/>
    <w:rsid w:val="00BC0294"/>
    <w:rsid w:val="00BC0674"/>
    <w:rsid w:val="00BC16E5"/>
    <w:rsid w:val="00BC1CAF"/>
    <w:rsid w:val="00BC21CB"/>
    <w:rsid w:val="00BC23D3"/>
    <w:rsid w:val="00BC28BD"/>
    <w:rsid w:val="00BC3326"/>
    <w:rsid w:val="00BC38B2"/>
    <w:rsid w:val="00BC3BFF"/>
    <w:rsid w:val="00BC40BF"/>
    <w:rsid w:val="00BC4BAE"/>
    <w:rsid w:val="00BC4C95"/>
    <w:rsid w:val="00BC5251"/>
    <w:rsid w:val="00BC56E8"/>
    <w:rsid w:val="00BC5FF3"/>
    <w:rsid w:val="00BC6940"/>
    <w:rsid w:val="00BC6AE2"/>
    <w:rsid w:val="00BC6D69"/>
    <w:rsid w:val="00BC6F1D"/>
    <w:rsid w:val="00BC7074"/>
    <w:rsid w:val="00BC78EB"/>
    <w:rsid w:val="00BC7CCE"/>
    <w:rsid w:val="00BD02B6"/>
    <w:rsid w:val="00BD02D1"/>
    <w:rsid w:val="00BD0333"/>
    <w:rsid w:val="00BD0BE6"/>
    <w:rsid w:val="00BD1174"/>
    <w:rsid w:val="00BD1518"/>
    <w:rsid w:val="00BD1704"/>
    <w:rsid w:val="00BD2385"/>
    <w:rsid w:val="00BD2B87"/>
    <w:rsid w:val="00BD3116"/>
    <w:rsid w:val="00BD3882"/>
    <w:rsid w:val="00BD4762"/>
    <w:rsid w:val="00BD4794"/>
    <w:rsid w:val="00BD489B"/>
    <w:rsid w:val="00BD5037"/>
    <w:rsid w:val="00BD5817"/>
    <w:rsid w:val="00BD5933"/>
    <w:rsid w:val="00BD60B3"/>
    <w:rsid w:val="00BD6B63"/>
    <w:rsid w:val="00BD7129"/>
    <w:rsid w:val="00BD7535"/>
    <w:rsid w:val="00BD7CCE"/>
    <w:rsid w:val="00BD7D08"/>
    <w:rsid w:val="00BE0805"/>
    <w:rsid w:val="00BE11AB"/>
    <w:rsid w:val="00BE126C"/>
    <w:rsid w:val="00BE1806"/>
    <w:rsid w:val="00BE1F92"/>
    <w:rsid w:val="00BE2119"/>
    <w:rsid w:val="00BE3E77"/>
    <w:rsid w:val="00BE3EB6"/>
    <w:rsid w:val="00BE3EC3"/>
    <w:rsid w:val="00BE430D"/>
    <w:rsid w:val="00BE463C"/>
    <w:rsid w:val="00BE482C"/>
    <w:rsid w:val="00BE5A2A"/>
    <w:rsid w:val="00BE5E6F"/>
    <w:rsid w:val="00BE65E0"/>
    <w:rsid w:val="00BE6C71"/>
    <w:rsid w:val="00BE6D26"/>
    <w:rsid w:val="00BE7060"/>
    <w:rsid w:val="00BE7543"/>
    <w:rsid w:val="00BE7A24"/>
    <w:rsid w:val="00BF0738"/>
    <w:rsid w:val="00BF0E37"/>
    <w:rsid w:val="00BF0F61"/>
    <w:rsid w:val="00BF1527"/>
    <w:rsid w:val="00BF1533"/>
    <w:rsid w:val="00BF19FF"/>
    <w:rsid w:val="00BF1AF3"/>
    <w:rsid w:val="00BF1F2A"/>
    <w:rsid w:val="00BF20C6"/>
    <w:rsid w:val="00BF23D5"/>
    <w:rsid w:val="00BF2F3A"/>
    <w:rsid w:val="00BF3B25"/>
    <w:rsid w:val="00BF3CB5"/>
    <w:rsid w:val="00BF537D"/>
    <w:rsid w:val="00BF5BD7"/>
    <w:rsid w:val="00BF5DBD"/>
    <w:rsid w:val="00BF5EAB"/>
    <w:rsid w:val="00BF5F6A"/>
    <w:rsid w:val="00BF6412"/>
    <w:rsid w:val="00BF66D1"/>
    <w:rsid w:val="00BF70AD"/>
    <w:rsid w:val="00BF76A5"/>
    <w:rsid w:val="00BF7705"/>
    <w:rsid w:val="00BF7A1C"/>
    <w:rsid w:val="00C002CE"/>
    <w:rsid w:val="00C0070F"/>
    <w:rsid w:val="00C014C6"/>
    <w:rsid w:val="00C01B5B"/>
    <w:rsid w:val="00C01C4D"/>
    <w:rsid w:val="00C02110"/>
    <w:rsid w:val="00C02606"/>
    <w:rsid w:val="00C02C33"/>
    <w:rsid w:val="00C03A2C"/>
    <w:rsid w:val="00C03BEF"/>
    <w:rsid w:val="00C03C20"/>
    <w:rsid w:val="00C042AD"/>
    <w:rsid w:val="00C045C2"/>
    <w:rsid w:val="00C058C3"/>
    <w:rsid w:val="00C05F66"/>
    <w:rsid w:val="00C06C0C"/>
    <w:rsid w:val="00C06F54"/>
    <w:rsid w:val="00C07408"/>
    <w:rsid w:val="00C07705"/>
    <w:rsid w:val="00C100BA"/>
    <w:rsid w:val="00C104BE"/>
    <w:rsid w:val="00C10ADC"/>
    <w:rsid w:val="00C11ABB"/>
    <w:rsid w:val="00C12A4C"/>
    <w:rsid w:val="00C12C23"/>
    <w:rsid w:val="00C13126"/>
    <w:rsid w:val="00C1348E"/>
    <w:rsid w:val="00C13AD9"/>
    <w:rsid w:val="00C13D54"/>
    <w:rsid w:val="00C146D6"/>
    <w:rsid w:val="00C1519E"/>
    <w:rsid w:val="00C1592F"/>
    <w:rsid w:val="00C166BA"/>
    <w:rsid w:val="00C16CB4"/>
    <w:rsid w:val="00C16E21"/>
    <w:rsid w:val="00C177F4"/>
    <w:rsid w:val="00C17C1B"/>
    <w:rsid w:val="00C2104D"/>
    <w:rsid w:val="00C21383"/>
    <w:rsid w:val="00C2163D"/>
    <w:rsid w:val="00C218B1"/>
    <w:rsid w:val="00C2210E"/>
    <w:rsid w:val="00C23260"/>
    <w:rsid w:val="00C23555"/>
    <w:rsid w:val="00C23EDF"/>
    <w:rsid w:val="00C24001"/>
    <w:rsid w:val="00C24227"/>
    <w:rsid w:val="00C244A9"/>
    <w:rsid w:val="00C2505A"/>
    <w:rsid w:val="00C256E2"/>
    <w:rsid w:val="00C25895"/>
    <w:rsid w:val="00C25A93"/>
    <w:rsid w:val="00C25CF0"/>
    <w:rsid w:val="00C25F18"/>
    <w:rsid w:val="00C2604C"/>
    <w:rsid w:val="00C260C5"/>
    <w:rsid w:val="00C26989"/>
    <w:rsid w:val="00C26EA9"/>
    <w:rsid w:val="00C27801"/>
    <w:rsid w:val="00C27B7B"/>
    <w:rsid w:val="00C27CC0"/>
    <w:rsid w:val="00C27E6D"/>
    <w:rsid w:val="00C3001D"/>
    <w:rsid w:val="00C30F40"/>
    <w:rsid w:val="00C310D1"/>
    <w:rsid w:val="00C3138B"/>
    <w:rsid w:val="00C317B3"/>
    <w:rsid w:val="00C322BB"/>
    <w:rsid w:val="00C32796"/>
    <w:rsid w:val="00C32C2A"/>
    <w:rsid w:val="00C32D01"/>
    <w:rsid w:val="00C33680"/>
    <w:rsid w:val="00C336DD"/>
    <w:rsid w:val="00C33B66"/>
    <w:rsid w:val="00C341EE"/>
    <w:rsid w:val="00C34686"/>
    <w:rsid w:val="00C346FC"/>
    <w:rsid w:val="00C34AFD"/>
    <w:rsid w:val="00C3514F"/>
    <w:rsid w:val="00C3539F"/>
    <w:rsid w:val="00C35892"/>
    <w:rsid w:val="00C35A06"/>
    <w:rsid w:val="00C360C0"/>
    <w:rsid w:val="00C367B4"/>
    <w:rsid w:val="00C367D1"/>
    <w:rsid w:val="00C36A89"/>
    <w:rsid w:val="00C36E9E"/>
    <w:rsid w:val="00C370FE"/>
    <w:rsid w:val="00C37671"/>
    <w:rsid w:val="00C37B2D"/>
    <w:rsid w:val="00C406D8"/>
    <w:rsid w:val="00C41482"/>
    <w:rsid w:val="00C41824"/>
    <w:rsid w:val="00C41EF3"/>
    <w:rsid w:val="00C4267F"/>
    <w:rsid w:val="00C42CC0"/>
    <w:rsid w:val="00C4345A"/>
    <w:rsid w:val="00C43AB6"/>
    <w:rsid w:val="00C43D47"/>
    <w:rsid w:val="00C44201"/>
    <w:rsid w:val="00C44418"/>
    <w:rsid w:val="00C449FF"/>
    <w:rsid w:val="00C450BF"/>
    <w:rsid w:val="00C458D2"/>
    <w:rsid w:val="00C459D6"/>
    <w:rsid w:val="00C46CCC"/>
    <w:rsid w:val="00C47208"/>
    <w:rsid w:val="00C473FE"/>
    <w:rsid w:val="00C479E2"/>
    <w:rsid w:val="00C50339"/>
    <w:rsid w:val="00C503C5"/>
    <w:rsid w:val="00C50601"/>
    <w:rsid w:val="00C51424"/>
    <w:rsid w:val="00C52DE1"/>
    <w:rsid w:val="00C53B96"/>
    <w:rsid w:val="00C54195"/>
    <w:rsid w:val="00C54B2D"/>
    <w:rsid w:val="00C54E07"/>
    <w:rsid w:val="00C5506D"/>
    <w:rsid w:val="00C55FC9"/>
    <w:rsid w:val="00C56096"/>
    <w:rsid w:val="00C56388"/>
    <w:rsid w:val="00C576AD"/>
    <w:rsid w:val="00C5780A"/>
    <w:rsid w:val="00C57891"/>
    <w:rsid w:val="00C57EA2"/>
    <w:rsid w:val="00C605FA"/>
    <w:rsid w:val="00C60C1D"/>
    <w:rsid w:val="00C60F0D"/>
    <w:rsid w:val="00C60F83"/>
    <w:rsid w:val="00C61684"/>
    <w:rsid w:val="00C6181F"/>
    <w:rsid w:val="00C62C86"/>
    <w:rsid w:val="00C62D44"/>
    <w:rsid w:val="00C63350"/>
    <w:rsid w:val="00C64022"/>
    <w:rsid w:val="00C646B3"/>
    <w:rsid w:val="00C64791"/>
    <w:rsid w:val="00C6497A"/>
    <w:rsid w:val="00C65242"/>
    <w:rsid w:val="00C65642"/>
    <w:rsid w:val="00C65AD4"/>
    <w:rsid w:val="00C66641"/>
    <w:rsid w:val="00C6684D"/>
    <w:rsid w:val="00C67437"/>
    <w:rsid w:val="00C67F49"/>
    <w:rsid w:val="00C70144"/>
    <w:rsid w:val="00C704E4"/>
    <w:rsid w:val="00C70569"/>
    <w:rsid w:val="00C70862"/>
    <w:rsid w:val="00C708D8"/>
    <w:rsid w:val="00C71110"/>
    <w:rsid w:val="00C7116E"/>
    <w:rsid w:val="00C71463"/>
    <w:rsid w:val="00C71C34"/>
    <w:rsid w:val="00C71DE7"/>
    <w:rsid w:val="00C72AE9"/>
    <w:rsid w:val="00C73009"/>
    <w:rsid w:val="00C7369D"/>
    <w:rsid w:val="00C736D9"/>
    <w:rsid w:val="00C739EA"/>
    <w:rsid w:val="00C74788"/>
    <w:rsid w:val="00C754F1"/>
    <w:rsid w:val="00C7564D"/>
    <w:rsid w:val="00C7565A"/>
    <w:rsid w:val="00C7578A"/>
    <w:rsid w:val="00C75E19"/>
    <w:rsid w:val="00C76DB8"/>
    <w:rsid w:val="00C76ED5"/>
    <w:rsid w:val="00C76F09"/>
    <w:rsid w:val="00C7767E"/>
    <w:rsid w:val="00C777EE"/>
    <w:rsid w:val="00C77891"/>
    <w:rsid w:val="00C80260"/>
    <w:rsid w:val="00C80FC9"/>
    <w:rsid w:val="00C818D9"/>
    <w:rsid w:val="00C81CB8"/>
    <w:rsid w:val="00C81D3D"/>
    <w:rsid w:val="00C8240C"/>
    <w:rsid w:val="00C82646"/>
    <w:rsid w:val="00C82BC3"/>
    <w:rsid w:val="00C82EEC"/>
    <w:rsid w:val="00C82F98"/>
    <w:rsid w:val="00C83975"/>
    <w:rsid w:val="00C8470A"/>
    <w:rsid w:val="00C84E34"/>
    <w:rsid w:val="00C85400"/>
    <w:rsid w:val="00C85758"/>
    <w:rsid w:val="00C85B6E"/>
    <w:rsid w:val="00C85C54"/>
    <w:rsid w:val="00C863AA"/>
    <w:rsid w:val="00C866A4"/>
    <w:rsid w:val="00C87508"/>
    <w:rsid w:val="00C87869"/>
    <w:rsid w:val="00C87A47"/>
    <w:rsid w:val="00C87A7E"/>
    <w:rsid w:val="00C90111"/>
    <w:rsid w:val="00C9069C"/>
    <w:rsid w:val="00C9088E"/>
    <w:rsid w:val="00C91706"/>
    <w:rsid w:val="00C9194D"/>
    <w:rsid w:val="00C91F89"/>
    <w:rsid w:val="00C92383"/>
    <w:rsid w:val="00C92C1D"/>
    <w:rsid w:val="00C93B24"/>
    <w:rsid w:val="00C93B5E"/>
    <w:rsid w:val="00C943A3"/>
    <w:rsid w:val="00C94FCC"/>
    <w:rsid w:val="00C95902"/>
    <w:rsid w:val="00C95FA1"/>
    <w:rsid w:val="00C969F5"/>
    <w:rsid w:val="00C9709F"/>
    <w:rsid w:val="00C975E3"/>
    <w:rsid w:val="00C97D6C"/>
    <w:rsid w:val="00CA00C6"/>
    <w:rsid w:val="00CA0179"/>
    <w:rsid w:val="00CA0421"/>
    <w:rsid w:val="00CA0EA9"/>
    <w:rsid w:val="00CA1CBF"/>
    <w:rsid w:val="00CA20EA"/>
    <w:rsid w:val="00CA2315"/>
    <w:rsid w:val="00CA2343"/>
    <w:rsid w:val="00CA2E24"/>
    <w:rsid w:val="00CA3128"/>
    <w:rsid w:val="00CA314F"/>
    <w:rsid w:val="00CA36F0"/>
    <w:rsid w:val="00CA3894"/>
    <w:rsid w:val="00CA4CC5"/>
    <w:rsid w:val="00CA4E4F"/>
    <w:rsid w:val="00CA4F49"/>
    <w:rsid w:val="00CA509E"/>
    <w:rsid w:val="00CA5124"/>
    <w:rsid w:val="00CA5240"/>
    <w:rsid w:val="00CA5552"/>
    <w:rsid w:val="00CA5832"/>
    <w:rsid w:val="00CA6344"/>
    <w:rsid w:val="00CA7042"/>
    <w:rsid w:val="00CA72D1"/>
    <w:rsid w:val="00CB0002"/>
    <w:rsid w:val="00CB01BB"/>
    <w:rsid w:val="00CB035E"/>
    <w:rsid w:val="00CB04EA"/>
    <w:rsid w:val="00CB0643"/>
    <w:rsid w:val="00CB1933"/>
    <w:rsid w:val="00CB194B"/>
    <w:rsid w:val="00CB1A51"/>
    <w:rsid w:val="00CB1E5B"/>
    <w:rsid w:val="00CB2344"/>
    <w:rsid w:val="00CB24CD"/>
    <w:rsid w:val="00CB2956"/>
    <w:rsid w:val="00CB30B7"/>
    <w:rsid w:val="00CB36B1"/>
    <w:rsid w:val="00CB393B"/>
    <w:rsid w:val="00CB399F"/>
    <w:rsid w:val="00CB3CAB"/>
    <w:rsid w:val="00CB42C3"/>
    <w:rsid w:val="00CB4331"/>
    <w:rsid w:val="00CB4629"/>
    <w:rsid w:val="00CB485B"/>
    <w:rsid w:val="00CB48EC"/>
    <w:rsid w:val="00CB4C93"/>
    <w:rsid w:val="00CB4F0C"/>
    <w:rsid w:val="00CB5235"/>
    <w:rsid w:val="00CB5276"/>
    <w:rsid w:val="00CB52B2"/>
    <w:rsid w:val="00CB5450"/>
    <w:rsid w:val="00CB599D"/>
    <w:rsid w:val="00CB60AF"/>
    <w:rsid w:val="00CB67CF"/>
    <w:rsid w:val="00CB6830"/>
    <w:rsid w:val="00CB6E9F"/>
    <w:rsid w:val="00CC04A7"/>
    <w:rsid w:val="00CC11F6"/>
    <w:rsid w:val="00CC16A6"/>
    <w:rsid w:val="00CC2B03"/>
    <w:rsid w:val="00CC2B2D"/>
    <w:rsid w:val="00CC2C3D"/>
    <w:rsid w:val="00CC3676"/>
    <w:rsid w:val="00CC3A4A"/>
    <w:rsid w:val="00CC4589"/>
    <w:rsid w:val="00CC4ABC"/>
    <w:rsid w:val="00CC4FC0"/>
    <w:rsid w:val="00CC5CAB"/>
    <w:rsid w:val="00CC6F82"/>
    <w:rsid w:val="00CC7012"/>
    <w:rsid w:val="00CC76BC"/>
    <w:rsid w:val="00CC76F0"/>
    <w:rsid w:val="00CC7E7B"/>
    <w:rsid w:val="00CC7EB4"/>
    <w:rsid w:val="00CD0462"/>
    <w:rsid w:val="00CD0EC9"/>
    <w:rsid w:val="00CD10D9"/>
    <w:rsid w:val="00CD181B"/>
    <w:rsid w:val="00CD1D97"/>
    <w:rsid w:val="00CD1F41"/>
    <w:rsid w:val="00CD2153"/>
    <w:rsid w:val="00CD2527"/>
    <w:rsid w:val="00CD26DE"/>
    <w:rsid w:val="00CD29E7"/>
    <w:rsid w:val="00CD321B"/>
    <w:rsid w:val="00CD4193"/>
    <w:rsid w:val="00CD41CF"/>
    <w:rsid w:val="00CD5B1E"/>
    <w:rsid w:val="00CD722D"/>
    <w:rsid w:val="00CD7BBB"/>
    <w:rsid w:val="00CE01FE"/>
    <w:rsid w:val="00CE05F7"/>
    <w:rsid w:val="00CE08CA"/>
    <w:rsid w:val="00CE13E0"/>
    <w:rsid w:val="00CE1C92"/>
    <w:rsid w:val="00CE258F"/>
    <w:rsid w:val="00CE27CE"/>
    <w:rsid w:val="00CE2F09"/>
    <w:rsid w:val="00CE39D7"/>
    <w:rsid w:val="00CE401D"/>
    <w:rsid w:val="00CE46CB"/>
    <w:rsid w:val="00CE5921"/>
    <w:rsid w:val="00CE6059"/>
    <w:rsid w:val="00CE695D"/>
    <w:rsid w:val="00CE6E22"/>
    <w:rsid w:val="00CF0074"/>
    <w:rsid w:val="00CF111E"/>
    <w:rsid w:val="00CF140F"/>
    <w:rsid w:val="00CF151E"/>
    <w:rsid w:val="00CF1F8F"/>
    <w:rsid w:val="00CF2166"/>
    <w:rsid w:val="00CF248A"/>
    <w:rsid w:val="00CF26EF"/>
    <w:rsid w:val="00CF2E2B"/>
    <w:rsid w:val="00CF39E6"/>
    <w:rsid w:val="00CF4016"/>
    <w:rsid w:val="00CF52F9"/>
    <w:rsid w:val="00CF6B95"/>
    <w:rsid w:val="00CF6D69"/>
    <w:rsid w:val="00CF7883"/>
    <w:rsid w:val="00CF7EA1"/>
    <w:rsid w:val="00D005BB"/>
    <w:rsid w:val="00D00C47"/>
    <w:rsid w:val="00D00E5F"/>
    <w:rsid w:val="00D00E70"/>
    <w:rsid w:val="00D010CA"/>
    <w:rsid w:val="00D014CA"/>
    <w:rsid w:val="00D02129"/>
    <w:rsid w:val="00D025D6"/>
    <w:rsid w:val="00D027D7"/>
    <w:rsid w:val="00D029C6"/>
    <w:rsid w:val="00D02E2B"/>
    <w:rsid w:val="00D0300B"/>
    <w:rsid w:val="00D03206"/>
    <w:rsid w:val="00D043AB"/>
    <w:rsid w:val="00D04E09"/>
    <w:rsid w:val="00D04F8A"/>
    <w:rsid w:val="00D05545"/>
    <w:rsid w:val="00D060E1"/>
    <w:rsid w:val="00D0634E"/>
    <w:rsid w:val="00D065C9"/>
    <w:rsid w:val="00D070B9"/>
    <w:rsid w:val="00D07942"/>
    <w:rsid w:val="00D10AA3"/>
    <w:rsid w:val="00D10AFB"/>
    <w:rsid w:val="00D10B91"/>
    <w:rsid w:val="00D110DC"/>
    <w:rsid w:val="00D1260A"/>
    <w:rsid w:val="00D12FA7"/>
    <w:rsid w:val="00D13BCB"/>
    <w:rsid w:val="00D14260"/>
    <w:rsid w:val="00D14267"/>
    <w:rsid w:val="00D14281"/>
    <w:rsid w:val="00D145EF"/>
    <w:rsid w:val="00D14CA3"/>
    <w:rsid w:val="00D1549E"/>
    <w:rsid w:val="00D15A39"/>
    <w:rsid w:val="00D15DF3"/>
    <w:rsid w:val="00D16160"/>
    <w:rsid w:val="00D161D8"/>
    <w:rsid w:val="00D169D4"/>
    <w:rsid w:val="00D16B96"/>
    <w:rsid w:val="00D16E24"/>
    <w:rsid w:val="00D16F3B"/>
    <w:rsid w:val="00D17029"/>
    <w:rsid w:val="00D17196"/>
    <w:rsid w:val="00D17253"/>
    <w:rsid w:val="00D209BA"/>
    <w:rsid w:val="00D211D5"/>
    <w:rsid w:val="00D213D4"/>
    <w:rsid w:val="00D2158F"/>
    <w:rsid w:val="00D2162B"/>
    <w:rsid w:val="00D21FE8"/>
    <w:rsid w:val="00D224FC"/>
    <w:rsid w:val="00D22BC1"/>
    <w:rsid w:val="00D22C64"/>
    <w:rsid w:val="00D22D33"/>
    <w:rsid w:val="00D22E90"/>
    <w:rsid w:val="00D24162"/>
    <w:rsid w:val="00D24418"/>
    <w:rsid w:val="00D2470A"/>
    <w:rsid w:val="00D24AD8"/>
    <w:rsid w:val="00D250BB"/>
    <w:rsid w:val="00D2529D"/>
    <w:rsid w:val="00D25872"/>
    <w:rsid w:val="00D26DCE"/>
    <w:rsid w:val="00D30674"/>
    <w:rsid w:val="00D3104C"/>
    <w:rsid w:val="00D3165B"/>
    <w:rsid w:val="00D319F5"/>
    <w:rsid w:val="00D32393"/>
    <w:rsid w:val="00D3261C"/>
    <w:rsid w:val="00D32F32"/>
    <w:rsid w:val="00D339BB"/>
    <w:rsid w:val="00D339FB"/>
    <w:rsid w:val="00D33FD4"/>
    <w:rsid w:val="00D34303"/>
    <w:rsid w:val="00D34408"/>
    <w:rsid w:val="00D34968"/>
    <w:rsid w:val="00D3507F"/>
    <w:rsid w:val="00D36170"/>
    <w:rsid w:val="00D365BA"/>
    <w:rsid w:val="00D36816"/>
    <w:rsid w:val="00D370E3"/>
    <w:rsid w:val="00D40A89"/>
    <w:rsid w:val="00D41D05"/>
    <w:rsid w:val="00D41EA6"/>
    <w:rsid w:val="00D41EC7"/>
    <w:rsid w:val="00D42A16"/>
    <w:rsid w:val="00D42BA4"/>
    <w:rsid w:val="00D433C3"/>
    <w:rsid w:val="00D4353B"/>
    <w:rsid w:val="00D435C2"/>
    <w:rsid w:val="00D439C0"/>
    <w:rsid w:val="00D43B1B"/>
    <w:rsid w:val="00D43CF0"/>
    <w:rsid w:val="00D43E2D"/>
    <w:rsid w:val="00D44447"/>
    <w:rsid w:val="00D44652"/>
    <w:rsid w:val="00D4468B"/>
    <w:rsid w:val="00D448A1"/>
    <w:rsid w:val="00D44AE6"/>
    <w:rsid w:val="00D45091"/>
    <w:rsid w:val="00D458B2"/>
    <w:rsid w:val="00D47000"/>
    <w:rsid w:val="00D5075C"/>
    <w:rsid w:val="00D50B1E"/>
    <w:rsid w:val="00D52152"/>
    <w:rsid w:val="00D52CC1"/>
    <w:rsid w:val="00D5319A"/>
    <w:rsid w:val="00D53249"/>
    <w:rsid w:val="00D5361F"/>
    <w:rsid w:val="00D54045"/>
    <w:rsid w:val="00D54134"/>
    <w:rsid w:val="00D54569"/>
    <w:rsid w:val="00D54587"/>
    <w:rsid w:val="00D55B63"/>
    <w:rsid w:val="00D55CC6"/>
    <w:rsid w:val="00D55CCE"/>
    <w:rsid w:val="00D5681D"/>
    <w:rsid w:val="00D56A4D"/>
    <w:rsid w:val="00D5780E"/>
    <w:rsid w:val="00D57D5D"/>
    <w:rsid w:val="00D60AED"/>
    <w:rsid w:val="00D60C83"/>
    <w:rsid w:val="00D60D23"/>
    <w:rsid w:val="00D60EF1"/>
    <w:rsid w:val="00D61966"/>
    <w:rsid w:val="00D61A89"/>
    <w:rsid w:val="00D61DB0"/>
    <w:rsid w:val="00D61DB9"/>
    <w:rsid w:val="00D62602"/>
    <w:rsid w:val="00D6278E"/>
    <w:rsid w:val="00D62BD4"/>
    <w:rsid w:val="00D63CA3"/>
    <w:rsid w:val="00D64652"/>
    <w:rsid w:val="00D64978"/>
    <w:rsid w:val="00D649BB"/>
    <w:rsid w:val="00D64CCC"/>
    <w:rsid w:val="00D64F18"/>
    <w:rsid w:val="00D6561B"/>
    <w:rsid w:val="00D6580C"/>
    <w:rsid w:val="00D6583E"/>
    <w:rsid w:val="00D675A4"/>
    <w:rsid w:val="00D705F5"/>
    <w:rsid w:val="00D70BCC"/>
    <w:rsid w:val="00D70F5C"/>
    <w:rsid w:val="00D7134D"/>
    <w:rsid w:val="00D7153A"/>
    <w:rsid w:val="00D71F4E"/>
    <w:rsid w:val="00D72169"/>
    <w:rsid w:val="00D72703"/>
    <w:rsid w:val="00D72759"/>
    <w:rsid w:val="00D7299C"/>
    <w:rsid w:val="00D72AEC"/>
    <w:rsid w:val="00D72CF5"/>
    <w:rsid w:val="00D73022"/>
    <w:rsid w:val="00D73202"/>
    <w:rsid w:val="00D73383"/>
    <w:rsid w:val="00D737EE"/>
    <w:rsid w:val="00D738CA"/>
    <w:rsid w:val="00D73909"/>
    <w:rsid w:val="00D73DDA"/>
    <w:rsid w:val="00D73E80"/>
    <w:rsid w:val="00D753C3"/>
    <w:rsid w:val="00D7583A"/>
    <w:rsid w:val="00D75934"/>
    <w:rsid w:val="00D75E97"/>
    <w:rsid w:val="00D762AF"/>
    <w:rsid w:val="00D76ED0"/>
    <w:rsid w:val="00D77188"/>
    <w:rsid w:val="00D7786E"/>
    <w:rsid w:val="00D77C11"/>
    <w:rsid w:val="00D77C41"/>
    <w:rsid w:val="00D800A6"/>
    <w:rsid w:val="00D81193"/>
    <w:rsid w:val="00D8193F"/>
    <w:rsid w:val="00D8198F"/>
    <w:rsid w:val="00D81BFE"/>
    <w:rsid w:val="00D825CB"/>
    <w:rsid w:val="00D827C9"/>
    <w:rsid w:val="00D8325E"/>
    <w:rsid w:val="00D84819"/>
    <w:rsid w:val="00D85054"/>
    <w:rsid w:val="00D854E8"/>
    <w:rsid w:val="00D85B04"/>
    <w:rsid w:val="00D860EC"/>
    <w:rsid w:val="00D86184"/>
    <w:rsid w:val="00D87C0E"/>
    <w:rsid w:val="00D87DC3"/>
    <w:rsid w:val="00D904CC"/>
    <w:rsid w:val="00D906F7"/>
    <w:rsid w:val="00D9089B"/>
    <w:rsid w:val="00D90B41"/>
    <w:rsid w:val="00D90EA3"/>
    <w:rsid w:val="00D9280E"/>
    <w:rsid w:val="00D932CF"/>
    <w:rsid w:val="00D93B51"/>
    <w:rsid w:val="00D93E51"/>
    <w:rsid w:val="00D94059"/>
    <w:rsid w:val="00D9418C"/>
    <w:rsid w:val="00D945C7"/>
    <w:rsid w:val="00D947D1"/>
    <w:rsid w:val="00D947EB"/>
    <w:rsid w:val="00D94BC1"/>
    <w:rsid w:val="00D953E1"/>
    <w:rsid w:val="00D95E51"/>
    <w:rsid w:val="00D965A3"/>
    <w:rsid w:val="00D9667E"/>
    <w:rsid w:val="00D97D2A"/>
    <w:rsid w:val="00DA0B83"/>
    <w:rsid w:val="00DA0C9A"/>
    <w:rsid w:val="00DA10F9"/>
    <w:rsid w:val="00DA22CF"/>
    <w:rsid w:val="00DA2BDC"/>
    <w:rsid w:val="00DA2DBA"/>
    <w:rsid w:val="00DA378C"/>
    <w:rsid w:val="00DA3B6B"/>
    <w:rsid w:val="00DA592D"/>
    <w:rsid w:val="00DA5B4A"/>
    <w:rsid w:val="00DA5C34"/>
    <w:rsid w:val="00DA60F3"/>
    <w:rsid w:val="00DA68D6"/>
    <w:rsid w:val="00DA755B"/>
    <w:rsid w:val="00DA7766"/>
    <w:rsid w:val="00DB00B3"/>
    <w:rsid w:val="00DB04F1"/>
    <w:rsid w:val="00DB0C52"/>
    <w:rsid w:val="00DB122A"/>
    <w:rsid w:val="00DB13B5"/>
    <w:rsid w:val="00DB143D"/>
    <w:rsid w:val="00DB1737"/>
    <w:rsid w:val="00DB17D4"/>
    <w:rsid w:val="00DB1E5B"/>
    <w:rsid w:val="00DB336C"/>
    <w:rsid w:val="00DB363E"/>
    <w:rsid w:val="00DB3976"/>
    <w:rsid w:val="00DB4290"/>
    <w:rsid w:val="00DB432E"/>
    <w:rsid w:val="00DB4419"/>
    <w:rsid w:val="00DB4EB6"/>
    <w:rsid w:val="00DB4EE0"/>
    <w:rsid w:val="00DB7384"/>
    <w:rsid w:val="00DB78F8"/>
    <w:rsid w:val="00DB7960"/>
    <w:rsid w:val="00DB7FF4"/>
    <w:rsid w:val="00DC034F"/>
    <w:rsid w:val="00DC04CA"/>
    <w:rsid w:val="00DC0B41"/>
    <w:rsid w:val="00DC0CD4"/>
    <w:rsid w:val="00DC0E29"/>
    <w:rsid w:val="00DC1085"/>
    <w:rsid w:val="00DC1236"/>
    <w:rsid w:val="00DC1525"/>
    <w:rsid w:val="00DC1946"/>
    <w:rsid w:val="00DC1E4D"/>
    <w:rsid w:val="00DC205A"/>
    <w:rsid w:val="00DC2F75"/>
    <w:rsid w:val="00DC3C79"/>
    <w:rsid w:val="00DC43F9"/>
    <w:rsid w:val="00DC4866"/>
    <w:rsid w:val="00DC4870"/>
    <w:rsid w:val="00DC4B26"/>
    <w:rsid w:val="00DC4C96"/>
    <w:rsid w:val="00DC578E"/>
    <w:rsid w:val="00DC5AD4"/>
    <w:rsid w:val="00DC5D8C"/>
    <w:rsid w:val="00DC5E16"/>
    <w:rsid w:val="00DC6440"/>
    <w:rsid w:val="00DC6C3C"/>
    <w:rsid w:val="00DC7BB2"/>
    <w:rsid w:val="00DD0518"/>
    <w:rsid w:val="00DD059D"/>
    <w:rsid w:val="00DD06A1"/>
    <w:rsid w:val="00DD1196"/>
    <w:rsid w:val="00DD16F5"/>
    <w:rsid w:val="00DD1AFB"/>
    <w:rsid w:val="00DD1C02"/>
    <w:rsid w:val="00DD2463"/>
    <w:rsid w:val="00DD3ED9"/>
    <w:rsid w:val="00DD4562"/>
    <w:rsid w:val="00DD4F10"/>
    <w:rsid w:val="00DD4FD1"/>
    <w:rsid w:val="00DD5186"/>
    <w:rsid w:val="00DD5D24"/>
    <w:rsid w:val="00DD6105"/>
    <w:rsid w:val="00DD64AB"/>
    <w:rsid w:val="00DD64FE"/>
    <w:rsid w:val="00DD733C"/>
    <w:rsid w:val="00DD75FE"/>
    <w:rsid w:val="00DD7D7D"/>
    <w:rsid w:val="00DE0467"/>
    <w:rsid w:val="00DE04A5"/>
    <w:rsid w:val="00DE054F"/>
    <w:rsid w:val="00DE1295"/>
    <w:rsid w:val="00DE1755"/>
    <w:rsid w:val="00DE1B43"/>
    <w:rsid w:val="00DE289C"/>
    <w:rsid w:val="00DE2DB9"/>
    <w:rsid w:val="00DE38DE"/>
    <w:rsid w:val="00DE39D9"/>
    <w:rsid w:val="00DE4BFB"/>
    <w:rsid w:val="00DE5921"/>
    <w:rsid w:val="00DE5990"/>
    <w:rsid w:val="00DE66FC"/>
    <w:rsid w:val="00DE6A2C"/>
    <w:rsid w:val="00DE6C2F"/>
    <w:rsid w:val="00DE70F5"/>
    <w:rsid w:val="00DE7298"/>
    <w:rsid w:val="00DE7CA2"/>
    <w:rsid w:val="00DE7FAC"/>
    <w:rsid w:val="00DF0200"/>
    <w:rsid w:val="00DF0233"/>
    <w:rsid w:val="00DF149F"/>
    <w:rsid w:val="00DF1769"/>
    <w:rsid w:val="00DF1824"/>
    <w:rsid w:val="00DF19A7"/>
    <w:rsid w:val="00DF1E31"/>
    <w:rsid w:val="00DF2402"/>
    <w:rsid w:val="00DF26EA"/>
    <w:rsid w:val="00DF2A70"/>
    <w:rsid w:val="00DF3136"/>
    <w:rsid w:val="00DF463C"/>
    <w:rsid w:val="00DF520B"/>
    <w:rsid w:val="00DF62BB"/>
    <w:rsid w:val="00DF65DF"/>
    <w:rsid w:val="00DF70A2"/>
    <w:rsid w:val="00E00902"/>
    <w:rsid w:val="00E009BF"/>
    <w:rsid w:val="00E00D18"/>
    <w:rsid w:val="00E0109C"/>
    <w:rsid w:val="00E02209"/>
    <w:rsid w:val="00E02248"/>
    <w:rsid w:val="00E02427"/>
    <w:rsid w:val="00E0247B"/>
    <w:rsid w:val="00E02631"/>
    <w:rsid w:val="00E02C16"/>
    <w:rsid w:val="00E0344C"/>
    <w:rsid w:val="00E04153"/>
    <w:rsid w:val="00E04580"/>
    <w:rsid w:val="00E0493A"/>
    <w:rsid w:val="00E04CB8"/>
    <w:rsid w:val="00E0522C"/>
    <w:rsid w:val="00E05D3D"/>
    <w:rsid w:val="00E061CC"/>
    <w:rsid w:val="00E06BA9"/>
    <w:rsid w:val="00E06D82"/>
    <w:rsid w:val="00E070EA"/>
    <w:rsid w:val="00E075C6"/>
    <w:rsid w:val="00E07946"/>
    <w:rsid w:val="00E105E5"/>
    <w:rsid w:val="00E1074F"/>
    <w:rsid w:val="00E11473"/>
    <w:rsid w:val="00E11529"/>
    <w:rsid w:val="00E11620"/>
    <w:rsid w:val="00E11D79"/>
    <w:rsid w:val="00E1270B"/>
    <w:rsid w:val="00E1295A"/>
    <w:rsid w:val="00E12BF1"/>
    <w:rsid w:val="00E12D96"/>
    <w:rsid w:val="00E13B79"/>
    <w:rsid w:val="00E13F09"/>
    <w:rsid w:val="00E148A1"/>
    <w:rsid w:val="00E149E6"/>
    <w:rsid w:val="00E14B96"/>
    <w:rsid w:val="00E14F4C"/>
    <w:rsid w:val="00E15570"/>
    <w:rsid w:val="00E16474"/>
    <w:rsid w:val="00E17F70"/>
    <w:rsid w:val="00E2005B"/>
    <w:rsid w:val="00E20F3C"/>
    <w:rsid w:val="00E212D6"/>
    <w:rsid w:val="00E22015"/>
    <w:rsid w:val="00E2231D"/>
    <w:rsid w:val="00E22B8A"/>
    <w:rsid w:val="00E2302B"/>
    <w:rsid w:val="00E23046"/>
    <w:rsid w:val="00E232C7"/>
    <w:rsid w:val="00E23594"/>
    <w:rsid w:val="00E23D46"/>
    <w:rsid w:val="00E2409B"/>
    <w:rsid w:val="00E24463"/>
    <w:rsid w:val="00E250A0"/>
    <w:rsid w:val="00E253CD"/>
    <w:rsid w:val="00E25417"/>
    <w:rsid w:val="00E264B6"/>
    <w:rsid w:val="00E26B60"/>
    <w:rsid w:val="00E26D90"/>
    <w:rsid w:val="00E27433"/>
    <w:rsid w:val="00E3044A"/>
    <w:rsid w:val="00E304C9"/>
    <w:rsid w:val="00E30673"/>
    <w:rsid w:val="00E31A49"/>
    <w:rsid w:val="00E31EE9"/>
    <w:rsid w:val="00E32CD0"/>
    <w:rsid w:val="00E33617"/>
    <w:rsid w:val="00E33945"/>
    <w:rsid w:val="00E343C6"/>
    <w:rsid w:val="00E34487"/>
    <w:rsid w:val="00E359D1"/>
    <w:rsid w:val="00E35ABE"/>
    <w:rsid w:val="00E35C80"/>
    <w:rsid w:val="00E35D90"/>
    <w:rsid w:val="00E36131"/>
    <w:rsid w:val="00E36214"/>
    <w:rsid w:val="00E3655E"/>
    <w:rsid w:val="00E36DBC"/>
    <w:rsid w:val="00E3771F"/>
    <w:rsid w:val="00E37764"/>
    <w:rsid w:val="00E3787E"/>
    <w:rsid w:val="00E37E45"/>
    <w:rsid w:val="00E4078A"/>
    <w:rsid w:val="00E407E5"/>
    <w:rsid w:val="00E40B60"/>
    <w:rsid w:val="00E41637"/>
    <w:rsid w:val="00E41A5E"/>
    <w:rsid w:val="00E41ADD"/>
    <w:rsid w:val="00E42101"/>
    <w:rsid w:val="00E4219F"/>
    <w:rsid w:val="00E42679"/>
    <w:rsid w:val="00E42A43"/>
    <w:rsid w:val="00E43014"/>
    <w:rsid w:val="00E43302"/>
    <w:rsid w:val="00E43CDB"/>
    <w:rsid w:val="00E44115"/>
    <w:rsid w:val="00E44842"/>
    <w:rsid w:val="00E448D1"/>
    <w:rsid w:val="00E45103"/>
    <w:rsid w:val="00E45811"/>
    <w:rsid w:val="00E45C16"/>
    <w:rsid w:val="00E460A4"/>
    <w:rsid w:val="00E464FF"/>
    <w:rsid w:val="00E46DAB"/>
    <w:rsid w:val="00E479A0"/>
    <w:rsid w:val="00E47EA8"/>
    <w:rsid w:val="00E5063E"/>
    <w:rsid w:val="00E50ADC"/>
    <w:rsid w:val="00E50BA1"/>
    <w:rsid w:val="00E51050"/>
    <w:rsid w:val="00E51435"/>
    <w:rsid w:val="00E514FC"/>
    <w:rsid w:val="00E51C48"/>
    <w:rsid w:val="00E51EF7"/>
    <w:rsid w:val="00E51F36"/>
    <w:rsid w:val="00E5280A"/>
    <w:rsid w:val="00E53D47"/>
    <w:rsid w:val="00E5425D"/>
    <w:rsid w:val="00E5495A"/>
    <w:rsid w:val="00E557C1"/>
    <w:rsid w:val="00E55FAA"/>
    <w:rsid w:val="00E56C8E"/>
    <w:rsid w:val="00E56CB7"/>
    <w:rsid w:val="00E57D3B"/>
    <w:rsid w:val="00E606F4"/>
    <w:rsid w:val="00E61347"/>
    <w:rsid w:val="00E613ED"/>
    <w:rsid w:val="00E62048"/>
    <w:rsid w:val="00E626D9"/>
    <w:rsid w:val="00E627FE"/>
    <w:rsid w:val="00E62BD7"/>
    <w:rsid w:val="00E62F6E"/>
    <w:rsid w:val="00E6330B"/>
    <w:rsid w:val="00E63317"/>
    <w:rsid w:val="00E63AE2"/>
    <w:rsid w:val="00E63D86"/>
    <w:rsid w:val="00E642C4"/>
    <w:rsid w:val="00E6435A"/>
    <w:rsid w:val="00E64DEA"/>
    <w:rsid w:val="00E64F4A"/>
    <w:rsid w:val="00E6552D"/>
    <w:rsid w:val="00E65596"/>
    <w:rsid w:val="00E6559E"/>
    <w:rsid w:val="00E656C4"/>
    <w:rsid w:val="00E65F5C"/>
    <w:rsid w:val="00E661A5"/>
    <w:rsid w:val="00E6636F"/>
    <w:rsid w:val="00E66542"/>
    <w:rsid w:val="00E66AA4"/>
    <w:rsid w:val="00E66D0B"/>
    <w:rsid w:val="00E6744C"/>
    <w:rsid w:val="00E675F5"/>
    <w:rsid w:val="00E679BE"/>
    <w:rsid w:val="00E67BF3"/>
    <w:rsid w:val="00E703BE"/>
    <w:rsid w:val="00E70D77"/>
    <w:rsid w:val="00E70E74"/>
    <w:rsid w:val="00E71FB7"/>
    <w:rsid w:val="00E72517"/>
    <w:rsid w:val="00E73721"/>
    <w:rsid w:val="00E73728"/>
    <w:rsid w:val="00E73ACF"/>
    <w:rsid w:val="00E74157"/>
    <w:rsid w:val="00E74472"/>
    <w:rsid w:val="00E753D8"/>
    <w:rsid w:val="00E75573"/>
    <w:rsid w:val="00E77435"/>
    <w:rsid w:val="00E77B14"/>
    <w:rsid w:val="00E77CCA"/>
    <w:rsid w:val="00E77E72"/>
    <w:rsid w:val="00E77FA2"/>
    <w:rsid w:val="00E8042E"/>
    <w:rsid w:val="00E8044F"/>
    <w:rsid w:val="00E805DF"/>
    <w:rsid w:val="00E806F7"/>
    <w:rsid w:val="00E81318"/>
    <w:rsid w:val="00E8137C"/>
    <w:rsid w:val="00E8178E"/>
    <w:rsid w:val="00E81878"/>
    <w:rsid w:val="00E81B5D"/>
    <w:rsid w:val="00E831CD"/>
    <w:rsid w:val="00E83969"/>
    <w:rsid w:val="00E8404F"/>
    <w:rsid w:val="00E8413E"/>
    <w:rsid w:val="00E84A46"/>
    <w:rsid w:val="00E84F89"/>
    <w:rsid w:val="00E854F4"/>
    <w:rsid w:val="00E85633"/>
    <w:rsid w:val="00E85772"/>
    <w:rsid w:val="00E85AAA"/>
    <w:rsid w:val="00E85EE5"/>
    <w:rsid w:val="00E8607F"/>
    <w:rsid w:val="00E862DF"/>
    <w:rsid w:val="00E866E2"/>
    <w:rsid w:val="00E86745"/>
    <w:rsid w:val="00E8677A"/>
    <w:rsid w:val="00E868F1"/>
    <w:rsid w:val="00E86F5A"/>
    <w:rsid w:val="00E8770A"/>
    <w:rsid w:val="00E909F0"/>
    <w:rsid w:val="00E90EDA"/>
    <w:rsid w:val="00E91040"/>
    <w:rsid w:val="00E910AA"/>
    <w:rsid w:val="00E914C2"/>
    <w:rsid w:val="00E91682"/>
    <w:rsid w:val="00E91B33"/>
    <w:rsid w:val="00E91DEE"/>
    <w:rsid w:val="00E91EEA"/>
    <w:rsid w:val="00E91F18"/>
    <w:rsid w:val="00E92B69"/>
    <w:rsid w:val="00E92FB8"/>
    <w:rsid w:val="00E94324"/>
    <w:rsid w:val="00E943C9"/>
    <w:rsid w:val="00E94A62"/>
    <w:rsid w:val="00E94C1A"/>
    <w:rsid w:val="00E950AD"/>
    <w:rsid w:val="00E957E5"/>
    <w:rsid w:val="00E96426"/>
    <w:rsid w:val="00E96B10"/>
    <w:rsid w:val="00E96BB3"/>
    <w:rsid w:val="00E96DBE"/>
    <w:rsid w:val="00E970EA"/>
    <w:rsid w:val="00E97280"/>
    <w:rsid w:val="00E972B7"/>
    <w:rsid w:val="00E9748B"/>
    <w:rsid w:val="00E97AD5"/>
    <w:rsid w:val="00E97BAC"/>
    <w:rsid w:val="00E97DD9"/>
    <w:rsid w:val="00EA0CEE"/>
    <w:rsid w:val="00EA0ECA"/>
    <w:rsid w:val="00EA172B"/>
    <w:rsid w:val="00EA173B"/>
    <w:rsid w:val="00EA1E97"/>
    <w:rsid w:val="00EA2447"/>
    <w:rsid w:val="00EA24BA"/>
    <w:rsid w:val="00EA24DD"/>
    <w:rsid w:val="00EA2EEE"/>
    <w:rsid w:val="00EA3424"/>
    <w:rsid w:val="00EA35BF"/>
    <w:rsid w:val="00EA3BA7"/>
    <w:rsid w:val="00EA3D60"/>
    <w:rsid w:val="00EA5C70"/>
    <w:rsid w:val="00EA5C86"/>
    <w:rsid w:val="00EA60CB"/>
    <w:rsid w:val="00EA628A"/>
    <w:rsid w:val="00EA635F"/>
    <w:rsid w:val="00EA64A4"/>
    <w:rsid w:val="00EA64FB"/>
    <w:rsid w:val="00EA673A"/>
    <w:rsid w:val="00EA73DB"/>
    <w:rsid w:val="00EA75C2"/>
    <w:rsid w:val="00EA78AD"/>
    <w:rsid w:val="00EA7C61"/>
    <w:rsid w:val="00EB0067"/>
    <w:rsid w:val="00EB0916"/>
    <w:rsid w:val="00EB12E1"/>
    <w:rsid w:val="00EB1361"/>
    <w:rsid w:val="00EB19AA"/>
    <w:rsid w:val="00EB265F"/>
    <w:rsid w:val="00EB3556"/>
    <w:rsid w:val="00EB3984"/>
    <w:rsid w:val="00EB3C9E"/>
    <w:rsid w:val="00EB3FC0"/>
    <w:rsid w:val="00EB450A"/>
    <w:rsid w:val="00EB4E12"/>
    <w:rsid w:val="00EB5ACA"/>
    <w:rsid w:val="00EB5FF3"/>
    <w:rsid w:val="00EB6BEE"/>
    <w:rsid w:val="00EB7619"/>
    <w:rsid w:val="00EC01EF"/>
    <w:rsid w:val="00EC02E6"/>
    <w:rsid w:val="00EC0889"/>
    <w:rsid w:val="00EC0DDC"/>
    <w:rsid w:val="00EC1090"/>
    <w:rsid w:val="00EC1096"/>
    <w:rsid w:val="00EC10F1"/>
    <w:rsid w:val="00EC1305"/>
    <w:rsid w:val="00EC15F3"/>
    <w:rsid w:val="00EC1687"/>
    <w:rsid w:val="00EC1730"/>
    <w:rsid w:val="00EC1A7F"/>
    <w:rsid w:val="00EC259B"/>
    <w:rsid w:val="00EC2694"/>
    <w:rsid w:val="00EC3EF8"/>
    <w:rsid w:val="00EC4349"/>
    <w:rsid w:val="00EC4858"/>
    <w:rsid w:val="00EC51AB"/>
    <w:rsid w:val="00EC5BE3"/>
    <w:rsid w:val="00EC6B12"/>
    <w:rsid w:val="00EC7333"/>
    <w:rsid w:val="00EC75EF"/>
    <w:rsid w:val="00EC7689"/>
    <w:rsid w:val="00EC7776"/>
    <w:rsid w:val="00EC7CCA"/>
    <w:rsid w:val="00EC7E18"/>
    <w:rsid w:val="00EC7F0E"/>
    <w:rsid w:val="00ED0276"/>
    <w:rsid w:val="00ED066D"/>
    <w:rsid w:val="00ED0BAD"/>
    <w:rsid w:val="00ED1467"/>
    <w:rsid w:val="00ED20D7"/>
    <w:rsid w:val="00ED22B5"/>
    <w:rsid w:val="00ED2797"/>
    <w:rsid w:val="00ED27BD"/>
    <w:rsid w:val="00ED2BCB"/>
    <w:rsid w:val="00ED2C58"/>
    <w:rsid w:val="00ED34EB"/>
    <w:rsid w:val="00ED37DB"/>
    <w:rsid w:val="00ED3D29"/>
    <w:rsid w:val="00ED406C"/>
    <w:rsid w:val="00ED586F"/>
    <w:rsid w:val="00ED5A02"/>
    <w:rsid w:val="00ED653F"/>
    <w:rsid w:val="00ED76A3"/>
    <w:rsid w:val="00ED7A30"/>
    <w:rsid w:val="00ED7D07"/>
    <w:rsid w:val="00EE07D5"/>
    <w:rsid w:val="00EE083F"/>
    <w:rsid w:val="00EE0A08"/>
    <w:rsid w:val="00EE1447"/>
    <w:rsid w:val="00EE1DFC"/>
    <w:rsid w:val="00EE25FF"/>
    <w:rsid w:val="00EE2A99"/>
    <w:rsid w:val="00EE2C2D"/>
    <w:rsid w:val="00EE2D62"/>
    <w:rsid w:val="00EE3561"/>
    <w:rsid w:val="00EE3E1D"/>
    <w:rsid w:val="00EE4546"/>
    <w:rsid w:val="00EE4736"/>
    <w:rsid w:val="00EE483F"/>
    <w:rsid w:val="00EE48C5"/>
    <w:rsid w:val="00EE4AFB"/>
    <w:rsid w:val="00EE5446"/>
    <w:rsid w:val="00EE55B1"/>
    <w:rsid w:val="00EE595A"/>
    <w:rsid w:val="00EE6CC7"/>
    <w:rsid w:val="00EF0715"/>
    <w:rsid w:val="00EF09F2"/>
    <w:rsid w:val="00EF0D24"/>
    <w:rsid w:val="00EF1702"/>
    <w:rsid w:val="00EF1AF2"/>
    <w:rsid w:val="00EF1B10"/>
    <w:rsid w:val="00EF2482"/>
    <w:rsid w:val="00EF332A"/>
    <w:rsid w:val="00EF3A1D"/>
    <w:rsid w:val="00EF3EC3"/>
    <w:rsid w:val="00EF41D9"/>
    <w:rsid w:val="00EF455B"/>
    <w:rsid w:val="00EF4632"/>
    <w:rsid w:val="00EF465B"/>
    <w:rsid w:val="00EF4A01"/>
    <w:rsid w:val="00EF4CBD"/>
    <w:rsid w:val="00EF572C"/>
    <w:rsid w:val="00EF65B8"/>
    <w:rsid w:val="00EF66F3"/>
    <w:rsid w:val="00EF69E2"/>
    <w:rsid w:val="00EF6BC1"/>
    <w:rsid w:val="00EF6F84"/>
    <w:rsid w:val="00EF7525"/>
    <w:rsid w:val="00EF7C10"/>
    <w:rsid w:val="00F00CDF"/>
    <w:rsid w:val="00F01960"/>
    <w:rsid w:val="00F01A9A"/>
    <w:rsid w:val="00F01D61"/>
    <w:rsid w:val="00F02276"/>
    <w:rsid w:val="00F0293A"/>
    <w:rsid w:val="00F02D89"/>
    <w:rsid w:val="00F02E84"/>
    <w:rsid w:val="00F037F7"/>
    <w:rsid w:val="00F03C59"/>
    <w:rsid w:val="00F04348"/>
    <w:rsid w:val="00F04871"/>
    <w:rsid w:val="00F049E1"/>
    <w:rsid w:val="00F05519"/>
    <w:rsid w:val="00F05EC1"/>
    <w:rsid w:val="00F063A8"/>
    <w:rsid w:val="00F06B3C"/>
    <w:rsid w:val="00F06BF6"/>
    <w:rsid w:val="00F07922"/>
    <w:rsid w:val="00F07F42"/>
    <w:rsid w:val="00F103D5"/>
    <w:rsid w:val="00F10DC8"/>
    <w:rsid w:val="00F11098"/>
    <w:rsid w:val="00F11564"/>
    <w:rsid w:val="00F121AE"/>
    <w:rsid w:val="00F12223"/>
    <w:rsid w:val="00F12C94"/>
    <w:rsid w:val="00F12D84"/>
    <w:rsid w:val="00F13150"/>
    <w:rsid w:val="00F132B2"/>
    <w:rsid w:val="00F1448D"/>
    <w:rsid w:val="00F1485A"/>
    <w:rsid w:val="00F156FD"/>
    <w:rsid w:val="00F1658F"/>
    <w:rsid w:val="00F16D5D"/>
    <w:rsid w:val="00F17582"/>
    <w:rsid w:val="00F17A25"/>
    <w:rsid w:val="00F17A6E"/>
    <w:rsid w:val="00F17B21"/>
    <w:rsid w:val="00F17C4D"/>
    <w:rsid w:val="00F2004A"/>
    <w:rsid w:val="00F2137D"/>
    <w:rsid w:val="00F2139D"/>
    <w:rsid w:val="00F21540"/>
    <w:rsid w:val="00F220B6"/>
    <w:rsid w:val="00F228FC"/>
    <w:rsid w:val="00F230DF"/>
    <w:rsid w:val="00F2336B"/>
    <w:rsid w:val="00F2387A"/>
    <w:rsid w:val="00F23939"/>
    <w:rsid w:val="00F23BDC"/>
    <w:rsid w:val="00F244B3"/>
    <w:rsid w:val="00F250B3"/>
    <w:rsid w:val="00F25A7A"/>
    <w:rsid w:val="00F25E41"/>
    <w:rsid w:val="00F26317"/>
    <w:rsid w:val="00F2683E"/>
    <w:rsid w:val="00F26DA0"/>
    <w:rsid w:val="00F26E19"/>
    <w:rsid w:val="00F272AB"/>
    <w:rsid w:val="00F27397"/>
    <w:rsid w:val="00F2787F"/>
    <w:rsid w:val="00F279F2"/>
    <w:rsid w:val="00F30412"/>
    <w:rsid w:val="00F30572"/>
    <w:rsid w:val="00F30585"/>
    <w:rsid w:val="00F30984"/>
    <w:rsid w:val="00F30BDC"/>
    <w:rsid w:val="00F30D98"/>
    <w:rsid w:val="00F30F28"/>
    <w:rsid w:val="00F30F98"/>
    <w:rsid w:val="00F310CA"/>
    <w:rsid w:val="00F32358"/>
    <w:rsid w:val="00F324AC"/>
    <w:rsid w:val="00F333AD"/>
    <w:rsid w:val="00F33BFD"/>
    <w:rsid w:val="00F33D3D"/>
    <w:rsid w:val="00F34CFD"/>
    <w:rsid w:val="00F3542F"/>
    <w:rsid w:val="00F3637E"/>
    <w:rsid w:val="00F36842"/>
    <w:rsid w:val="00F36C58"/>
    <w:rsid w:val="00F37360"/>
    <w:rsid w:val="00F37EF4"/>
    <w:rsid w:val="00F37F12"/>
    <w:rsid w:val="00F37F42"/>
    <w:rsid w:val="00F40289"/>
    <w:rsid w:val="00F4070C"/>
    <w:rsid w:val="00F40859"/>
    <w:rsid w:val="00F40D9D"/>
    <w:rsid w:val="00F40DFE"/>
    <w:rsid w:val="00F40F01"/>
    <w:rsid w:val="00F4120B"/>
    <w:rsid w:val="00F424BD"/>
    <w:rsid w:val="00F4252F"/>
    <w:rsid w:val="00F427B8"/>
    <w:rsid w:val="00F437E4"/>
    <w:rsid w:val="00F43DEA"/>
    <w:rsid w:val="00F44532"/>
    <w:rsid w:val="00F44832"/>
    <w:rsid w:val="00F456E4"/>
    <w:rsid w:val="00F46346"/>
    <w:rsid w:val="00F47DAC"/>
    <w:rsid w:val="00F50164"/>
    <w:rsid w:val="00F502F3"/>
    <w:rsid w:val="00F507C5"/>
    <w:rsid w:val="00F50BD3"/>
    <w:rsid w:val="00F50D9B"/>
    <w:rsid w:val="00F518ED"/>
    <w:rsid w:val="00F51E7C"/>
    <w:rsid w:val="00F522C1"/>
    <w:rsid w:val="00F52355"/>
    <w:rsid w:val="00F5241A"/>
    <w:rsid w:val="00F52453"/>
    <w:rsid w:val="00F535EF"/>
    <w:rsid w:val="00F53BDE"/>
    <w:rsid w:val="00F53C5D"/>
    <w:rsid w:val="00F5401A"/>
    <w:rsid w:val="00F55856"/>
    <w:rsid w:val="00F55AEF"/>
    <w:rsid w:val="00F55C35"/>
    <w:rsid w:val="00F56C40"/>
    <w:rsid w:val="00F57672"/>
    <w:rsid w:val="00F608A0"/>
    <w:rsid w:val="00F60D48"/>
    <w:rsid w:val="00F610BC"/>
    <w:rsid w:val="00F61827"/>
    <w:rsid w:val="00F61B85"/>
    <w:rsid w:val="00F62639"/>
    <w:rsid w:val="00F62A0C"/>
    <w:rsid w:val="00F63165"/>
    <w:rsid w:val="00F636E0"/>
    <w:rsid w:val="00F63A19"/>
    <w:rsid w:val="00F63EB7"/>
    <w:rsid w:val="00F648E1"/>
    <w:rsid w:val="00F648F8"/>
    <w:rsid w:val="00F655F7"/>
    <w:rsid w:val="00F65850"/>
    <w:rsid w:val="00F65E95"/>
    <w:rsid w:val="00F66BE6"/>
    <w:rsid w:val="00F67C07"/>
    <w:rsid w:val="00F67C37"/>
    <w:rsid w:val="00F67FBB"/>
    <w:rsid w:val="00F70353"/>
    <w:rsid w:val="00F704C8"/>
    <w:rsid w:val="00F7115E"/>
    <w:rsid w:val="00F711FA"/>
    <w:rsid w:val="00F71564"/>
    <w:rsid w:val="00F7170E"/>
    <w:rsid w:val="00F71855"/>
    <w:rsid w:val="00F71F5C"/>
    <w:rsid w:val="00F723AC"/>
    <w:rsid w:val="00F7332F"/>
    <w:rsid w:val="00F73EA8"/>
    <w:rsid w:val="00F73FB3"/>
    <w:rsid w:val="00F7402F"/>
    <w:rsid w:val="00F74961"/>
    <w:rsid w:val="00F75076"/>
    <w:rsid w:val="00F753B2"/>
    <w:rsid w:val="00F75896"/>
    <w:rsid w:val="00F75A73"/>
    <w:rsid w:val="00F768B2"/>
    <w:rsid w:val="00F76D7E"/>
    <w:rsid w:val="00F76E2E"/>
    <w:rsid w:val="00F771F6"/>
    <w:rsid w:val="00F7723A"/>
    <w:rsid w:val="00F77C6D"/>
    <w:rsid w:val="00F77E83"/>
    <w:rsid w:val="00F77EE3"/>
    <w:rsid w:val="00F80024"/>
    <w:rsid w:val="00F80773"/>
    <w:rsid w:val="00F80893"/>
    <w:rsid w:val="00F80958"/>
    <w:rsid w:val="00F80DCC"/>
    <w:rsid w:val="00F810DD"/>
    <w:rsid w:val="00F813D9"/>
    <w:rsid w:val="00F8194A"/>
    <w:rsid w:val="00F81B12"/>
    <w:rsid w:val="00F81FB9"/>
    <w:rsid w:val="00F8226B"/>
    <w:rsid w:val="00F82351"/>
    <w:rsid w:val="00F829B4"/>
    <w:rsid w:val="00F82B57"/>
    <w:rsid w:val="00F82D7C"/>
    <w:rsid w:val="00F83812"/>
    <w:rsid w:val="00F83A0A"/>
    <w:rsid w:val="00F83A2A"/>
    <w:rsid w:val="00F8472E"/>
    <w:rsid w:val="00F849D6"/>
    <w:rsid w:val="00F84A36"/>
    <w:rsid w:val="00F84DAC"/>
    <w:rsid w:val="00F85272"/>
    <w:rsid w:val="00F85C89"/>
    <w:rsid w:val="00F85DA4"/>
    <w:rsid w:val="00F86348"/>
    <w:rsid w:val="00F8638E"/>
    <w:rsid w:val="00F869FE"/>
    <w:rsid w:val="00F86B5F"/>
    <w:rsid w:val="00F87410"/>
    <w:rsid w:val="00F87674"/>
    <w:rsid w:val="00F878CA"/>
    <w:rsid w:val="00F900D7"/>
    <w:rsid w:val="00F902FA"/>
    <w:rsid w:val="00F904EA"/>
    <w:rsid w:val="00F90565"/>
    <w:rsid w:val="00F9161B"/>
    <w:rsid w:val="00F91CEE"/>
    <w:rsid w:val="00F92BEA"/>
    <w:rsid w:val="00F92DCC"/>
    <w:rsid w:val="00F94600"/>
    <w:rsid w:val="00F953CD"/>
    <w:rsid w:val="00F95648"/>
    <w:rsid w:val="00F95EF3"/>
    <w:rsid w:val="00F97A0C"/>
    <w:rsid w:val="00F97B5F"/>
    <w:rsid w:val="00F97B8E"/>
    <w:rsid w:val="00F97F1F"/>
    <w:rsid w:val="00F97F75"/>
    <w:rsid w:val="00FA0829"/>
    <w:rsid w:val="00FA0851"/>
    <w:rsid w:val="00FA0FD5"/>
    <w:rsid w:val="00FA1374"/>
    <w:rsid w:val="00FA19E4"/>
    <w:rsid w:val="00FA1F10"/>
    <w:rsid w:val="00FA210F"/>
    <w:rsid w:val="00FA29A0"/>
    <w:rsid w:val="00FA344E"/>
    <w:rsid w:val="00FA3486"/>
    <w:rsid w:val="00FA3A07"/>
    <w:rsid w:val="00FA3AC1"/>
    <w:rsid w:val="00FA402F"/>
    <w:rsid w:val="00FA4911"/>
    <w:rsid w:val="00FA4A4A"/>
    <w:rsid w:val="00FA4C88"/>
    <w:rsid w:val="00FA4CC9"/>
    <w:rsid w:val="00FA4D5D"/>
    <w:rsid w:val="00FA50C2"/>
    <w:rsid w:val="00FA51CA"/>
    <w:rsid w:val="00FA52A2"/>
    <w:rsid w:val="00FA53A1"/>
    <w:rsid w:val="00FA5B73"/>
    <w:rsid w:val="00FA5F65"/>
    <w:rsid w:val="00FA6334"/>
    <w:rsid w:val="00FA66D6"/>
    <w:rsid w:val="00FA6C88"/>
    <w:rsid w:val="00FA74F2"/>
    <w:rsid w:val="00FA75DB"/>
    <w:rsid w:val="00FA7944"/>
    <w:rsid w:val="00FA79F7"/>
    <w:rsid w:val="00FA7AD5"/>
    <w:rsid w:val="00FB0AB8"/>
    <w:rsid w:val="00FB0DD2"/>
    <w:rsid w:val="00FB0FE5"/>
    <w:rsid w:val="00FB1307"/>
    <w:rsid w:val="00FB1B20"/>
    <w:rsid w:val="00FB2E55"/>
    <w:rsid w:val="00FB3134"/>
    <w:rsid w:val="00FB35B9"/>
    <w:rsid w:val="00FB3FF9"/>
    <w:rsid w:val="00FB52AA"/>
    <w:rsid w:val="00FB58DD"/>
    <w:rsid w:val="00FB59FA"/>
    <w:rsid w:val="00FB6654"/>
    <w:rsid w:val="00FB6835"/>
    <w:rsid w:val="00FB7033"/>
    <w:rsid w:val="00FB7745"/>
    <w:rsid w:val="00FB7B17"/>
    <w:rsid w:val="00FC0526"/>
    <w:rsid w:val="00FC060A"/>
    <w:rsid w:val="00FC1072"/>
    <w:rsid w:val="00FC1338"/>
    <w:rsid w:val="00FC15FE"/>
    <w:rsid w:val="00FC189A"/>
    <w:rsid w:val="00FC230D"/>
    <w:rsid w:val="00FC2393"/>
    <w:rsid w:val="00FC23B4"/>
    <w:rsid w:val="00FC259F"/>
    <w:rsid w:val="00FC2607"/>
    <w:rsid w:val="00FC304C"/>
    <w:rsid w:val="00FC3B50"/>
    <w:rsid w:val="00FC4209"/>
    <w:rsid w:val="00FC425B"/>
    <w:rsid w:val="00FC4984"/>
    <w:rsid w:val="00FC4CFF"/>
    <w:rsid w:val="00FC5B19"/>
    <w:rsid w:val="00FC60CB"/>
    <w:rsid w:val="00FC6BB8"/>
    <w:rsid w:val="00FC6E31"/>
    <w:rsid w:val="00FC7A42"/>
    <w:rsid w:val="00FD07BA"/>
    <w:rsid w:val="00FD0824"/>
    <w:rsid w:val="00FD086E"/>
    <w:rsid w:val="00FD1126"/>
    <w:rsid w:val="00FD14DC"/>
    <w:rsid w:val="00FD2314"/>
    <w:rsid w:val="00FD2B54"/>
    <w:rsid w:val="00FD2CA8"/>
    <w:rsid w:val="00FD2D32"/>
    <w:rsid w:val="00FD41E1"/>
    <w:rsid w:val="00FD50EA"/>
    <w:rsid w:val="00FD56E0"/>
    <w:rsid w:val="00FD5A4A"/>
    <w:rsid w:val="00FD69F4"/>
    <w:rsid w:val="00FD71E9"/>
    <w:rsid w:val="00FD73C9"/>
    <w:rsid w:val="00FD7B27"/>
    <w:rsid w:val="00FE0986"/>
    <w:rsid w:val="00FE0C0D"/>
    <w:rsid w:val="00FE26CA"/>
    <w:rsid w:val="00FE3413"/>
    <w:rsid w:val="00FE38C0"/>
    <w:rsid w:val="00FE38D9"/>
    <w:rsid w:val="00FE44D3"/>
    <w:rsid w:val="00FE565A"/>
    <w:rsid w:val="00FE5719"/>
    <w:rsid w:val="00FE5BD3"/>
    <w:rsid w:val="00FE687B"/>
    <w:rsid w:val="00FE6AE4"/>
    <w:rsid w:val="00FE7110"/>
    <w:rsid w:val="00FE7351"/>
    <w:rsid w:val="00FE76E2"/>
    <w:rsid w:val="00FE7875"/>
    <w:rsid w:val="00FE79EB"/>
    <w:rsid w:val="00FE7B03"/>
    <w:rsid w:val="00FE7BAC"/>
    <w:rsid w:val="00FF007C"/>
    <w:rsid w:val="00FF0FBE"/>
    <w:rsid w:val="00FF10F2"/>
    <w:rsid w:val="00FF1292"/>
    <w:rsid w:val="00FF1C25"/>
    <w:rsid w:val="00FF1ED0"/>
    <w:rsid w:val="00FF20FA"/>
    <w:rsid w:val="00FF28D0"/>
    <w:rsid w:val="00FF30C4"/>
    <w:rsid w:val="00FF355D"/>
    <w:rsid w:val="00FF35AA"/>
    <w:rsid w:val="00FF3734"/>
    <w:rsid w:val="00FF453F"/>
    <w:rsid w:val="00FF47CC"/>
    <w:rsid w:val="00FF4F22"/>
    <w:rsid w:val="00FF57C7"/>
    <w:rsid w:val="00FF5B72"/>
    <w:rsid w:val="00FF61E8"/>
    <w:rsid w:val="00FF6523"/>
    <w:rsid w:val="00FF6FD9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 fillcolor="white">
      <v:fill color="white" opacity="0"/>
      <o:colormru v:ext="edit" colors="#f8f8f8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E687B"/>
    <w:pPr>
      <w:widowControl w:val="0"/>
      <w:spacing w:line="312" w:lineRule="auto"/>
      <w:jc w:val="both"/>
    </w:pPr>
    <w:rPr>
      <w:kern w:val="2"/>
      <w:sz w:val="24"/>
      <w:szCs w:val="24"/>
    </w:rPr>
  </w:style>
  <w:style w:type="paragraph" w:styleId="1">
    <w:name w:val="heading 1"/>
    <w:basedOn w:val="a2"/>
    <w:next w:val="a1"/>
    <w:link w:val="1Char"/>
    <w:qFormat/>
    <w:rsid w:val="00994EA2"/>
    <w:pPr>
      <w:numPr>
        <w:numId w:val="1"/>
      </w:numPr>
      <w:ind w:rightChars="100" w:right="100"/>
      <w:jc w:val="left"/>
    </w:pPr>
    <w:rPr>
      <w:rFonts w:eastAsia="黑体"/>
      <w:sz w:val="24"/>
      <w:lang w:val="en-US" w:eastAsia="zh-CN"/>
    </w:rPr>
  </w:style>
  <w:style w:type="paragraph" w:styleId="21">
    <w:name w:val="heading 2"/>
    <w:basedOn w:val="a1"/>
    <w:next w:val="a1"/>
    <w:qFormat/>
    <w:rsid w:val="00AB749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1">
    <w:name w:val="heading 3"/>
    <w:basedOn w:val="a1"/>
    <w:next w:val="a1"/>
    <w:qFormat/>
    <w:rsid w:val="0002773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qFormat/>
    <w:rsid w:val="0002773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qFormat/>
    <w:rsid w:val="0002773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rsid w:val="00027736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</w:rPr>
  </w:style>
  <w:style w:type="paragraph" w:styleId="7">
    <w:name w:val="heading 7"/>
    <w:basedOn w:val="a1"/>
    <w:next w:val="a1"/>
    <w:qFormat/>
    <w:rsid w:val="00027736"/>
    <w:pPr>
      <w:keepNext/>
      <w:keepLines/>
      <w:spacing w:before="240" w:after="64" w:line="320" w:lineRule="auto"/>
      <w:outlineLvl w:val="6"/>
    </w:pPr>
    <w:rPr>
      <w:b/>
      <w:bCs/>
    </w:rPr>
  </w:style>
  <w:style w:type="paragraph" w:styleId="8">
    <w:name w:val="heading 8"/>
    <w:basedOn w:val="a1"/>
    <w:next w:val="a1"/>
    <w:qFormat/>
    <w:rsid w:val="00027736"/>
    <w:pPr>
      <w:keepNext/>
      <w:keepLines/>
      <w:spacing w:before="240" w:after="64" w:line="320" w:lineRule="auto"/>
      <w:outlineLvl w:val="7"/>
    </w:pPr>
    <w:rPr>
      <w:rFonts w:ascii="Arial" w:eastAsia="黑体" w:hAnsi="Arial"/>
    </w:rPr>
  </w:style>
  <w:style w:type="paragraph" w:styleId="9">
    <w:name w:val="heading 9"/>
    <w:basedOn w:val="a1"/>
    <w:next w:val="a1"/>
    <w:qFormat/>
    <w:rsid w:val="00027736"/>
    <w:pPr>
      <w:keepNext/>
      <w:keepLines/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uiPriority w:val="59"/>
    <w:rsid w:val="0098138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1"/>
    <w:link w:val="Char"/>
    <w:rsid w:val="008157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7"/>
    <w:rsid w:val="008157D6"/>
    <w:rPr>
      <w:kern w:val="2"/>
      <w:sz w:val="18"/>
      <w:szCs w:val="18"/>
    </w:rPr>
  </w:style>
  <w:style w:type="paragraph" w:styleId="a8">
    <w:name w:val="footer"/>
    <w:basedOn w:val="a1"/>
    <w:link w:val="Char0"/>
    <w:uiPriority w:val="99"/>
    <w:rsid w:val="008157D6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8"/>
    <w:uiPriority w:val="99"/>
    <w:rsid w:val="008157D6"/>
    <w:rPr>
      <w:kern w:val="2"/>
      <w:sz w:val="18"/>
      <w:szCs w:val="18"/>
    </w:rPr>
  </w:style>
  <w:style w:type="table" w:styleId="a9">
    <w:name w:val="Table Theme"/>
    <w:basedOn w:val="a4"/>
    <w:rsid w:val="00C65AD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Colorful 1"/>
    <w:basedOn w:val="a4"/>
    <w:rsid w:val="00C65AD4"/>
    <w:pPr>
      <w:widowControl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Colorful 2"/>
    <w:basedOn w:val="a4"/>
    <w:rsid w:val="00C65AD4"/>
    <w:pPr>
      <w:widowControl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Colorful 3"/>
    <w:basedOn w:val="a4"/>
    <w:rsid w:val="00C65AD4"/>
    <w:pPr>
      <w:widowControl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a">
    <w:name w:val="Table Elegant"/>
    <w:basedOn w:val="a4"/>
    <w:rsid w:val="00C65AD4"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Classic 1"/>
    <w:basedOn w:val="a4"/>
    <w:rsid w:val="00C65AD4"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1"/>
    <w:link w:val="Char1"/>
    <w:rsid w:val="0078601E"/>
    <w:rPr>
      <w:sz w:val="18"/>
      <w:szCs w:val="18"/>
      <w:lang w:val="x-none" w:eastAsia="x-none"/>
    </w:rPr>
  </w:style>
  <w:style w:type="character" w:customStyle="1" w:styleId="Char1">
    <w:name w:val="批注框文本 Char"/>
    <w:link w:val="ab"/>
    <w:rsid w:val="0078601E"/>
    <w:rPr>
      <w:kern w:val="2"/>
      <w:sz w:val="18"/>
      <w:szCs w:val="18"/>
    </w:rPr>
  </w:style>
  <w:style w:type="paragraph" w:styleId="a2">
    <w:name w:val="Title"/>
    <w:basedOn w:val="a1"/>
    <w:next w:val="a1"/>
    <w:link w:val="Char2"/>
    <w:qFormat/>
    <w:rsid w:val="00B4564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character" w:customStyle="1" w:styleId="Char2">
    <w:name w:val="标题 Char"/>
    <w:link w:val="a2"/>
    <w:rsid w:val="00B4564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1"/>
    <w:rsid w:val="00994EA2"/>
    <w:rPr>
      <w:rFonts w:ascii="Cambria" w:eastAsia="黑体" w:hAnsi="Cambria"/>
      <w:b/>
      <w:bCs/>
      <w:kern w:val="2"/>
      <w:sz w:val="24"/>
      <w:szCs w:val="32"/>
      <w:lang w:val="en-US" w:eastAsia="zh-CN" w:bidi="ar-SA"/>
    </w:rPr>
  </w:style>
  <w:style w:type="paragraph" w:styleId="12">
    <w:name w:val="toc 1"/>
    <w:basedOn w:val="a1"/>
    <w:next w:val="a1"/>
    <w:autoRedefine/>
    <w:uiPriority w:val="39"/>
    <w:rsid w:val="000118BB"/>
    <w:pPr>
      <w:tabs>
        <w:tab w:val="right" w:leader="dot" w:pos="9488"/>
      </w:tabs>
      <w:ind w:firstLineChars="163" w:firstLine="391"/>
    </w:pPr>
    <w:rPr>
      <w:color w:val="000000"/>
    </w:rPr>
  </w:style>
  <w:style w:type="character" w:styleId="ac">
    <w:name w:val="Hyperlink"/>
    <w:uiPriority w:val="99"/>
    <w:unhideWhenUsed/>
    <w:rsid w:val="00365CED"/>
    <w:rPr>
      <w:color w:val="0000FF"/>
      <w:u w:val="single"/>
    </w:rPr>
  </w:style>
  <w:style w:type="paragraph" w:styleId="ad">
    <w:name w:val="Subtitle"/>
    <w:aliases w:val="标题2"/>
    <w:basedOn w:val="a1"/>
    <w:next w:val="a1"/>
    <w:link w:val="Char3"/>
    <w:qFormat/>
    <w:rsid w:val="00BF0E37"/>
    <w:pPr>
      <w:adjustRightInd w:val="0"/>
      <w:ind w:leftChars="100" w:left="100" w:rightChars="100" w:right="100"/>
      <w:jc w:val="left"/>
      <w:outlineLvl w:val="1"/>
    </w:pPr>
    <w:rPr>
      <w:rFonts w:ascii="Cambria" w:hAnsi="Cambria"/>
      <w:bCs/>
      <w:kern w:val="28"/>
      <w:szCs w:val="32"/>
      <w:lang w:val="x-none" w:eastAsia="x-none"/>
    </w:rPr>
  </w:style>
  <w:style w:type="character" w:customStyle="1" w:styleId="Char3">
    <w:name w:val="副标题 Char"/>
    <w:aliases w:val="标题2 Char"/>
    <w:link w:val="ad"/>
    <w:rsid w:val="00BF0E37"/>
    <w:rPr>
      <w:rFonts w:ascii="Cambria" w:hAnsi="Cambria"/>
      <w:bCs/>
      <w:kern w:val="28"/>
      <w:sz w:val="24"/>
      <w:szCs w:val="32"/>
    </w:rPr>
  </w:style>
  <w:style w:type="paragraph" w:styleId="23">
    <w:name w:val="toc 2"/>
    <w:basedOn w:val="a1"/>
    <w:next w:val="a1"/>
    <w:autoRedefine/>
    <w:uiPriority w:val="39"/>
    <w:rsid w:val="00061704"/>
    <w:pPr>
      <w:tabs>
        <w:tab w:val="right" w:leader="dot" w:pos="9488"/>
      </w:tabs>
      <w:ind w:leftChars="164" w:left="480" w:hangingChars="36" w:hanging="86"/>
    </w:pPr>
  </w:style>
  <w:style w:type="character" w:styleId="ae">
    <w:name w:val="Emphasis"/>
    <w:uiPriority w:val="20"/>
    <w:qFormat/>
    <w:rsid w:val="000105D7"/>
    <w:rPr>
      <w:b w:val="0"/>
      <w:bCs w:val="0"/>
      <w:i w:val="0"/>
      <w:iCs w:val="0"/>
      <w:color w:val="CC0033"/>
    </w:rPr>
  </w:style>
  <w:style w:type="character" w:customStyle="1" w:styleId="apple-style-span">
    <w:name w:val="apple-style-span"/>
    <w:basedOn w:val="a3"/>
    <w:rsid w:val="00887982"/>
  </w:style>
  <w:style w:type="character" w:styleId="af">
    <w:name w:val="page number"/>
    <w:basedOn w:val="a3"/>
    <w:rsid w:val="001619EF"/>
  </w:style>
  <w:style w:type="paragraph" w:customStyle="1" w:styleId="CharCharCharCharCharCharChar">
    <w:name w:val="Char Char Char Char Char Char Char"/>
    <w:basedOn w:val="a1"/>
    <w:autoRedefine/>
    <w:rsid w:val="00E8413E"/>
    <w:pPr>
      <w:tabs>
        <w:tab w:val="num" w:pos="360"/>
      </w:tabs>
      <w:spacing w:line="240" w:lineRule="auto"/>
      <w:ind w:left="360" w:hanging="360"/>
    </w:pPr>
    <w:rPr>
      <w:sz w:val="21"/>
    </w:rPr>
  </w:style>
  <w:style w:type="paragraph" w:styleId="af0">
    <w:name w:val="List Paragraph"/>
    <w:basedOn w:val="a1"/>
    <w:uiPriority w:val="34"/>
    <w:qFormat/>
    <w:rsid w:val="00B93552"/>
    <w:pPr>
      <w:widowControl/>
      <w:spacing w:line="240" w:lineRule="auto"/>
      <w:ind w:left="720" w:firstLine="360"/>
      <w:contextualSpacing/>
      <w:jc w:val="left"/>
    </w:pPr>
    <w:rPr>
      <w:rFonts w:ascii="Calibri" w:hAnsi="Calibri"/>
      <w:kern w:val="0"/>
      <w:sz w:val="22"/>
      <w:szCs w:val="22"/>
      <w:lang w:eastAsia="en-US" w:bidi="en-US"/>
    </w:rPr>
  </w:style>
  <w:style w:type="paragraph" w:styleId="HTML">
    <w:name w:val="HTML Address"/>
    <w:basedOn w:val="a1"/>
    <w:rsid w:val="00027736"/>
    <w:rPr>
      <w:i/>
      <w:iCs/>
    </w:rPr>
  </w:style>
  <w:style w:type="paragraph" w:styleId="HTML0">
    <w:name w:val="HTML Preformatted"/>
    <w:basedOn w:val="a1"/>
    <w:rsid w:val="00027736"/>
    <w:rPr>
      <w:rFonts w:ascii="Courier New" w:hAnsi="Courier New" w:cs="Courier New"/>
      <w:sz w:val="20"/>
      <w:szCs w:val="20"/>
    </w:rPr>
  </w:style>
  <w:style w:type="paragraph" w:styleId="af1">
    <w:name w:val="Salutation"/>
    <w:basedOn w:val="a1"/>
    <w:next w:val="a1"/>
    <w:rsid w:val="00027736"/>
  </w:style>
  <w:style w:type="paragraph" w:styleId="af2">
    <w:name w:val="Plain Text"/>
    <w:basedOn w:val="a1"/>
    <w:link w:val="Char4"/>
    <w:rsid w:val="00027736"/>
    <w:rPr>
      <w:rFonts w:ascii="宋体" w:hAnsi="Courier New" w:cs="Courier New"/>
      <w:sz w:val="21"/>
      <w:szCs w:val="21"/>
    </w:rPr>
  </w:style>
  <w:style w:type="paragraph" w:styleId="af3">
    <w:name w:val="E-mail Signature"/>
    <w:basedOn w:val="a1"/>
    <w:rsid w:val="00027736"/>
  </w:style>
  <w:style w:type="paragraph" w:styleId="af4">
    <w:name w:val="macro"/>
    <w:semiHidden/>
    <w:rsid w:val="0002773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</w:rPr>
  </w:style>
  <w:style w:type="paragraph" w:styleId="af5">
    <w:name w:val="envelope return"/>
    <w:basedOn w:val="a1"/>
    <w:rsid w:val="00027736"/>
    <w:pPr>
      <w:snapToGrid w:val="0"/>
    </w:pPr>
    <w:rPr>
      <w:rFonts w:ascii="Arial" w:hAnsi="Arial" w:cs="Arial"/>
    </w:rPr>
  </w:style>
  <w:style w:type="paragraph" w:styleId="af6">
    <w:name w:val="footnote text"/>
    <w:basedOn w:val="a1"/>
    <w:semiHidden/>
    <w:rsid w:val="00027736"/>
    <w:pPr>
      <w:snapToGrid w:val="0"/>
      <w:jc w:val="left"/>
    </w:pPr>
    <w:rPr>
      <w:sz w:val="18"/>
      <w:szCs w:val="18"/>
    </w:rPr>
  </w:style>
  <w:style w:type="paragraph" w:styleId="af7">
    <w:name w:val="Closing"/>
    <w:basedOn w:val="a1"/>
    <w:rsid w:val="00027736"/>
    <w:pPr>
      <w:ind w:leftChars="2100" w:left="100"/>
    </w:pPr>
  </w:style>
  <w:style w:type="paragraph" w:styleId="af8">
    <w:name w:val="List"/>
    <w:basedOn w:val="a1"/>
    <w:rsid w:val="00027736"/>
    <w:pPr>
      <w:ind w:left="200" w:hangingChars="200" w:hanging="200"/>
    </w:pPr>
  </w:style>
  <w:style w:type="paragraph" w:styleId="24">
    <w:name w:val="List 2"/>
    <w:basedOn w:val="a1"/>
    <w:rsid w:val="00027736"/>
    <w:pPr>
      <w:ind w:leftChars="200" w:left="100" w:hangingChars="200" w:hanging="200"/>
    </w:pPr>
  </w:style>
  <w:style w:type="paragraph" w:styleId="33">
    <w:name w:val="List 3"/>
    <w:basedOn w:val="a1"/>
    <w:rsid w:val="00027736"/>
    <w:pPr>
      <w:ind w:leftChars="400" w:left="100" w:hangingChars="200" w:hanging="200"/>
    </w:pPr>
  </w:style>
  <w:style w:type="paragraph" w:styleId="42">
    <w:name w:val="List 4"/>
    <w:basedOn w:val="a1"/>
    <w:rsid w:val="00027736"/>
    <w:pPr>
      <w:ind w:leftChars="600" w:left="100" w:hangingChars="200" w:hanging="200"/>
    </w:pPr>
  </w:style>
  <w:style w:type="paragraph" w:styleId="52">
    <w:name w:val="List 5"/>
    <w:basedOn w:val="a1"/>
    <w:rsid w:val="00027736"/>
    <w:pPr>
      <w:ind w:leftChars="800" w:left="100" w:hangingChars="200" w:hanging="200"/>
    </w:pPr>
  </w:style>
  <w:style w:type="paragraph" w:styleId="a">
    <w:name w:val="List Number"/>
    <w:basedOn w:val="a1"/>
    <w:rsid w:val="00027736"/>
    <w:pPr>
      <w:numPr>
        <w:numId w:val="2"/>
      </w:numPr>
    </w:pPr>
  </w:style>
  <w:style w:type="paragraph" w:styleId="2">
    <w:name w:val="List Number 2"/>
    <w:basedOn w:val="a1"/>
    <w:rsid w:val="00027736"/>
    <w:pPr>
      <w:numPr>
        <w:numId w:val="3"/>
      </w:numPr>
    </w:pPr>
  </w:style>
  <w:style w:type="paragraph" w:styleId="3">
    <w:name w:val="List Number 3"/>
    <w:basedOn w:val="a1"/>
    <w:rsid w:val="00027736"/>
    <w:pPr>
      <w:numPr>
        <w:numId w:val="4"/>
      </w:numPr>
    </w:pPr>
  </w:style>
  <w:style w:type="paragraph" w:styleId="4">
    <w:name w:val="List Number 4"/>
    <w:basedOn w:val="a1"/>
    <w:rsid w:val="00027736"/>
    <w:pPr>
      <w:numPr>
        <w:numId w:val="5"/>
      </w:numPr>
    </w:pPr>
  </w:style>
  <w:style w:type="paragraph" w:styleId="5">
    <w:name w:val="List Number 5"/>
    <w:basedOn w:val="a1"/>
    <w:rsid w:val="00027736"/>
    <w:pPr>
      <w:numPr>
        <w:numId w:val="6"/>
      </w:numPr>
    </w:pPr>
  </w:style>
  <w:style w:type="paragraph" w:styleId="af9">
    <w:name w:val="List Continue"/>
    <w:basedOn w:val="a1"/>
    <w:rsid w:val="00027736"/>
    <w:pPr>
      <w:spacing w:after="120"/>
      <w:ind w:leftChars="200" w:left="420"/>
    </w:pPr>
  </w:style>
  <w:style w:type="paragraph" w:styleId="25">
    <w:name w:val="List Continue 2"/>
    <w:basedOn w:val="a1"/>
    <w:rsid w:val="00027736"/>
    <w:pPr>
      <w:spacing w:after="120"/>
      <w:ind w:leftChars="400" w:left="840"/>
    </w:pPr>
  </w:style>
  <w:style w:type="paragraph" w:styleId="34">
    <w:name w:val="List Continue 3"/>
    <w:basedOn w:val="a1"/>
    <w:rsid w:val="00027736"/>
    <w:pPr>
      <w:spacing w:after="120"/>
      <w:ind w:leftChars="600" w:left="1260"/>
    </w:pPr>
  </w:style>
  <w:style w:type="paragraph" w:styleId="43">
    <w:name w:val="List Continue 4"/>
    <w:basedOn w:val="a1"/>
    <w:rsid w:val="00027736"/>
    <w:pPr>
      <w:spacing w:after="120"/>
      <w:ind w:leftChars="800" w:left="1680"/>
    </w:pPr>
  </w:style>
  <w:style w:type="paragraph" w:styleId="53">
    <w:name w:val="List Continue 5"/>
    <w:basedOn w:val="a1"/>
    <w:rsid w:val="00027736"/>
    <w:pPr>
      <w:spacing w:after="120"/>
      <w:ind w:leftChars="1000" w:left="2100"/>
    </w:pPr>
  </w:style>
  <w:style w:type="paragraph" w:styleId="a0">
    <w:name w:val="List Bullet"/>
    <w:basedOn w:val="a1"/>
    <w:rsid w:val="00027736"/>
    <w:pPr>
      <w:numPr>
        <w:numId w:val="7"/>
      </w:numPr>
    </w:pPr>
  </w:style>
  <w:style w:type="paragraph" w:styleId="20">
    <w:name w:val="List Bullet 2"/>
    <w:basedOn w:val="a1"/>
    <w:rsid w:val="00027736"/>
    <w:pPr>
      <w:numPr>
        <w:numId w:val="8"/>
      </w:numPr>
    </w:pPr>
  </w:style>
  <w:style w:type="paragraph" w:styleId="30">
    <w:name w:val="List Bullet 3"/>
    <w:basedOn w:val="a1"/>
    <w:rsid w:val="00027736"/>
    <w:pPr>
      <w:numPr>
        <w:numId w:val="9"/>
      </w:numPr>
    </w:pPr>
  </w:style>
  <w:style w:type="paragraph" w:styleId="40">
    <w:name w:val="List Bullet 4"/>
    <w:basedOn w:val="a1"/>
    <w:rsid w:val="00027736"/>
    <w:pPr>
      <w:numPr>
        <w:numId w:val="10"/>
      </w:numPr>
    </w:pPr>
  </w:style>
  <w:style w:type="paragraph" w:styleId="50">
    <w:name w:val="List Bullet 5"/>
    <w:basedOn w:val="a1"/>
    <w:rsid w:val="00027736"/>
    <w:pPr>
      <w:numPr>
        <w:numId w:val="11"/>
      </w:numPr>
    </w:pPr>
  </w:style>
  <w:style w:type="paragraph" w:styleId="35">
    <w:name w:val="toc 3"/>
    <w:basedOn w:val="a1"/>
    <w:next w:val="a1"/>
    <w:autoRedefine/>
    <w:semiHidden/>
    <w:rsid w:val="00027736"/>
    <w:pPr>
      <w:ind w:leftChars="400" w:left="840"/>
    </w:pPr>
  </w:style>
  <w:style w:type="paragraph" w:styleId="44">
    <w:name w:val="toc 4"/>
    <w:basedOn w:val="a1"/>
    <w:next w:val="a1"/>
    <w:autoRedefine/>
    <w:semiHidden/>
    <w:rsid w:val="00027736"/>
    <w:pPr>
      <w:ind w:leftChars="600" w:left="1260"/>
    </w:pPr>
  </w:style>
  <w:style w:type="paragraph" w:styleId="54">
    <w:name w:val="toc 5"/>
    <w:basedOn w:val="a1"/>
    <w:next w:val="a1"/>
    <w:autoRedefine/>
    <w:semiHidden/>
    <w:rsid w:val="00027736"/>
    <w:pPr>
      <w:ind w:leftChars="800" w:left="1680"/>
    </w:pPr>
  </w:style>
  <w:style w:type="paragraph" w:styleId="60">
    <w:name w:val="toc 6"/>
    <w:basedOn w:val="a1"/>
    <w:next w:val="a1"/>
    <w:autoRedefine/>
    <w:semiHidden/>
    <w:rsid w:val="00027736"/>
    <w:pPr>
      <w:ind w:leftChars="1000" w:left="2100"/>
    </w:pPr>
  </w:style>
  <w:style w:type="paragraph" w:styleId="70">
    <w:name w:val="toc 7"/>
    <w:basedOn w:val="a1"/>
    <w:next w:val="a1"/>
    <w:autoRedefine/>
    <w:semiHidden/>
    <w:rsid w:val="00027736"/>
    <w:pPr>
      <w:ind w:leftChars="1200" w:left="2520"/>
    </w:pPr>
  </w:style>
  <w:style w:type="paragraph" w:styleId="80">
    <w:name w:val="toc 8"/>
    <w:basedOn w:val="a1"/>
    <w:next w:val="a1"/>
    <w:autoRedefine/>
    <w:semiHidden/>
    <w:rsid w:val="00027736"/>
    <w:pPr>
      <w:ind w:leftChars="1400" w:left="2940"/>
    </w:pPr>
  </w:style>
  <w:style w:type="paragraph" w:styleId="90">
    <w:name w:val="toc 9"/>
    <w:basedOn w:val="a1"/>
    <w:next w:val="a1"/>
    <w:autoRedefine/>
    <w:semiHidden/>
    <w:rsid w:val="00027736"/>
    <w:pPr>
      <w:ind w:leftChars="1600" w:left="3360"/>
    </w:pPr>
  </w:style>
  <w:style w:type="paragraph" w:styleId="afa">
    <w:name w:val="annotation text"/>
    <w:basedOn w:val="a1"/>
    <w:semiHidden/>
    <w:rsid w:val="00027736"/>
    <w:pPr>
      <w:jc w:val="left"/>
    </w:pPr>
  </w:style>
  <w:style w:type="paragraph" w:styleId="afb">
    <w:name w:val="annotation subject"/>
    <w:basedOn w:val="afa"/>
    <w:next w:val="afa"/>
    <w:semiHidden/>
    <w:rsid w:val="00027736"/>
    <w:rPr>
      <w:b/>
      <w:bCs/>
    </w:rPr>
  </w:style>
  <w:style w:type="paragraph" w:styleId="afc">
    <w:name w:val="Normal (Web)"/>
    <w:basedOn w:val="a1"/>
    <w:rsid w:val="00027736"/>
  </w:style>
  <w:style w:type="paragraph" w:styleId="afd">
    <w:name w:val="Signature"/>
    <w:basedOn w:val="a1"/>
    <w:rsid w:val="00027736"/>
    <w:pPr>
      <w:ind w:leftChars="2100" w:left="100"/>
    </w:pPr>
  </w:style>
  <w:style w:type="paragraph" w:styleId="afe">
    <w:name w:val="Date"/>
    <w:basedOn w:val="a1"/>
    <w:next w:val="a1"/>
    <w:rsid w:val="00027736"/>
    <w:pPr>
      <w:ind w:leftChars="2500" w:left="100"/>
    </w:pPr>
  </w:style>
  <w:style w:type="paragraph" w:styleId="aff">
    <w:name w:val="envelope address"/>
    <w:basedOn w:val="a1"/>
    <w:rsid w:val="00027736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13">
    <w:name w:val="index 1"/>
    <w:basedOn w:val="a1"/>
    <w:next w:val="a1"/>
    <w:autoRedefine/>
    <w:semiHidden/>
    <w:rsid w:val="00027736"/>
  </w:style>
  <w:style w:type="paragraph" w:styleId="26">
    <w:name w:val="index 2"/>
    <w:basedOn w:val="a1"/>
    <w:next w:val="a1"/>
    <w:autoRedefine/>
    <w:semiHidden/>
    <w:rsid w:val="00027736"/>
    <w:pPr>
      <w:ind w:leftChars="200" w:left="200"/>
    </w:pPr>
  </w:style>
  <w:style w:type="paragraph" w:styleId="36">
    <w:name w:val="index 3"/>
    <w:basedOn w:val="a1"/>
    <w:next w:val="a1"/>
    <w:autoRedefine/>
    <w:semiHidden/>
    <w:rsid w:val="00027736"/>
    <w:pPr>
      <w:ind w:leftChars="400" w:left="400"/>
    </w:pPr>
  </w:style>
  <w:style w:type="paragraph" w:styleId="45">
    <w:name w:val="index 4"/>
    <w:basedOn w:val="a1"/>
    <w:next w:val="a1"/>
    <w:autoRedefine/>
    <w:semiHidden/>
    <w:rsid w:val="00027736"/>
    <w:pPr>
      <w:ind w:leftChars="600" w:left="600"/>
    </w:pPr>
  </w:style>
  <w:style w:type="paragraph" w:styleId="55">
    <w:name w:val="index 5"/>
    <w:basedOn w:val="a1"/>
    <w:next w:val="a1"/>
    <w:autoRedefine/>
    <w:semiHidden/>
    <w:rsid w:val="00027736"/>
    <w:pPr>
      <w:ind w:leftChars="800" w:left="800"/>
    </w:pPr>
  </w:style>
  <w:style w:type="paragraph" w:styleId="61">
    <w:name w:val="index 6"/>
    <w:basedOn w:val="a1"/>
    <w:next w:val="a1"/>
    <w:autoRedefine/>
    <w:semiHidden/>
    <w:rsid w:val="00027736"/>
    <w:pPr>
      <w:ind w:leftChars="1000" w:left="1000"/>
    </w:pPr>
  </w:style>
  <w:style w:type="paragraph" w:styleId="71">
    <w:name w:val="index 7"/>
    <w:basedOn w:val="a1"/>
    <w:next w:val="a1"/>
    <w:autoRedefine/>
    <w:semiHidden/>
    <w:rsid w:val="00027736"/>
    <w:pPr>
      <w:ind w:leftChars="1200" w:left="1200"/>
    </w:pPr>
  </w:style>
  <w:style w:type="paragraph" w:styleId="81">
    <w:name w:val="index 8"/>
    <w:basedOn w:val="a1"/>
    <w:next w:val="a1"/>
    <w:autoRedefine/>
    <w:semiHidden/>
    <w:rsid w:val="00027736"/>
    <w:pPr>
      <w:ind w:leftChars="1400" w:left="1400"/>
    </w:pPr>
  </w:style>
  <w:style w:type="paragraph" w:styleId="91">
    <w:name w:val="index 9"/>
    <w:basedOn w:val="a1"/>
    <w:next w:val="a1"/>
    <w:autoRedefine/>
    <w:semiHidden/>
    <w:rsid w:val="00027736"/>
    <w:pPr>
      <w:ind w:leftChars="1600" w:left="1600"/>
    </w:pPr>
  </w:style>
  <w:style w:type="paragraph" w:styleId="aff0">
    <w:name w:val="index heading"/>
    <w:basedOn w:val="a1"/>
    <w:next w:val="13"/>
    <w:semiHidden/>
    <w:rsid w:val="00027736"/>
    <w:rPr>
      <w:rFonts w:ascii="Arial" w:hAnsi="Arial" w:cs="Arial"/>
      <w:b/>
      <w:bCs/>
    </w:rPr>
  </w:style>
  <w:style w:type="paragraph" w:styleId="aff1">
    <w:name w:val="caption"/>
    <w:basedOn w:val="a1"/>
    <w:next w:val="a1"/>
    <w:qFormat/>
    <w:rsid w:val="00027736"/>
    <w:rPr>
      <w:rFonts w:ascii="Arial" w:eastAsia="黑体" w:hAnsi="Arial" w:cs="Arial"/>
      <w:sz w:val="20"/>
      <w:szCs w:val="20"/>
    </w:rPr>
  </w:style>
  <w:style w:type="paragraph" w:styleId="aff2">
    <w:name w:val="table of figures"/>
    <w:basedOn w:val="a1"/>
    <w:next w:val="a1"/>
    <w:semiHidden/>
    <w:rsid w:val="00027736"/>
    <w:pPr>
      <w:ind w:leftChars="200" w:left="200" w:hangingChars="200" w:hanging="200"/>
    </w:pPr>
  </w:style>
  <w:style w:type="paragraph" w:styleId="aff3">
    <w:name w:val="endnote text"/>
    <w:basedOn w:val="a1"/>
    <w:semiHidden/>
    <w:rsid w:val="00027736"/>
    <w:pPr>
      <w:snapToGrid w:val="0"/>
      <w:jc w:val="left"/>
    </w:pPr>
  </w:style>
  <w:style w:type="paragraph" w:styleId="aff4">
    <w:name w:val="Block Text"/>
    <w:basedOn w:val="a1"/>
    <w:rsid w:val="00027736"/>
    <w:pPr>
      <w:spacing w:after="120"/>
      <w:ind w:leftChars="700" w:left="1440" w:rightChars="700" w:right="1440"/>
    </w:pPr>
  </w:style>
  <w:style w:type="paragraph" w:styleId="aff5">
    <w:name w:val="Document Map"/>
    <w:basedOn w:val="a1"/>
    <w:semiHidden/>
    <w:rsid w:val="00027736"/>
    <w:pPr>
      <w:shd w:val="clear" w:color="auto" w:fill="000080"/>
    </w:pPr>
  </w:style>
  <w:style w:type="paragraph" w:styleId="aff6">
    <w:name w:val="Message Header"/>
    <w:basedOn w:val="a1"/>
    <w:rsid w:val="000277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</w:rPr>
  </w:style>
  <w:style w:type="paragraph" w:styleId="aff7">
    <w:name w:val="table of authorities"/>
    <w:basedOn w:val="a1"/>
    <w:next w:val="a1"/>
    <w:semiHidden/>
    <w:rsid w:val="00027736"/>
    <w:pPr>
      <w:ind w:leftChars="200" w:left="420"/>
    </w:pPr>
  </w:style>
  <w:style w:type="paragraph" w:styleId="aff8">
    <w:name w:val="toa heading"/>
    <w:basedOn w:val="a1"/>
    <w:next w:val="a1"/>
    <w:semiHidden/>
    <w:rsid w:val="00027736"/>
    <w:pPr>
      <w:spacing w:before="120"/>
    </w:pPr>
    <w:rPr>
      <w:rFonts w:ascii="Arial" w:hAnsi="Arial" w:cs="Arial"/>
    </w:rPr>
  </w:style>
  <w:style w:type="paragraph" w:styleId="aff9">
    <w:name w:val="Body Text"/>
    <w:basedOn w:val="a1"/>
    <w:rsid w:val="00027736"/>
    <w:pPr>
      <w:spacing w:after="120"/>
    </w:pPr>
  </w:style>
  <w:style w:type="paragraph" w:styleId="affa">
    <w:name w:val="Body Text First Indent"/>
    <w:basedOn w:val="aff9"/>
    <w:rsid w:val="00027736"/>
    <w:pPr>
      <w:ind w:firstLineChars="100" w:firstLine="420"/>
    </w:pPr>
  </w:style>
  <w:style w:type="paragraph" w:styleId="affb">
    <w:name w:val="Body Text Indent"/>
    <w:basedOn w:val="a1"/>
    <w:rsid w:val="00027736"/>
    <w:pPr>
      <w:spacing w:after="120"/>
      <w:ind w:leftChars="200" w:left="420"/>
    </w:pPr>
  </w:style>
  <w:style w:type="paragraph" w:styleId="27">
    <w:name w:val="Body Text First Indent 2"/>
    <w:basedOn w:val="affb"/>
    <w:rsid w:val="00027736"/>
    <w:pPr>
      <w:ind w:firstLineChars="200" w:firstLine="420"/>
    </w:pPr>
  </w:style>
  <w:style w:type="paragraph" w:styleId="affc">
    <w:name w:val="Normal Indent"/>
    <w:basedOn w:val="a1"/>
    <w:rsid w:val="00027736"/>
    <w:pPr>
      <w:ind w:firstLineChars="200" w:firstLine="420"/>
    </w:pPr>
  </w:style>
  <w:style w:type="paragraph" w:styleId="28">
    <w:name w:val="Body Text 2"/>
    <w:basedOn w:val="a1"/>
    <w:rsid w:val="00027736"/>
    <w:pPr>
      <w:spacing w:after="120" w:line="480" w:lineRule="auto"/>
    </w:pPr>
  </w:style>
  <w:style w:type="paragraph" w:styleId="37">
    <w:name w:val="Body Text 3"/>
    <w:basedOn w:val="a1"/>
    <w:rsid w:val="00027736"/>
    <w:pPr>
      <w:spacing w:after="120"/>
    </w:pPr>
    <w:rPr>
      <w:sz w:val="16"/>
      <w:szCs w:val="16"/>
    </w:rPr>
  </w:style>
  <w:style w:type="paragraph" w:styleId="29">
    <w:name w:val="Body Text Indent 2"/>
    <w:basedOn w:val="a1"/>
    <w:rsid w:val="00027736"/>
    <w:pPr>
      <w:spacing w:after="120" w:line="480" w:lineRule="auto"/>
      <w:ind w:leftChars="200" w:left="420"/>
    </w:pPr>
  </w:style>
  <w:style w:type="paragraph" w:styleId="38">
    <w:name w:val="Body Text Indent 3"/>
    <w:basedOn w:val="a1"/>
    <w:rsid w:val="00027736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1"/>
    <w:next w:val="a1"/>
    <w:rsid w:val="00027736"/>
    <w:pPr>
      <w:jc w:val="center"/>
    </w:pPr>
  </w:style>
  <w:style w:type="character" w:customStyle="1" w:styleId="bluetxt1">
    <w:name w:val="bluetxt1"/>
    <w:basedOn w:val="a3"/>
    <w:rsid w:val="00195905"/>
  </w:style>
  <w:style w:type="character" w:customStyle="1" w:styleId="hps">
    <w:name w:val="hps"/>
    <w:basedOn w:val="a3"/>
    <w:rsid w:val="00460580"/>
  </w:style>
  <w:style w:type="character" w:customStyle="1" w:styleId="shorttext">
    <w:name w:val="short_text"/>
    <w:basedOn w:val="a3"/>
    <w:rsid w:val="005E6668"/>
  </w:style>
  <w:style w:type="paragraph" w:customStyle="1" w:styleId="CharChar1">
    <w:name w:val="Char Char1"/>
    <w:basedOn w:val="a1"/>
    <w:rsid w:val="0044258E"/>
    <w:pPr>
      <w:spacing w:line="240" w:lineRule="auto"/>
    </w:pPr>
    <w:rPr>
      <w:rFonts w:ascii="Tahoma" w:hAnsi="Tahoma"/>
      <w:szCs w:val="20"/>
    </w:rPr>
  </w:style>
  <w:style w:type="character" w:customStyle="1" w:styleId="labellist1">
    <w:name w:val="label_list1"/>
    <w:basedOn w:val="a3"/>
    <w:rsid w:val="00F849D6"/>
  </w:style>
  <w:style w:type="character" w:styleId="affe">
    <w:name w:val="annotation reference"/>
    <w:rsid w:val="002E099B"/>
    <w:rPr>
      <w:sz w:val="21"/>
      <w:szCs w:val="21"/>
    </w:rPr>
  </w:style>
  <w:style w:type="paragraph" w:customStyle="1" w:styleId="afff">
    <w:name w:val="表标题"/>
    <w:autoRedefine/>
    <w:rsid w:val="008F7C62"/>
    <w:pPr>
      <w:keepNext/>
      <w:adjustRightInd w:val="0"/>
      <w:snapToGrid w:val="0"/>
      <w:spacing w:beforeLines="50" w:before="156"/>
      <w:jc w:val="center"/>
      <w:textAlignment w:val="baseline"/>
    </w:pPr>
    <w:rPr>
      <w:b/>
      <w:bCs/>
      <w:sz w:val="21"/>
      <w:szCs w:val="21"/>
    </w:rPr>
  </w:style>
  <w:style w:type="character" w:customStyle="1" w:styleId="apple-converted-space">
    <w:name w:val="apple-converted-space"/>
    <w:basedOn w:val="a3"/>
    <w:rsid w:val="00166D48"/>
  </w:style>
  <w:style w:type="character" w:styleId="afff0">
    <w:name w:val="Placeholder Text"/>
    <w:basedOn w:val="a3"/>
    <w:uiPriority w:val="99"/>
    <w:semiHidden/>
    <w:rsid w:val="006E6C78"/>
    <w:rPr>
      <w:color w:val="808080"/>
    </w:rPr>
  </w:style>
  <w:style w:type="character" w:customStyle="1" w:styleId="Char4">
    <w:name w:val="纯文本 Char"/>
    <w:link w:val="af2"/>
    <w:rsid w:val="006D57D9"/>
    <w:rPr>
      <w:rFonts w:ascii="宋体" w:hAnsi="Courier New" w:cs="Courier New"/>
      <w:kern w:val="2"/>
      <w:sz w:val="21"/>
      <w:szCs w:val="21"/>
    </w:rPr>
  </w:style>
  <w:style w:type="paragraph" w:customStyle="1" w:styleId="afff1">
    <w:name w:val="标准文件_段"/>
    <w:autoRedefine/>
    <w:rsid w:val="006D57D9"/>
    <w:pPr>
      <w:autoSpaceDE w:val="0"/>
      <w:autoSpaceDN w:val="0"/>
      <w:adjustRightInd w:val="0"/>
      <w:snapToGrid w:val="0"/>
      <w:spacing w:line="360" w:lineRule="auto"/>
      <w:ind w:firstLineChars="232" w:firstLine="566"/>
    </w:pPr>
    <w:rPr>
      <w:noProof/>
      <w:spacing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E687B"/>
    <w:pPr>
      <w:widowControl w:val="0"/>
      <w:spacing w:line="312" w:lineRule="auto"/>
      <w:jc w:val="both"/>
    </w:pPr>
    <w:rPr>
      <w:kern w:val="2"/>
      <w:sz w:val="24"/>
      <w:szCs w:val="24"/>
    </w:rPr>
  </w:style>
  <w:style w:type="paragraph" w:styleId="1">
    <w:name w:val="heading 1"/>
    <w:basedOn w:val="a2"/>
    <w:next w:val="a1"/>
    <w:link w:val="1Char"/>
    <w:qFormat/>
    <w:rsid w:val="00994EA2"/>
    <w:pPr>
      <w:numPr>
        <w:numId w:val="1"/>
      </w:numPr>
      <w:ind w:rightChars="100" w:right="100"/>
      <w:jc w:val="left"/>
    </w:pPr>
    <w:rPr>
      <w:rFonts w:eastAsia="黑体"/>
      <w:sz w:val="24"/>
      <w:lang w:val="en-US" w:eastAsia="zh-CN"/>
    </w:rPr>
  </w:style>
  <w:style w:type="paragraph" w:styleId="21">
    <w:name w:val="heading 2"/>
    <w:basedOn w:val="a1"/>
    <w:next w:val="a1"/>
    <w:qFormat/>
    <w:rsid w:val="00AB749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1">
    <w:name w:val="heading 3"/>
    <w:basedOn w:val="a1"/>
    <w:next w:val="a1"/>
    <w:qFormat/>
    <w:rsid w:val="0002773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qFormat/>
    <w:rsid w:val="0002773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qFormat/>
    <w:rsid w:val="0002773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rsid w:val="00027736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</w:rPr>
  </w:style>
  <w:style w:type="paragraph" w:styleId="7">
    <w:name w:val="heading 7"/>
    <w:basedOn w:val="a1"/>
    <w:next w:val="a1"/>
    <w:qFormat/>
    <w:rsid w:val="00027736"/>
    <w:pPr>
      <w:keepNext/>
      <w:keepLines/>
      <w:spacing w:before="240" w:after="64" w:line="320" w:lineRule="auto"/>
      <w:outlineLvl w:val="6"/>
    </w:pPr>
    <w:rPr>
      <w:b/>
      <w:bCs/>
    </w:rPr>
  </w:style>
  <w:style w:type="paragraph" w:styleId="8">
    <w:name w:val="heading 8"/>
    <w:basedOn w:val="a1"/>
    <w:next w:val="a1"/>
    <w:qFormat/>
    <w:rsid w:val="00027736"/>
    <w:pPr>
      <w:keepNext/>
      <w:keepLines/>
      <w:spacing w:before="240" w:after="64" w:line="320" w:lineRule="auto"/>
      <w:outlineLvl w:val="7"/>
    </w:pPr>
    <w:rPr>
      <w:rFonts w:ascii="Arial" w:eastAsia="黑体" w:hAnsi="Arial"/>
    </w:rPr>
  </w:style>
  <w:style w:type="paragraph" w:styleId="9">
    <w:name w:val="heading 9"/>
    <w:basedOn w:val="a1"/>
    <w:next w:val="a1"/>
    <w:qFormat/>
    <w:rsid w:val="00027736"/>
    <w:pPr>
      <w:keepNext/>
      <w:keepLines/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uiPriority w:val="59"/>
    <w:rsid w:val="0098138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1"/>
    <w:link w:val="Char"/>
    <w:rsid w:val="008157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7"/>
    <w:rsid w:val="008157D6"/>
    <w:rPr>
      <w:kern w:val="2"/>
      <w:sz w:val="18"/>
      <w:szCs w:val="18"/>
    </w:rPr>
  </w:style>
  <w:style w:type="paragraph" w:styleId="a8">
    <w:name w:val="footer"/>
    <w:basedOn w:val="a1"/>
    <w:link w:val="Char0"/>
    <w:uiPriority w:val="99"/>
    <w:rsid w:val="008157D6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8"/>
    <w:uiPriority w:val="99"/>
    <w:rsid w:val="008157D6"/>
    <w:rPr>
      <w:kern w:val="2"/>
      <w:sz w:val="18"/>
      <w:szCs w:val="18"/>
    </w:rPr>
  </w:style>
  <w:style w:type="table" w:styleId="a9">
    <w:name w:val="Table Theme"/>
    <w:basedOn w:val="a4"/>
    <w:rsid w:val="00C65AD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Colorful 1"/>
    <w:basedOn w:val="a4"/>
    <w:rsid w:val="00C65AD4"/>
    <w:pPr>
      <w:widowControl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Colorful 2"/>
    <w:basedOn w:val="a4"/>
    <w:rsid w:val="00C65AD4"/>
    <w:pPr>
      <w:widowControl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Colorful 3"/>
    <w:basedOn w:val="a4"/>
    <w:rsid w:val="00C65AD4"/>
    <w:pPr>
      <w:widowControl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a">
    <w:name w:val="Table Elegant"/>
    <w:basedOn w:val="a4"/>
    <w:rsid w:val="00C65AD4"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Classic 1"/>
    <w:basedOn w:val="a4"/>
    <w:rsid w:val="00C65AD4"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1"/>
    <w:link w:val="Char1"/>
    <w:rsid w:val="0078601E"/>
    <w:rPr>
      <w:sz w:val="18"/>
      <w:szCs w:val="18"/>
      <w:lang w:val="x-none" w:eastAsia="x-none"/>
    </w:rPr>
  </w:style>
  <w:style w:type="character" w:customStyle="1" w:styleId="Char1">
    <w:name w:val="批注框文本 Char"/>
    <w:link w:val="ab"/>
    <w:rsid w:val="0078601E"/>
    <w:rPr>
      <w:kern w:val="2"/>
      <w:sz w:val="18"/>
      <w:szCs w:val="18"/>
    </w:rPr>
  </w:style>
  <w:style w:type="paragraph" w:styleId="a2">
    <w:name w:val="Title"/>
    <w:basedOn w:val="a1"/>
    <w:next w:val="a1"/>
    <w:link w:val="Char2"/>
    <w:qFormat/>
    <w:rsid w:val="00B4564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character" w:customStyle="1" w:styleId="Char2">
    <w:name w:val="标题 Char"/>
    <w:link w:val="a2"/>
    <w:rsid w:val="00B4564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1"/>
    <w:rsid w:val="00994EA2"/>
    <w:rPr>
      <w:rFonts w:ascii="Cambria" w:eastAsia="黑体" w:hAnsi="Cambria"/>
      <w:b/>
      <w:bCs/>
      <w:kern w:val="2"/>
      <w:sz w:val="24"/>
      <w:szCs w:val="32"/>
      <w:lang w:val="en-US" w:eastAsia="zh-CN" w:bidi="ar-SA"/>
    </w:rPr>
  </w:style>
  <w:style w:type="paragraph" w:styleId="12">
    <w:name w:val="toc 1"/>
    <w:basedOn w:val="a1"/>
    <w:next w:val="a1"/>
    <w:autoRedefine/>
    <w:uiPriority w:val="39"/>
    <w:rsid w:val="000118BB"/>
    <w:pPr>
      <w:tabs>
        <w:tab w:val="right" w:leader="dot" w:pos="9488"/>
      </w:tabs>
      <w:ind w:firstLineChars="163" w:firstLine="391"/>
    </w:pPr>
    <w:rPr>
      <w:color w:val="000000"/>
    </w:rPr>
  </w:style>
  <w:style w:type="character" w:styleId="ac">
    <w:name w:val="Hyperlink"/>
    <w:uiPriority w:val="99"/>
    <w:unhideWhenUsed/>
    <w:rsid w:val="00365CED"/>
    <w:rPr>
      <w:color w:val="0000FF"/>
      <w:u w:val="single"/>
    </w:rPr>
  </w:style>
  <w:style w:type="paragraph" w:styleId="ad">
    <w:name w:val="Subtitle"/>
    <w:aliases w:val="标题2"/>
    <w:basedOn w:val="a1"/>
    <w:next w:val="a1"/>
    <w:link w:val="Char3"/>
    <w:qFormat/>
    <w:rsid w:val="00BF0E37"/>
    <w:pPr>
      <w:adjustRightInd w:val="0"/>
      <w:ind w:leftChars="100" w:left="100" w:rightChars="100" w:right="100"/>
      <w:jc w:val="left"/>
      <w:outlineLvl w:val="1"/>
    </w:pPr>
    <w:rPr>
      <w:rFonts w:ascii="Cambria" w:hAnsi="Cambria"/>
      <w:bCs/>
      <w:kern w:val="28"/>
      <w:szCs w:val="32"/>
      <w:lang w:val="x-none" w:eastAsia="x-none"/>
    </w:rPr>
  </w:style>
  <w:style w:type="character" w:customStyle="1" w:styleId="Char3">
    <w:name w:val="副标题 Char"/>
    <w:aliases w:val="标题2 Char"/>
    <w:link w:val="ad"/>
    <w:rsid w:val="00BF0E37"/>
    <w:rPr>
      <w:rFonts w:ascii="Cambria" w:hAnsi="Cambria"/>
      <w:bCs/>
      <w:kern w:val="28"/>
      <w:sz w:val="24"/>
      <w:szCs w:val="32"/>
    </w:rPr>
  </w:style>
  <w:style w:type="paragraph" w:styleId="23">
    <w:name w:val="toc 2"/>
    <w:basedOn w:val="a1"/>
    <w:next w:val="a1"/>
    <w:autoRedefine/>
    <w:uiPriority w:val="39"/>
    <w:rsid w:val="00061704"/>
    <w:pPr>
      <w:tabs>
        <w:tab w:val="right" w:leader="dot" w:pos="9488"/>
      </w:tabs>
      <w:ind w:leftChars="164" w:left="480" w:hangingChars="36" w:hanging="86"/>
    </w:pPr>
  </w:style>
  <w:style w:type="character" w:styleId="ae">
    <w:name w:val="Emphasis"/>
    <w:uiPriority w:val="20"/>
    <w:qFormat/>
    <w:rsid w:val="000105D7"/>
    <w:rPr>
      <w:b w:val="0"/>
      <w:bCs w:val="0"/>
      <w:i w:val="0"/>
      <w:iCs w:val="0"/>
      <w:color w:val="CC0033"/>
    </w:rPr>
  </w:style>
  <w:style w:type="character" w:customStyle="1" w:styleId="apple-style-span">
    <w:name w:val="apple-style-span"/>
    <w:basedOn w:val="a3"/>
    <w:rsid w:val="00887982"/>
  </w:style>
  <w:style w:type="character" w:styleId="af">
    <w:name w:val="page number"/>
    <w:basedOn w:val="a3"/>
    <w:rsid w:val="001619EF"/>
  </w:style>
  <w:style w:type="paragraph" w:customStyle="1" w:styleId="CharCharCharCharCharCharChar">
    <w:name w:val="Char Char Char Char Char Char Char"/>
    <w:basedOn w:val="a1"/>
    <w:autoRedefine/>
    <w:rsid w:val="00E8413E"/>
    <w:pPr>
      <w:tabs>
        <w:tab w:val="num" w:pos="360"/>
      </w:tabs>
      <w:spacing w:line="240" w:lineRule="auto"/>
      <w:ind w:left="360" w:hanging="360"/>
    </w:pPr>
    <w:rPr>
      <w:sz w:val="21"/>
    </w:rPr>
  </w:style>
  <w:style w:type="paragraph" w:styleId="af0">
    <w:name w:val="List Paragraph"/>
    <w:basedOn w:val="a1"/>
    <w:uiPriority w:val="34"/>
    <w:qFormat/>
    <w:rsid w:val="00B93552"/>
    <w:pPr>
      <w:widowControl/>
      <w:spacing w:line="240" w:lineRule="auto"/>
      <w:ind w:left="720" w:firstLine="360"/>
      <w:contextualSpacing/>
      <w:jc w:val="left"/>
    </w:pPr>
    <w:rPr>
      <w:rFonts w:ascii="Calibri" w:hAnsi="Calibri"/>
      <w:kern w:val="0"/>
      <w:sz w:val="22"/>
      <w:szCs w:val="22"/>
      <w:lang w:eastAsia="en-US" w:bidi="en-US"/>
    </w:rPr>
  </w:style>
  <w:style w:type="paragraph" w:styleId="HTML">
    <w:name w:val="HTML Address"/>
    <w:basedOn w:val="a1"/>
    <w:rsid w:val="00027736"/>
    <w:rPr>
      <w:i/>
      <w:iCs/>
    </w:rPr>
  </w:style>
  <w:style w:type="paragraph" w:styleId="HTML0">
    <w:name w:val="HTML Preformatted"/>
    <w:basedOn w:val="a1"/>
    <w:rsid w:val="00027736"/>
    <w:rPr>
      <w:rFonts w:ascii="Courier New" w:hAnsi="Courier New" w:cs="Courier New"/>
      <w:sz w:val="20"/>
      <w:szCs w:val="20"/>
    </w:rPr>
  </w:style>
  <w:style w:type="paragraph" w:styleId="af1">
    <w:name w:val="Salutation"/>
    <w:basedOn w:val="a1"/>
    <w:next w:val="a1"/>
    <w:rsid w:val="00027736"/>
  </w:style>
  <w:style w:type="paragraph" w:styleId="af2">
    <w:name w:val="Plain Text"/>
    <w:basedOn w:val="a1"/>
    <w:link w:val="Char4"/>
    <w:rsid w:val="00027736"/>
    <w:rPr>
      <w:rFonts w:ascii="宋体" w:hAnsi="Courier New" w:cs="Courier New"/>
      <w:sz w:val="21"/>
      <w:szCs w:val="21"/>
    </w:rPr>
  </w:style>
  <w:style w:type="paragraph" w:styleId="af3">
    <w:name w:val="E-mail Signature"/>
    <w:basedOn w:val="a1"/>
    <w:rsid w:val="00027736"/>
  </w:style>
  <w:style w:type="paragraph" w:styleId="af4">
    <w:name w:val="macro"/>
    <w:semiHidden/>
    <w:rsid w:val="0002773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</w:rPr>
  </w:style>
  <w:style w:type="paragraph" w:styleId="af5">
    <w:name w:val="envelope return"/>
    <w:basedOn w:val="a1"/>
    <w:rsid w:val="00027736"/>
    <w:pPr>
      <w:snapToGrid w:val="0"/>
    </w:pPr>
    <w:rPr>
      <w:rFonts w:ascii="Arial" w:hAnsi="Arial" w:cs="Arial"/>
    </w:rPr>
  </w:style>
  <w:style w:type="paragraph" w:styleId="af6">
    <w:name w:val="footnote text"/>
    <w:basedOn w:val="a1"/>
    <w:semiHidden/>
    <w:rsid w:val="00027736"/>
    <w:pPr>
      <w:snapToGrid w:val="0"/>
      <w:jc w:val="left"/>
    </w:pPr>
    <w:rPr>
      <w:sz w:val="18"/>
      <w:szCs w:val="18"/>
    </w:rPr>
  </w:style>
  <w:style w:type="paragraph" w:styleId="af7">
    <w:name w:val="Closing"/>
    <w:basedOn w:val="a1"/>
    <w:rsid w:val="00027736"/>
    <w:pPr>
      <w:ind w:leftChars="2100" w:left="100"/>
    </w:pPr>
  </w:style>
  <w:style w:type="paragraph" w:styleId="af8">
    <w:name w:val="List"/>
    <w:basedOn w:val="a1"/>
    <w:rsid w:val="00027736"/>
    <w:pPr>
      <w:ind w:left="200" w:hangingChars="200" w:hanging="200"/>
    </w:pPr>
  </w:style>
  <w:style w:type="paragraph" w:styleId="24">
    <w:name w:val="List 2"/>
    <w:basedOn w:val="a1"/>
    <w:rsid w:val="00027736"/>
    <w:pPr>
      <w:ind w:leftChars="200" w:left="100" w:hangingChars="200" w:hanging="200"/>
    </w:pPr>
  </w:style>
  <w:style w:type="paragraph" w:styleId="33">
    <w:name w:val="List 3"/>
    <w:basedOn w:val="a1"/>
    <w:rsid w:val="00027736"/>
    <w:pPr>
      <w:ind w:leftChars="400" w:left="100" w:hangingChars="200" w:hanging="200"/>
    </w:pPr>
  </w:style>
  <w:style w:type="paragraph" w:styleId="42">
    <w:name w:val="List 4"/>
    <w:basedOn w:val="a1"/>
    <w:rsid w:val="00027736"/>
    <w:pPr>
      <w:ind w:leftChars="600" w:left="100" w:hangingChars="200" w:hanging="200"/>
    </w:pPr>
  </w:style>
  <w:style w:type="paragraph" w:styleId="52">
    <w:name w:val="List 5"/>
    <w:basedOn w:val="a1"/>
    <w:rsid w:val="00027736"/>
    <w:pPr>
      <w:ind w:leftChars="800" w:left="100" w:hangingChars="200" w:hanging="200"/>
    </w:pPr>
  </w:style>
  <w:style w:type="paragraph" w:styleId="a">
    <w:name w:val="List Number"/>
    <w:basedOn w:val="a1"/>
    <w:rsid w:val="00027736"/>
    <w:pPr>
      <w:numPr>
        <w:numId w:val="2"/>
      </w:numPr>
    </w:pPr>
  </w:style>
  <w:style w:type="paragraph" w:styleId="2">
    <w:name w:val="List Number 2"/>
    <w:basedOn w:val="a1"/>
    <w:rsid w:val="00027736"/>
    <w:pPr>
      <w:numPr>
        <w:numId w:val="3"/>
      </w:numPr>
    </w:pPr>
  </w:style>
  <w:style w:type="paragraph" w:styleId="3">
    <w:name w:val="List Number 3"/>
    <w:basedOn w:val="a1"/>
    <w:rsid w:val="00027736"/>
    <w:pPr>
      <w:numPr>
        <w:numId w:val="4"/>
      </w:numPr>
    </w:pPr>
  </w:style>
  <w:style w:type="paragraph" w:styleId="4">
    <w:name w:val="List Number 4"/>
    <w:basedOn w:val="a1"/>
    <w:rsid w:val="00027736"/>
    <w:pPr>
      <w:numPr>
        <w:numId w:val="5"/>
      </w:numPr>
    </w:pPr>
  </w:style>
  <w:style w:type="paragraph" w:styleId="5">
    <w:name w:val="List Number 5"/>
    <w:basedOn w:val="a1"/>
    <w:rsid w:val="00027736"/>
    <w:pPr>
      <w:numPr>
        <w:numId w:val="6"/>
      </w:numPr>
    </w:pPr>
  </w:style>
  <w:style w:type="paragraph" w:styleId="af9">
    <w:name w:val="List Continue"/>
    <w:basedOn w:val="a1"/>
    <w:rsid w:val="00027736"/>
    <w:pPr>
      <w:spacing w:after="120"/>
      <w:ind w:leftChars="200" w:left="420"/>
    </w:pPr>
  </w:style>
  <w:style w:type="paragraph" w:styleId="25">
    <w:name w:val="List Continue 2"/>
    <w:basedOn w:val="a1"/>
    <w:rsid w:val="00027736"/>
    <w:pPr>
      <w:spacing w:after="120"/>
      <w:ind w:leftChars="400" w:left="840"/>
    </w:pPr>
  </w:style>
  <w:style w:type="paragraph" w:styleId="34">
    <w:name w:val="List Continue 3"/>
    <w:basedOn w:val="a1"/>
    <w:rsid w:val="00027736"/>
    <w:pPr>
      <w:spacing w:after="120"/>
      <w:ind w:leftChars="600" w:left="1260"/>
    </w:pPr>
  </w:style>
  <w:style w:type="paragraph" w:styleId="43">
    <w:name w:val="List Continue 4"/>
    <w:basedOn w:val="a1"/>
    <w:rsid w:val="00027736"/>
    <w:pPr>
      <w:spacing w:after="120"/>
      <w:ind w:leftChars="800" w:left="1680"/>
    </w:pPr>
  </w:style>
  <w:style w:type="paragraph" w:styleId="53">
    <w:name w:val="List Continue 5"/>
    <w:basedOn w:val="a1"/>
    <w:rsid w:val="00027736"/>
    <w:pPr>
      <w:spacing w:after="120"/>
      <w:ind w:leftChars="1000" w:left="2100"/>
    </w:pPr>
  </w:style>
  <w:style w:type="paragraph" w:styleId="a0">
    <w:name w:val="List Bullet"/>
    <w:basedOn w:val="a1"/>
    <w:rsid w:val="00027736"/>
    <w:pPr>
      <w:numPr>
        <w:numId w:val="7"/>
      </w:numPr>
    </w:pPr>
  </w:style>
  <w:style w:type="paragraph" w:styleId="20">
    <w:name w:val="List Bullet 2"/>
    <w:basedOn w:val="a1"/>
    <w:rsid w:val="00027736"/>
    <w:pPr>
      <w:numPr>
        <w:numId w:val="8"/>
      </w:numPr>
    </w:pPr>
  </w:style>
  <w:style w:type="paragraph" w:styleId="30">
    <w:name w:val="List Bullet 3"/>
    <w:basedOn w:val="a1"/>
    <w:rsid w:val="00027736"/>
    <w:pPr>
      <w:numPr>
        <w:numId w:val="9"/>
      </w:numPr>
    </w:pPr>
  </w:style>
  <w:style w:type="paragraph" w:styleId="40">
    <w:name w:val="List Bullet 4"/>
    <w:basedOn w:val="a1"/>
    <w:rsid w:val="00027736"/>
    <w:pPr>
      <w:numPr>
        <w:numId w:val="10"/>
      </w:numPr>
    </w:pPr>
  </w:style>
  <w:style w:type="paragraph" w:styleId="50">
    <w:name w:val="List Bullet 5"/>
    <w:basedOn w:val="a1"/>
    <w:rsid w:val="00027736"/>
    <w:pPr>
      <w:numPr>
        <w:numId w:val="11"/>
      </w:numPr>
    </w:pPr>
  </w:style>
  <w:style w:type="paragraph" w:styleId="35">
    <w:name w:val="toc 3"/>
    <w:basedOn w:val="a1"/>
    <w:next w:val="a1"/>
    <w:autoRedefine/>
    <w:semiHidden/>
    <w:rsid w:val="00027736"/>
    <w:pPr>
      <w:ind w:leftChars="400" w:left="840"/>
    </w:pPr>
  </w:style>
  <w:style w:type="paragraph" w:styleId="44">
    <w:name w:val="toc 4"/>
    <w:basedOn w:val="a1"/>
    <w:next w:val="a1"/>
    <w:autoRedefine/>
    <w:semiHidden/>
    <w:rsid w:val="00027736"/>
    <w:pPr>
      <w:ind w:leftChars="600" w:left="1260"/>
    </w:pPr>
  </w:style>
  <w:style w:type="paragraph" w:styleId="54">
    <w:name w:val="toc 5"/>
    <w:basedOn w:val="a1"/>
    <w:next w:val="a1"/>
    <w:autoRedefine/>
    <w:semiHidden/>
    <w:rsid w:val="00027736"/>
    <w:pPr>
      <w:ind w:leftChars="800" w:left="1680"/>
    </w:pPr>
  </w:style>
  <w:style w:type="paragraph" w:styleId="60">
    <w:name w:val="toc 6"/>
    <w:basedOn w:val="a1"/>
    <w:next w:val="a1"/>
    <w:autoRedefine/>
    <w:semiHidden/>
    <w:rsid w:val="00027736"/>
    <w:pPr>
      <w:ind w:leftChars="1000" w:left="2100"/>
    </w:pPr>
  </w:style>
  <w:style w:type="paragraph" w:styleId="70">
    <w:name w:val="toc 7"/>
    <w:basedOn w:val="a1"/>
    <w:next w:val="a1"/>
    <w:autoRedefine/>
    <w:semiHidden/>
    <w:rsid w:val="00027736"/>
    <w:pPr>
      <w:ind w:leftChars="1200" w:left="2520"/>
    </w:pPr>
  </w:style>
  <w:style w:type="paragraph" w:styleId="80">
    <w:name w:val="toc 8"/>
    <w:basedOn w:val="a1"/>
    <w:next w:val="a1"/>
    <w:autoRedefine/>
    <w:semiHidden/>
    <w:rsid w:val="00027736"/>
    <w:pPr>
      <w:ind w:leftChars="1400" w:left="2940"/>
    </w:pPr>
  </w:style>
  <w:style w:type="paragraph" w:styleId="90">
    <w:name w:val="toc 9"/>
    <w:basedOn w:val="a1"/>
    <w:next w:val="a1"/>
    <w:autoRedefine/>
    <w:semiHidden/>
    <w:rsid w:val="00027736"/>
    <w:pPr>
      <w:ind w:leftChars="1600" w:left="3360"/>
    </w:pPr>
  </w:style>
  <w:style w:type="paragraph" w:styleId="afa">
    <w:name w:val="annotation text"/>
    <w:basedOn w:val="a1"/>
    <w:semiHidden/>
    <w:rsid w:val="00027736"/>
    <w:pPr>
      <w:jc w:val="left"/>
    </w:pPr>
  </w:style>
  <w:style w:type="paragraph" w:styleId="afb">
    <w:name w:val="annotation subject"/>
    <w:basedOn w:val="afa"/>
    <w:next w:val="afa"/>
    <w:semiHidden/>
    <w:rsid w:val="00027736"/>
    <w:rPr>
      <w:b/>
      <w:bCs/>
    </w:rPr>
  </w:style>
  <w:style w:type="paragraph" w:styleId="afc">
    <w:name w:val="Normal (Web)"/>
    <w:basedOn w:val="a1"/>
    <w:rsid w:val="00027736"/>
  </w:style>
  <w:style w:type="paragraph" w:styleId="afd">
    <w:name w:val="Signature"/>
    <w:basedOn w:val="a1"/>
    <w:rsid w:val="00027736"/>
    <w:pPr>
      <w:ind w:leftChars="2100" w:left="100"/>
    </w:pPr>
  </w:style>
  <w:style w:type="paragraph" w:styleId="afe">
    <w:name w:val="Date"/>
    <w:basedOn w:val="a1"/>
    <w:next w:val="a1"/>
    <w:rsid w:val="00027736"/>
    <w:pPr>
      <w:ind w:leftChars="2500" w:left="100"/>
    </w:pPr>
  </w:style>
  <w:style w:type="paragraph" w:styleId="aff">
    <w:name w:val="envelope address"/>
    <w:basedOn w:val="a1"/>
    <w:rsid w:val="00027736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13">
    <w:name w:val="index 1"/>
    <w:basedOn w:val="a1"/>
    <w:next w:val="a1"/>
    <w:autoRedefine/>
    <w:semiHidden/>
    <w:rsid w:val="00027736"/>
  </w:style>
  <w:style w:type="paragraph" w:styleId="26">
    <w:name w:val="index 2"/>
    <w:basedOn w:val="a1"/>
    <w:next w:val="a1"/>
    <w:autoRedefine/>
    <w:semiHidden/>
    <w:rsid w:val="00027736"/>
    <w:pPr>
      <w:ind w:leftChars="200" w:left="200"/>
    </w:pPr>
  </w:style>
  <w:style w:type="paragraph" w:styleId="36">
    <w:name w:val="index 3"/>
    <w:basedOn w:val="a1"/>
    <w:next w:val="a1"/>
    <w:autoRedefine/>
    <w:semiHidden/>
    <w:rsid w:val="00027736"/>
    <w:pPr>
      <w:ind w:leftChars="400" w:left="400"/>
    </w:pPr>
  </w:style>
  <w:style w:type="paragraph" w:styleId="45">
    <w:name w:val="index 4"/>
    <w:basedOn w:val="a1"/>
    <w:next w:val="a1"/>
    <w:autoRedefine/>
    <w:semiHidden/>
    <w:rsid w:val="00027736"/>
    <w:pPr>
      <w:ind w:leftChars="600" w:left="600"/>
    </w:pPr>
  </w:style>
  <w:style w:type="paragraph" w:styleId="55">
    <w:name w:val="index 5"/>
    <w:basedOn w:val="a1"/>
    <w:next w:val="a1"/>
    <w:autoRedefine/>
    <w:semiHidden/>
    <w:rsid w:val="00027736"/>
    <w:pPr>
      <w:ind w:leftChars="800" w:left="800"/>
    </w:pPr>
  </w:style>
  <w:style w:type="paragraph" w:styleId="61">
    <w:name w:val="index 6"/>
    <w:basedOn w:val="a1"/>
    <w:next w:val="a1"/>
    <w:autoRedefine/>
    <w:semiHidden/>
    <w:rsid w:val="00027736"/>
    <w:pPr>
      <w:ind w:leftChars="1000" w:left="1000"/>
    </w:pPr>
  </w:style>
  <w:style w:type="paragraph" w:styleId="71">
    <w:name w:val="index 7"/>
    <w:basedOn w:val="a1"/>
    <w:next w:val="a1"/>
    <w:autoRedefine/>
    <w:semiHidden/>
    <w:rsid w:val="00027736"/>
    <w:pPr>
      <w:ind w:leftChars="1200" w:left="1200"/>
    </w:pPr>
  </w:style>
  <w:style w:type="paragraph" w:styleId="81">
    <w:name w:val="index 8"/>
    <w:basedOn w:val="a1"/>
    <w:next w:val="a1"/>
    <w:autoRedefine/>
    <w:semiHidden/>
    <w:rsid w:val="00027736"/>
    <w:pPr>
      <w:ind w:leftChars="1400" w:left="1400"/>
    </w:pPr>
  </w:style>
  <w:style w:type="paragraph" w:styleId="91">
    <w:name w:val="index 9"/>
    <w:basedOn w:val="a1"/>
    <w:next w:val="a1"/>
    <w:autoRedefine/>
    <w:semiHidden/>
    <w:rsid w:val="00027736"/>
    <w:pPr>
      <w:ind w:leftChars="1600" w:left="1600"/>
    </w:pPr>
  </w:style>
  <w:style w:type="paragraph" w:styleId="aff0">
    <w:name w:val="index heading"/>
    <w:basedOn w:val="a1"/>
    <w:next w:val="13"/>
    <w:semiHidden/>
    <w:rsid w:val="00027736"/>
    <w:rPr>
      <w:rFonts w:ascii="Arial" w:hAnsi="Arial" w:cs="Arial"/>
      <w:b/>
      <w:bCs/>
    </w:rPr>
  </w:style>
  <w:style w:type="paragraph" w:styleId="aff1">
    <w:name w:val="caption"/>
    <w:basedOn w:val="a1"/>
    <w:next w:val="a1"/>
    <w:qFormat/>
    <w:rsid w:val="00027736"/>
    <w:rPr>
      <w:rFonts w:ascii="Arial" w:eastAsia="黑体" w:hAnsi="Arial" w:cs="Arial"/>
      <w:sz w:val="20"/>
      <w:szCs w:val="20"/>
    </w:rPr>
  </w:style>
  <w:style w:type="paragraph" w:styleId="aff2">
    <w:name w:val="table of figures"/>
    <w:basedOn w:val="a1"/>
    <w:next w:val="a1"/>
    <w:semiHidden/>
    <w:rsid w:val="00027736"/>
    <w:pPr>
      <w:ind w:leftChars="200" w:left="200" w:hangingChars="200" w:hanging="200"/>
    </w:pPr>
  </w:style>
  <w:style w:type="paragraph" w:styleId="aff3">
    <w:name w:val="endnote text"/>
    <w:basedOn w:val="a1"/>
    <w:semiHidden/>
    <w:rsid w:val="00027736"/>
    <w:pPr>
      <w:snapToGrid w:val="0"/>
      <w:jc w:val="left"/>
    </w:pPr>
  </w:style>
  <w:style w:type="paragraph" w:styleId="aff4">
    <w:name w:val="Block Text"/>
    <w:basedOn w:val="a1"/>
    <w:rsid w:val="00027736"/>
    <w:pPr>
      <w:spacing w:after="120"/>
      <w:ind w:leftChars="700" w:left="1440" w:rightChars="700" w:right="1440"/>
    </w:pPr>
  </w:style>
  <w:style w:type="paragraph" w:styleId="aff5">
    <w:name w:val="Document Map"/>
    <w:basedOn w:val="a1"/>
    <w:semiHidden/>
    <w:rsid w:val="00027736"/>
    <w:pPr>
      <w:shd w:val="clear" w:color="auto" w:fill="000080"/>
    </w:pPr>
  </w:style>
  <w:style w:type="paragraph" w:styleId="aff6">
    <w:name w:val="Message Header"/>
    <w:basedOn w:val="a1"/>
    <w:rsid w:val="000277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</w:rPr>
  </w:style>
  <w:style w:type="paragraph" w:styleId="aff7">
    <w:name w:val="table of authorities"/>
    <w:basedOn w:val="a1"/>
    <w:next w:val="a1"/>
    <w:semiHidden/>
    <w:rsid w:val="00027736"/>
    <w:pPr>
      <w:ind w:leftChars="200" w:left="420"/>
    </w:pPr>
  </w:style>
  <w:style w:type="paragraph" w:styleId="aff8">
    <w:name w:val="toa heading"/>
    <w:basedOn w:val="a1"/>
    <w:next w:val="a1"/>
    <w:semiHidden/>
    <w:rsid w:val="00027736"/>
    <w:pPr>
      <w:spacing w:before="120"/>
    </w:pPr>
    <w:rPr>
      <w:rFonts w:ascii="Arial" w:hAnsi="Arial" w:cs="Arial"/>
    </w:rPr>
  </w:style>
  <w:style w:type="paragraph" w:styleId="aff9">
    <w:name w:val="Body Text"/>
    <w:basedOn w:val="a1"/>
    <w:rsid w:val="00027736"/>
    <w:pPr>
      <w:spacing w:after="120"/>
    </w:pPr>
  </w:style>
  <w:style w:type="paragraph" w:styleId="affa">
    <w:name w:val="Body Text First Indent"/>
    <w:basedOn w:val="aff9"/>
    <w:rsid w:val="00027736"/>
    <w:pPr>
      <w:ind w:firstLineChars="100" w:firstLine="420"/>
    </w:pPr>
  </w:style>
  <w:style w:type="paragraph" w:styleId="affb">
    <w:name w:val="Body Text Indent"/>
    <w:basedOn w:val="a1"/>
    <w:rsid w:val="00027736"/>
    <w:pPr>
      <w:spacing w:after="120"/>
      <w:ind w:leftChars="200" w:left="420"/>
    </w:pPr>
  </w:style>
  <w:style w:type="paragraph" w:styleId="27">
    <w:name w:val="Body Text First Indent 2"/>
    <w:basedOn w:val="affb"/>
    <w:rsid w:val="00027736"/>
    <w:pPr>
      <w:ind w:firstLineChars="200" w:firstLine="420"/>
    </w:pPr>
  </w:style>
  <w:style w:type="paragraph" w:styleId="affc">
    <w:name w:val="Normal Indent"/>
    <w:basedOn w:val="a1"/>
    <w:rsid w:val="00027736"/>
    <w:pPr>
      <w:ind w:firstLineChars="200" w:firstLine="420"/>
    </w:pPr>
  </w:style>
  <w:style w:type="paragraph" w:styleId="28">
    <w:name w:val="Body Text 2"/>
    <w:basedOn w:val="a1"/>
    <w:rsid w:val="00027736"/>
    <w:pPr>
      <w:spacing w:after="120" w:line="480" w:lineRule="auto"/>
    </w:pPr>
  </w:style>
  <w:style w:type="paragraph" w:styleId="37">
    <w:name w:val="Body Text 3"/>
    <w:basedOn w:val="a1"/>
    <w:rsid w:val="00027736"/>
    <w:pPr>
      <w:spacing w:after="120"/>
    </w:pPr>
    <w:rPr>
      <w:sz w:val="16"/>
      <w:szCs w:val="16"/>
    </w:rPr>
  </w:style>
  <w:style w:type="paragraph" w:styleId="29">
    <w:name w:val="Body Text Indent 2"/>
    <w:basedOn w:val="a1"/>
    <w:rsid w:val="00027736"/>
    <w:pPr>
      <w:spacing w:after="120" w:line="480" w:lineRule="auto"/>
      <w:ind w:leftChars="200" w:left="420"/>
    </w:pPr>
  </w:style>
  <w:style w:type="paragraph" w:styleId="38">
    <w:name w:val="Body Text Indent 3"/>
    <w:basedOn w:val="a1"/>
    <w:rsid w:val="00027736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1"/>
    <w:next w:val="a1"/>
    <w:rsid w:val="00027736"/>
    <w:pPr>
      <w:jc w:val="center"/>
    </w:pPr>
  </w:style>
  <w:style w:type="character" w:customStyle="1" w:styleId="bluetxt1">
    <w:name w:val="bluetxt1"/>
    <w:basedOn w:val="a3"/>
    <w:rsid w:val="00195905"/>
  </w:style>
  <w:style w:type="character" w:customStyle="1" w:styleId="hps">
    <w:name w:val="hps"/>
    <w:basedOn w:val="a3"/>
    <w:rsid w:val="00460580"/>
  </w:style>
  <w:style w:type="character" w:customStyle="1" w:styleId="shorttext">
    <w:name w:val="short_text"/>
    <w:basedOn w:val="a3"/>
    <w:rsid w:val="005E6668"/>
  </w:style>
  <w:style w:type="paragraph" w:customStyle="1" w:styleId="CharChar1">
    <w:name w:val="Char Char1"/>
    <w:basedOn w:val="a1"/>
    <w:rsid w:val="0044258E"/>
    <w:pPr>
      <w:spacing w:line="240" w:lineRule="auto"/>
    </w:pPr>
    <w:rPr>
      <w:rFonts w:ascii="Tahoma" w:hAnsi="Tahoma"/>
      <w:szCs w:val="20"/>
    </w:rPr>
  </w:style>
  <w:style w:type="character" w:customStyle="1" w:styleId="labellist1">
    <w:name w:val="label_list1"/>
    <w:basedOn w:val="a3"/>
    <w:rsid w:val="00F849D6"/>
  </w:style>
  <w:style w:type="character" w:styleId="affe">
    <w:name w:val="annotation reference"/>
    <w:rsid w:val="002E099B"/>
    <w:rPr>
      <w:sz w:val="21"/>
      <w:szCs w:val="21"/>
    </w:rPr>
  </w:style>
  <w:style w:type="paragraph" w:customStyle="1" w:styleId="afff">
    <w:name w:val="表标题"/>
    <w:autoRedefine/>
    <w:rsid w:val="008F7C62"/>
    <w:pPr>
      <w:keepNext/>
      <w:adjustRightInd w:val="0"/>
      <w:snapToGrid w:val="0"/>
      <w:spacing w:beforeLines="50" w:before="156"/>
      <w:jc w:val="center"/>
      <w:textAlignment w:val="baseline"/>
    </w:pPr>
    <w:rPr>
      <w:b/>
      <w:bCs/>
      <w:sz w:val="21"/>
      <w:szCs w:val="21"/>
    </w:rPr>
  </w:style>
  <w:style w:type="character" w:customStyle="1" w:styleId="apple-converted-space">
    <w:name w:val="apple-converted-space"/>
    <w:basedOn w:val="a3"/>
    <w:rsid w:val="00166D48"/>
  </w:style>
  <w:style w:type="character" w:styleId="afff0">
    <w:name w:val="Placeholder Text"/>
    <w:basedOn w:val="a3"/>
    <w:uiPriority w:val="99"/>
    <w:semiHidden/>
    <w:rsid w:val="006E6C78"/>
    <w:rPr>
      <w:color w:val="808080"/>
    </w:rPr>
  </w:style>
  <w:style w:type="character" w:customStyle="1" w:styleId="Char4">
    <w:name w:val="纯文本 Char"/>
    <w:link w:val="af2"/>
    <w:rsid w:val="006D57D9"/>
    <w:rPr>
      <w:rFonts w:ascii="宋体" w:hAnsi="Courier New" w:cs="Courier New"/>
      <w:kern w:val="2"/>
      <w:sz w:val="21"/>
      <w:szCs w:val="21"/>
    </w:rPr>
  </w:style>
  <w:style w:type="paragraph" w:customStyle="1" w:styleId="afff1">
    <w:name w:val="标准文件_段"/>
    <w:autoRedefine/>
    <w:rsid w:val="006D57D9"/>
    <w:pPr>
      <w:autoSpaceDE w:val="0"/>
      <w:autoSpaceDN w:val="0"/>
      <w:adjustRightInd w:val="0"/>
      <w:snapToGrid w:val="0"/>
      <w:spacing w:line="360" w:lineRule="auto"/>
      <w:ind w:firstLineChars="232" w:firstLine="566"/>
    </w:pPr>
    <w:rPr>
      <w:noProof/>
      <w:spacing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55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8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6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2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18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65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02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836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007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880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278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4026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36877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62141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8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0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4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9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08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48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431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858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63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067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082458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7983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62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6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5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82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7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55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268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998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535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41466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80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31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72252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94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06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76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1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46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135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420250">
                                              <w:marLeft w:val="1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0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2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21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57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6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6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02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8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003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95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975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073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817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632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36173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2652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9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5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4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7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30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012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24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480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425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236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0927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03559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0372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0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714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508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70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083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195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806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2567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57896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35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05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1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1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19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75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84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16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72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408457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625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77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208559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35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24077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3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8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16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38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67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816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080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525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0519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0792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037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7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6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44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49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02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71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763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5548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364676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897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20.bin"/><Relationship Id="rId21" Type="http://schemas.openxmlformats.org/officeDocument/2006/relationships/oleObject" Target="embeddings/oleObject8.bin"/><Relationship Id="rId34" Type="http://schemas.openxmlformats.org/officeDocument/2006/relationships/image" Target="media/image5.wmf"/><Relationship Id="rId42" Type="http://schemas.openxmlformats.org/officeDocument/2006/relationships/image" Target="media/image9.wmf"/><Relationship Id="rId47" Type="http://schemas.openxmlformats.org/officeDocument/2006/relationships/oleObject" Target="embeddings/oleObject24.bin"/><Relationship Id="rId50" Type="http://schemas.openxmlformats.org/officeDocument/2006/relationships/image" Target="media/image13.wmf"/><Relationship Id="rId55" Type="http://schemas.openxmlformats.org/officeDocument/2006/relationships/oleObject" Target="embeddings/oleObject29.bin"/><Relationship Id="rId63" Type="http://schemas.openxmlformats.org/officeDocument/2006/relationships/oleObject" Target="embeddings/oleObject34.bin"/><Relationship Id="rId68" Type="http://schemas.openxmlformats.org/officeDocument/2006/relationships/glossaryDocument" Target="glossary/document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19.bin"/><Relationship Id="rId40" Type="http://schemas.openxmlformats.org/officeDocument/2006/relationships/image" Target="media/image8.wmf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27.bin"/><Relationship Id="rId58" Type="http://schemas.openxmlformats.org/officeDocument/2006/relationships/image" Target="media/image15.wmf"/><Relationship Id="rId66" Type="http://schemas.openxmlformats.org/officeDocument/2006/relationships/oleObject" Target="embeddings/oleObject36.bin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9.bin"/><Relationship Id="rId28" Type="http://schemas.openxmlformats.org/officeDocument/2006/relationships/footer" Target="footer3.xml"/><Relationship Id="rId36" Type="http://schemas.openxmlformats.org/officeDocument/2006/relationships/image" Target="media/image6.wmf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31.bin"/><Relationship Id="rId61" Type="http://schemas.openxmlformats.org/officeDocument/2006/relationships/oleObject" Target="embeddings/oleObject33.bin"/><Relationship Id="rId10" Type="http://schemas.openxmlformats.org/officeDocument/2006/relationships/header" Target="header1.xml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5.bin"/><Relationship Id="rId44" Type="http://schemas.openxmlformats.org/officeDocument/2006/relationships/image" Target="media/image10.wmf"/><Relationship Id="rId52" Type="http://schemas.openxmlformats.org/officeDocument/2006/relationships/image" Target="media/image14.wmf"/><Relationship Id="rId60" Type="http://schemas.openxmlformats.org/officeDocument/2006/relationships/image" Target="media/image16.wmf"/><Relationship Id="rId65" Type="http://schemas.openxmlformats.org/officeDocument/2006/relationships/oleObject" Target="embeddings/oleObject35.bin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oleObject" Target="embeddings/oleObject1.bin"/><Relationship Id="rId22" Type="http://schemas.openxmlformats.org/officeDocument/2006/relationships/image" Target="media/image3.wmf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2.bin"/><Relationship Id="rId48" Type="http://schemas.openxmlformats.org/officeDocument/2006/relationships/image" Target="media/image12.wmf"/><Relationship Id="rId56" Type="http://schemas.openxmlformats.org/officeDocument/2006/relationships/oleObject" Target="embeddings/oleObject30.bin"/><Relationship Id="rId64" Type="http://schemas.openxmlformats.org/officeDocument/2006/relationships/image" Target="media/image18.wmf"/><Relationship Id="rId69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oleObject26.bin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7.bin"/><Relationship Id="rId38" Type="http://schemas.openxmlformats.org/officeDocument/2006/relationships/image" Target="media/image7.wmf"/><Relationship Id="rId46" Type="http://schemas.openxmlformats.org/officeDocument/2006/relationships/image" Target="media/image11.wmf"/><Relationship Id="rId59" Type="http://schemas.openxmlformats.org/officeDocument/2006/relationships/oleObject" Target="embeddings/oleObject32.bin"/><Relationship Id="rId67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28.bin"/><Relationship Id="rId62" Type="http://schemas.openxmlformats.org/officeDocument/2006/relationships/image" Target="media/image17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1C4"/>
    <w:rsid w:val="00847A67"/>
    <w:rsid w:val="008E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E71C4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E71C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5448F-B558-463F-9F4A-2954070FD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1428</TotalTime>
  <Pages>17</Pages>
  <Words>1649</Words>
  <Characters>9400</Characters>
  <Application>Microsoft Office Word</Application>
  <DocSecurity>0</DocSecurity>
  <Lines>78</Lines>
  <Paragraphs>22</Paragraphs>
  <ScaleCrop>false</ScaleCrop>
  <Company/>
  <LinksUpToDate>false</LinksUpToDate>
  <CharactersWithSpaces>11027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</dc:title>
  <dc:creator>lanlan</dc:creator>
  <cp:lastModifiedBy>lan gong</cp:lastModifiedBy>
  <cp:revision>23</cp:revision>
  <cp:lastPrinted>2018-11-07T07:10:00Z</cp:lastPrinted>
  <dcterms:created xsi:type="dcterms:W3CDTF">2018-11-05T01:46:00Z</dcterms:created>
  <dcterms:modified xsi:type="dcterms:W3CDTF">2018-11-07T09:38:00Z</dcterms:modified>
</cp:coreProperties>
</file>